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D" w:rsidRPr="002E1BC3" w:rsidRDefault="00D919AD" w:rsidP="00D919AD">
      <w:pPr>
        <w:tabs>
          <w:tab w:val="left" w:pos="1134"/>
          <w:tab w:val="left" w:pos="4536"/>
        </w:tabs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  <w:r w:rsidR="0019660E"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 w:rsidR="00AD41AB"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รับฟังความคิดเห็นสาธารณะต่อ (ร่าง) ประกาศ กสทช. </w:t>
      </w:r>
    </w:p>
    <w:p w:rsidR="00AD41AB" w:rsidRPr="002E1BC3" w:rsidRDefault="00AD41AB" w:rsidP="00D919AD">
      <w:pPr>
        <w:tabs>
          <w:tab w:val="left" w:pos="1134"/>
          <w:tab w:val="left" w:pos="4536"/>
        </w:tabs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หลักเกณฑ์การอนุญาตและกำกับดูแลการใช้เครื่องวิทยุคมนาคมคลื่นความถี่ภาคประชาชน (</w:t>
      </w:r>
      <w:r w:rsidRPr="002E1BC3">
        <w:rPr>
          <w:rFonts w:ascii="TH SarabunPSK" w:hAnsi="TH SarabunPSK" w:cs="TH SarabunPSK"/>
          <w:b/>
          <w:bCs/>
          <w:sz w:val="36"/>
          <w:szCs w:val="36"/>
        </w:rPr>
        <w:t xml:space="preserve">Citizen Band : CB) </w:t>
      </w:r>
      <w:r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และประกาศ กสทช. ที่เกี่ยวข้อง จำนวน </w:t>
      </w:r>
      <w:r w:rsidR="008D6495"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2E1BC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ฉบับ</w:t>
      </w:r>
    </w:p>
    <w:p w:rsidR="0019660E" w:rsidRPr="002E1BC3" w:rsidRDefault="0019660E" w:rsidP="0019660E">
      <w:pPr>
        <w:tabs>
          <w:tab w:val="left" w:pos="1134"/>
          <w:tab w:val="left" w:pos="4536"/>
        </w:tabs>
        <w:spacing w:line="228" w:lineRule="auto"/>
        <w:jc w:val="center"/>
        <w:rPr>
          <w:rFonts w:ascii="TH SarabunPSK" w:hAnsi="TH SarabunPSK" w:cs="TH SarabunPSK"/>
          <w:sz w:val="36"/>
          <w:szCs w:val="36"/>
        </w:rPr>
      </w:pPr>
      <w:r w:rsidRPr="002E1BC3">
        <w:rPr>
          <w:rFonts w:ascii="TH SarabunPSK" w:hAnsi="TH SarabunPSK" w:cs="TH SarabunPSK" w:hint="cs"/>
          <w:sz w:val="36"/>
          <w:szCs w:val="36"/>
          <w:cs/>
        </w:rPr>
        <w:t>วัน</w:t>
      </w:r>
      <w:r w:rsidR="00AD41AB" w:rsidRPr="002E1BC3">
        <w:rPr>
          <w:rFonts w:ascii="TH SarabunPSK" w:hAnsi="TH SarabunPSK" w:cs="TH SarabunPSK" w:hint="cs"/>
          <w:sz w:val="36"/>
          <w:szCs w:val="36"/>
          <w:cs/>
        </w:rPr>
        <w:t>พฤหัสบดี</w:t>
      </w:r>
      <w:r w:rsidRPr="002E1BC3">
        <w:rPr>
          <w:rFonts w:ascii="TH SarabunPSK" w:hAnsi="TH SarabunPSK" w:cs="TH SarabunPSK" w:hint="cs"/>
          <w:sz w:val="36"/>
          <w:szCs w:val="36"/>
          <w:cs/>
        </w:rPr>
        <w:t xml:space="preserve">ที่ </w:t>
      </w:r>
      <w:r w:rsidR="00AD41AB" w:rsidRPr="002E1BC3">
        <w:rPr>
          <w:rFonts w:ascii="TH SarabunPSK" w:hAnsi="TH SarabunPSK" w:cs="TH SarabunPSK" w:hint="cs"/>
          <w:sz w:val="36"/>
          <w:szCs w:val="36"/>
          <w:cs/>
        </w:rPr>
        <w:t>๒๗ กรกฎาคม ๒๕๖๐</w:t>
      </w:r>
      <w:r w:rsidRPr="002E1BC3">
        <w:rPr>
          <w:rFonts w:ascii="TH SarabunPSK" w:hAnsi="TH SarabunPSK" w:cs="TH SarabunPSK" w:hint="cs"/>
          <w:sz w:val="36"/>
          <w:szCs w:val="36"/>
          <w:cs/>
        </w:rPr>
        <w:t>เวลา ๐</w:t>
      </w:r>
      <w:r w:rsidR="00DF5070" w:rsidRPr="002E1BC3">
        <w:rPr>
          <w:rFonts w:ascii="TH SarabunPSK" w:hAnsi="TH SarabunPSK" w:cs="TH SarabunPSK" w:hint="cs"/>
          <w:sz w:val="36"/>
          <w:szCs w:val="36"/>
          <w:cs/>
        </w:rPr>
        <w:t>๘</w:t>
      </w:r>
      <w:r w:rsidRPr="002E1BC3">
        <w:rPr>
          <w:rFonts w:ascii="TH SarabunPSK" w:hAnsi="TH SarabunPSK" w:cs="TH SarabunPSK" w:hint="cs"/>
          <w:sz w:val="36"/>
          <w:szCs w:val="36"/>
          <w:cs/>
        </w:rPr>
        <w:t>.</w:t>
      </w:r>
      <w:r w:rsidR="00DF5070" w:rsidRPr="002E1BC3">
        <w:rPr>
          <w:rFonts w:ascii="TH SarabunPSK" w:hAnsi="TH SarabunPSK" w:cs="TH SarabunPSK" w:hint="cs"/>
          <w:sz w:val="36"/>
          <w:szCs w:val="36"/>
          <w:cs/>
        </w:rPr>
        <w:t>๓</w:t>
      </w:r>
      <w:r w:rsidRPr="002E1BC3">
        <w:rPr>
          <w:rFonts w:ascii="TH SarabunPSK" w:hAnsi="TH SarabunPSK" w:cs="TH SarabunPSK" w:hint="cs"/>
          <w:sz w:val="36"/>
          <w:szCs w:val="36"/>
          <w:cs/>
        </w:rPr>
        <w:t xml:space="preserve">๐ น. </w:t>
      </w:r>
    </w:p>
    <w:p w:rsidR="0019660E" w:rsidRPr="002E1BC3" w:rsidRDefault="0019660E" w:rsidP="00AC0836">
      <w:pPr>
        <w:tabs>
          <w:tab w:val="left" w:pos="1134"/>
          <w:tab w:val="left" w:pos="4536"/>
        </w:tabs>
        <w:spacing w:line="228" w:lineRule="auto"/>
        <w:jc w:val="center"/>
        <w:rPr>
          <w:rFonts w:ascii="TH SarabunPSK" w:hAnsi="TH SarabunPSK" w:cs="TH SarabunPSK"/>
          <w:sz w:val="36"/>
          <w:szCs w:val="36"/>
        </w:rPr>
      </w:pPr>
      <w:r w:rsidRPr="002E1BC3">
        <w:rPr>
          <w:rFonts w:ascii="TH SarabunPSK" w:hAnsi="TH SarabunPSK" w:cs="TH SarabunPSK" w:hint="cs"/>
          <w:sz w:val="36"/>
          <w:szCs w:val="36"/>
          <w:cs/>
        </w:rPr>
        <w:t xml:space="preserve">ณ </w:t>
      </w:r>
      <w:r w:rsidR="00DF5070" w:rsidRPr="002E1BC3">
        <w:rPr>
          <w:rFonts w:ascii="TH SarabunPSK" w:hAnsi="TH SarabunPSK" w:cs="TH SarabunPSK" w:hint="cs"/>
          <w:sz w:val="36"/>
          <w:szCs w:val="36"/>
          <w:cs/>
        </w:rPr>
        <w:t>โรงแรม</w:t>
      </w:r>
      <w:r w:rsidR="00AC0836">
        <w:rPr>
          <w:rFonts w:ascii="TH SarabunPSK" w:hAnsi="TH SarabunPSK" w:cs="TH SarabunPSK" w:hint="cs"/>
          <w:sz w:val="36"/>
          <w:szCs w:val="36"/>
          <w:cs/>
        </w:rPr>
        <w:t xml:space="preserve">เซ็นจูรี่ </w:t>
      </w:r>
      <w:r w:rsidR="00061A2F">
        <w:rPr>
          <w:rFonts w:ascii="TH SarabunPSK" w:hAnsi="TH SarabunPSK" w:cs="TH SarabunPSK" w:hint="cs"/>
          <w:sz w:val="36"/>
          <w:szCs w:val="36"/>
          <w:cs/>
        </w:rPr>
        <w:t xml:space="preserve">พาร์ค </w:t>
      </w:r>
      <w:r w:rsidR="00AC0836">
        <w:rPr>
          <w:rFonts w:ascii="TH SarabunPSK" w:hAnsi="TH SarabunPSK" w:cs="TH SarabunPSK" w:hint="cs"/>
          <w:sz w:val="36"/>
          <w:szCs w:val="36"/>
          <w:cs/>
        </w:rPr>
        <w:t>ถนนราช</w:t>
      </w:r>
      <w:r w:rsidR="00061A2F">
        <w:rPr>
          <w:rFonts w:ascii="TH SarabunPSK" w:hAnsi="TH SarabunPSK" w:cs="TH SarabunPSK" w:hint="cs"/>
          <w:sz w:val="36"/>
          <w:szCs w:val="36"/>
          <w:cs/>
        </w:rPr>
        <w:t>ปรารภ</w:t>
      </w:r>
      <w:r w:rsidR="00AC083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F5070" w:rsidRPr="002E1BC3">
        <w:rPr>
          <w:rFonts w:ascii="TH SarabunPSK" w:hAnsi="TH SarabunPSK" w:cs="TH SarabunPSK" w:hint="cs"/>
          <w:sz w:val="36"/>
          <w:szCs w:val="36"/>
          <w:cs/>
        </w:rPr>
        <w:t>กรุงเทพมหานคร</w:t>
      </w:r>
    </w:p>
    <w:p w:rsidR="002E1BC3" w:rsidRDefault="002E1BC3" w:rsidP="0019660E">
      <w:pPr>
        <w:tabs>
          <w:tab w:val="left" w:pos="1134"/>
          <w:tab w:val="left" w:pos="4536"/>
        </w:tabs>
        <w:spacing w:line="228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MediumShading1-Accent3"/>
        <w:tblW w:w="0" w:type="auto"/>
        <w:tblLook w:val="04A0"/>
      </w:tblPr>
      <w:tblGrid>
        <w:gridCol w:w="2376"/>
        <w:gridCol w:w="6912"/>
      </w:tblGrid>
      <w:tr w:rsidR="00D919AD" w:rsidRPr="00D919AD" w:rsidTr="00D919AD">
        <w:trPr>
          <w:cnfStyle w:val="100000000000"/>
        </w:trPr>
        <w:tc>
          <w:tcPr>
            <w:cnfStyle w:val="001000000000"/>
            <w:tcW w:w="2376" w:type="dxa"/>
          </w:tcPr>
          <w:p w:rsidR="00D919AD" w:rsidRPr="00D919AD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D919AD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เวลา</w:t>
            </w:r>
          </w:p>
        </w:tc>
        <w:tc>
          <w:tcPr>
            <w:tcW w:w="6912" w:type="dxa"/>
          </w:tcPr>
          <w:p w:rsidR="00D919AD" w:rsidRPr="00D919AD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cnfStyle w:val="100000000000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D919AD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การดำเนินการ</w:t>
            </w:r>
          </w:p>
        </w:tc>
      </w:tr>
      <w:tr w:rsidR="00D919AD" w:rsidRPr="00D919AD" w:rsidTr="00D919AD">
        <w:trPr>
          <w:cnfStyle w:val="00000010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๐๘.๓๐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๐๙.๐๐ น.</w:t>
            </w:r>
          </w:p>
        </w:tc>
        <w:tc>
          <w:tcPr>
            <w:tcW w:w="6912" w:type="dxa"/>
          </w:tcPr>
          <w:p w:rsidR="00D919AD" w:rsidRPr="00D919AD" w:rsidRDefault="003325E8" w:rsidP="003325E8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cnfStyle w:val="00000010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ลงทะเบียน</w:t>
            </w:r>
          </w:p>
        </w:tc>
      </w:tr>
      <w:tr w:rsidR="00D919AD" w:rsidRPr="00D919AD" w:rsidTr="00D919AD">
        <w:trPr>
          <w:cnfStyle w:val="00000001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๐๙.๐๐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๐๙.๑๕ น.</w:t>
            </w:r>
          </w:p>
        </w:tc>
        <w:tc>
          <w:tcPr>
            <w:tcW w:w="6912" w:type="dxa"/>
          </w:tcPr>
          <w:p w:rsidR="00D919AD" w:rsidRDefault="003325E8" w:rsidP="003325E8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กล่าวเปิดการประชุม</w:t>
            </w:r>
          </w:p>
          <w:p w:rsidR="00102E90" w:rsidRDefault="00102E90" w:rsidP="003325E8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โดย </w:t>
            </w:r>
            <w:r w:rsidR="00004A2B">
              <w:rPr>
                <w:rFonts w:ascii="TH SarabunPSK" w:hAnsi="TH SarabunPSK" w:cs="TH SarabunPSK" w:hint="cs"/>
                <w:sz w:val="36"/>
                <w:szCs w:val="36"/>
                <w:cs/>
              </w:rPr>
              <w:t>นายก่อกิจ ด่านชัยวิจิตร</w:t>
            </w:r>
          </w:p>
          <w:p w:rsidR="00102E90" w:rsidRPr="00D919AD" w:rsidRDefault="00004A2B" w:rsidP="003325E8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รสทช. สายงานกิจการโทรคมนาคม</w:t>
            </w:r>
          </w:p>
        </w:tc>
      </w:tr>
      <w:tr w:rsidR="00D919AD" w:rsidRPr="00D919AD" w:rsidTr="00D919AD">
        <w:trPr>
          <w:cnfStyle w:val="00000010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๐๙.๑๕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๑๐.๓๐ น.</w:t>
            </w:r>
          </w:p>
        </w:tc>
        <w:tc>
          <w:tcPr>
            <w:tcW w:w="6912" w:type="dxa"/>
          </w:tcPr>
          <w:p w:rsidR="00D919AD" w:rsidRDefault="002F45FB" w:rsidP="002F45FB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 w:hanging="425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การชี้แจงต่อ (ร่าง) ประกาศ กสทช.</w:t>
            </w:r>
          </w:p>
          <w:p w:rsidR="00641EB3" w:rsidRDefault="002F45FB" w:rsidP="00641EB3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เรื่อง </w:t>
            </w:r>
            <w:r w:rsidR="00641EB3" w:rsidRPr="00641EB3">
              <w:rPr>
                <w:rFonts w:ascii="TH SarabunPSK" w:hAnsi="TH SarabunPSK" w:cs="TH SarabunPSK" w:hint="cs"/>
                <w:sz w:val="36"/>
                <w:szCs w:val="36"/>
                <w:cs/>
              </w:rPr>
              <w:t>หลักเกณฑ์การอนุญาตและกำกับดูแลการใช้เครื่องวิทยุ</w:t>
            </w:r>
          </w:p>
          <w:p w:rsidR="00641EB3" w:rsidRPr="00641EB3" w:rsidRDefault="00641EB3" w:rsidP="00641EB3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</w:t>
            </w:r>
            <w:r w:rsidRPr="00641EB3">
              <w:rPr>
                <w:rFonts w:ascii="TH SarabunPSK" w:hAnsi="TH SarabunPSK" w:cs="TH SarabunPSK" w:hint="cs"/>
                <w:sz w:val="36"/>
                <w:szCs w:val="36"/>
                <w:cs/>
              </w:rPr>
              <w:t>คมนาคมคลื่นความถี่ภาคประชาชน (</w:t>
            </w:r>
            <w:r w:rsidRPr="00641EB3">
              <w:rPr>
                <w:rFonts w:ascii="TH SarabunPSK" w:hAnsi="TH SarabunPSK" w:cs="TH SarabunPSK"/>
                <w:sz w:val="36"/>
                <w:szCs w:val="36"/>
              </w:rPr>
              <w:t>Citizen Band : CB)</w:t>
            </w:r>
          </w:p>
          <w:p w:rsidR="002F45FB" w:rsidRPr="002F45FB" w:rsidRDefault="002F45FB" w:rsidP="002F45FB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="00102E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นายสมศักดิ์ สิริพัฒนากุล</w:t>
            </w:r>
          </w:p>
          <w:p w:rsidR="002F45FB" w:rsidRPr="002F45FB" w:rsidRDefault="002F45FB" w:rsidP="002F45FB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ผู้อำนวยการ</w:t>
            </w:r>
            <w:r w:rsidR="00102E90">
              <w:rPr>
                <w:rFonts w:ascii="TH SarabunPSK" w:hAnsi="TH SarabunPSK" w:cs="TH SarabunPSK" w:hint="cs"/>
                <w:sz w:val="36"/>
                <w:szCs w:val="36"/>
                <w:cs/>
              </w:rPr>
              <w:t>สำนักการอนุญาตและกำกับวิทยุคมนาคม</w:t>
            </w:r>
          </w:p>
          <w:p w:rsidR="00D919AD" w:rsidRPr="00D919AD" w:rsidRDefault="002F45FB" w:rsidP="00201024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10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สำนักงาน กสทช.</w:t>
            </w:r>
          </w:p>
        </w:tc>
      </w:tr>
      <w:tr w:rsidR="00201024" w:rsidRPr="00D919AD" w:rsidTr="00D919AD">
        <w:trPr>
          <w:cnfStyle w:val="000000010000"/>
        </w:trPr>
        <w:tc>
          <w:tcPr>
            <w:cnfStyle w:val="001000000000"/>
            <w:tcW w:w="2376" w:type="dxa"/>
          </w:tcPr>
          <w:p w:rsidR="00201024" w:rsidRPr="003325E8" w:rsidRDefault="00201024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  <w:tc>
          <w:tcPr>
            <w:tcW w:w="6912" w:type="dxa"/>
          </w:tcPr>
          <w:p w:rsidR="00201024" w:rsidRDefault="00201024" w:rsidP="00201024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 w:hanging="425"/>
              <w:cnfStyle w:val="00000001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การชี้แจงต่อ (ร่าง) ประกาศ กสทช.</w:t>
            </w:r>
          </w:p>
          <w:p w:rsidR="00E975B0" w:rsidRDefault="00201024" w:rsidP="00201024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เรื่อง </w:t>
            </w:r>
            <w:r w:rsidR="00E975B0">
              <w:rPr>
                <w:rFonts w:ascii="TH SarabunPSK" w:hAnsi="TH SarabunPSK" w:cs="TH SarabunPSK" w:hint="cs"/>
                <w:sz w:val="36"/>
                <w:szCs w:val="36"/>
                <w:cs/>
              </w:rPr>
              <w:t>แผนความถี่วิทยุสำหรับ</w:t>
            </w:r>
            <w:r w:rsidRPr="00641EB3">
              <w:rPr>
                <w:rFonts w:ascii="TH SarabunPSK" w:hAnsi="TH SarabunPSK" w:cs="TH SarabunPSK" w:hint="cs"/>
                <w:sz w:val="36"/>
                <w:szCs w:val="36"/>
                <w:cs/>
              </w:rPr>
              <w:t>คลื่นความถี่ภาคประชาชน</w:t>
            </w:r>
          </w:p>
          <w:p w:rsidR="00201024" w:rsidRPr="00641EB3" w:rsidRDefault="00E975B0" w:rsidP="00201024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ย่าน ๗๘-๗๙ เมกะเฮิรตซ์ และย่าน ๒๔๕-๒๔๗ เมกะเฮิรตซ์</w:t>
            </w:r>
          </w:p>
          <w:p w:rsidR="00201024" w:rsidRPr="002F45FB" w:rsidRDefault="00201024" w:rsidP="00201024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01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="00102E9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นายเสน่ห์ สายวงศ์</w:t>
            </w:r>
          </w:p>
          <w:p w:rsidR="00201024" w:rsidRPr="002F45FB" w:rsidRDefault="00201024" w:rsidP="00201024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01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ผู้อำนวยการ</w:t>
            </w:r>
            <w:r w:rsidR="00102E90">
              <w:rPr>
                <w:rFonts w:ascii="TH SarabunPSK" w:hAnsi="TH SarabunPSK" w:cs="TH SarabunPSK" w:hint="cs"/>
                <w:sz w:val="36"/>
                <w:szCs w:val="36"/>
                <w:cs/>
              </w:rPr>
              <w:t>สำนักบริหารคลื่นความถี่</w:t>
            </w:r>
          </w:p>
          <w:p w:rsidR="00201024" w:rsidRDefault="00201024" w:rsidP="00201024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/>
              <w:cnfStyle w:val="00000001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สำนักงาน กสทช.</w:t>
            </w:r>
          </w:p>
        </w:tc>
      </w:tr>
      <w:tr w:rsidR="00201024" w:rsidRPr="00D919AD" w:rsidTr="00D919AD">
        <w:trPr>
          <w:cnfStyle w:val="000000100000"/>
        </w:trPr>
        <w:tc>
          <w:tcPr>
            <w:cnfStyle w:val="001000000000"/>
            <w:tcW w:w="2376" w:type="dxa"/>
          </w:tcPr>
          <w:p w:rsidR="00201024" w:rsidRPr="003325E8" w:rsidRDefault="00201024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</w:p>
        </w:tc>
        <w:tc>
          <w:tcPr>
            <w:tcW w:w="6912" w:type="dxa"/>
          </w:tcPr>
          <w:p w:rsidR="00201024" w:rsidRDefault="00201024" w:rsidP="00201024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 w:hanging="425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การชี้แจงต่อ (ร่าง) ประกาศ กสทช.</w:t>
            </w:r>
          </w:p>
          <w:p w:rsidR="00E975B0" w:rsidRDefault="00201024" w:rsidP="00E975B0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เรื่อง </w:t>
            </w:r>
            <w:r w:rsidR="00E975B0">
              <w:rPr>
                <w:rFonts w:ascii="TH SarabunPSK" w:hAnsi="TH SarabunPSK" w:cs="TH SarabunPSK" w:hint="cs"/>
                <w:sz w:val="36"/>
                <w:szCs w:val="36"/>
                <w:cs/>
              </w:rPr>
              <w:t>มาตรฐานทางเทคนิคของเครื่องโทรคมนาคมและอุปกรณ์</w:t>
            </w:r>
          </w:p>
          <w:p w:rsidR="00E975B0" w:rsidRDefault="00E975B0" w:rsidP="00E975B0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สำหรับเครื่องวิทยุคมนาคมสำหรับ</w:t>
            </w:r>
            <w:r w:rsidRPr="00641EB3">
              <w:rPr>
                <w:rFonts w:ascii="TH SarabunPSK" w:hAnsi="TH SarabunPSK" w:cs="TH SarabunPSK" w:hint="cs"/>
                <w:sz w:val="36"/>
                <w:szCs w:val="36"/>
                <w:cs/>
              </w:rPr>
              <w:t>คลื่นความถี่ภาคประชาชน</w:t>
            </w:r>
          </w:p>
          <w:p w:rsidR="00E975B0" w:rsidRPr="00641EB3" w:rsidRDefault="00E975B0" w:rsidP="00E975B0">
            <w:pPr>
              <w:pStyle w:val="ListParagraph"/>
              <w:tabs>
                <w:tab w:val="left" w:pos="1026"/>
                <w:tab w:val="left" w:pos="1134"/>
                <w:tab w:val="left" w:pos="4536"/>
              </w:tabs>
              <w:spacing w:line="228" w:lineRule="auto"/>
              <w:ind w:left="0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ย่าน ๗๘-๗๙ เมกะเฮิรตซ์ และย่าน ๒๔๕-๒๔๗ เมกะเฮิรตซ์</w:t>
            </w:r>
          </w:p>
          <w:p w:rsidR="00201024" w:rsidRPr="002F45FB" w:rsidRDefault="00201024" w:rsidP="00201024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โดย</w:t>
            </w:r>
            <w:r w:rsidR="00ED646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นายบวร มากนาคา</w:t>
            </w:r>
          </w:p>
          <w:p w:rsidR="00201024" w:rsidRPr="002F45FB" w:rsidRDefault="00201024" w:rsidP="00201024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10000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ผู้อำนวยการ</w:t>
            </w:r>
            <w:r w:rsidR="00ED6466">
              <w:rPr>
                <w:rFonts w:ascii="TH SarabunPSK" w:hAnsi="TH SarabunPSK" w:cs="TH SarabunPSK" w:hint="cs"/>
                <w:sz w:val="36"/>
                <w:szCs w:val="36"/>
                <w:cs/>
              </w:rPr>
              <w:t>ส่วน สำนักมาตรฐานและเทคโนโลยีโทรคมนาคม</w:t>
            </w:r>
          </w:p>
          <w:p w:rsidR="00201024" w:rsidRDefault="00201024" w:rsidP="00201024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/>
              <w:cnfStyle w:val="00000010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5FB">
              <w:rPr>
                <w:rFonts w:ascii="TH SarabunPSK" w:hAnsi="TH SarabunPSK" w:cs="TH SarabunPSK" w:hint="cs"/>
                <w:sz w:val="36"/>
                <w:szCs w:val="36"/>
                <w:cs/>
              </w:rPr>
              <w:t>สำนักงาน กสทช.</w:t>
            </w:r>
          </w:p>
        </w:tc>
      </w:tr>
      <w:tr w:rsidR="00D919AD" w:rsidRPr="00D919AD" w:rsidTr="00D919AD">
        <w:trPr>
          <w:cnfStyle w:val="00000001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๑๐.๓๐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๑๐.๔๕ น.</w:t>
            </w:r>
          </w:p>
        </w:tc>
        <w:tc>
          <w:tcPr>
            <w:tcW w:w="6912" w:type="dxa"/>
          </w:tcPr>
          <w:p w:rsidR="00D919AD" w:rsidRPr="00D919AD" w:rsidRDefault="00121211" w:rsidP="003325E8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พักรับประทานอาหารว่าง</w:t>
            </w:r>
          </w:p>
        </w:tc>
      </w:tr>
      <w:tr w:rsidR="00D919AD" w:rsidRPr="00D919AD" w:rsidTr="00D919AD">
        <w:trPr>
          <w:cnfStyle w:val="00000010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๑๐.๔๕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๑๒.๐๐ น.</w:t>
            </w:r>
          </w:p>
        </w:tc>
        <w:tc>
          <w:tcPr>
            <w:tcW w:w="6912" w:type="dxa"/>
          </w:tcPr>
          <w:p w:rsidR="00D919AD" w:rsidRPr="00D919AD" w:rsidRDefault="00121211" w:rsidP="00121211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 w:hanging="425"/>
              <w:cnfStyle w:val="00000010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รับฟังความคิดเห็นสาธารณะ</w:t>
            </w:r>
          </w:p>
        </w:tc>
      </w:tr>
      <w:tr w:rsidR="00D919AD" w:rsidRPr="00D919AD" w:rsidTr="00D919AD">
        <w:trPr>
          <w:cnfStyle w:val="00000001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๑๒.๐๐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๑๓.๐๐ น.</w:t>
            </w:r>
          </w:p>
        </w:tc>
        <w:tc>
          <w:tcPr>
            <w:tcW w:w="6912" w:type="dxa"/>
          </w:tcPr>
          <w:p w:rsidR="00D919AD" w:rsidRPr="00D919AD" w:rsidRDefault="00121211" w:rsidP="003325E8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cnfStyle w:val="00000001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พักรับประทานอาหารกลางวัน</w:t>
            </w:r>
          </w:p>
        </w:tc>
      </w:tr>
      <w:tr w:rsidR="00D919AD" w:rsidRPr="00D919AD" w:rsidTr="00D919AD">
        <w:trPr>
          <w:cnfStyle w:val="000000100000"/>
        </w:trPr>
        <w:tc>
          <w:tcPr>
            <w:cnfStyle w:val="001000000000"/>
            <w:tcW w:w="2376" w:type="dxa"/>
          </w:tcPr>
          <w:p w:rsidR="00D919AD" w:rsidRPr="003325E8" w:rsidRDefault="00D919AD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</w:pP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๑๓.๐๐ </w:t>
            </w:r>
            <w:r w:rsidRPr="003325E8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3325E8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๑๔.๓๐ น.</w:t>
            </w:r>
          </w:p>
        </w:tc>
        <w:tc>
          <w:tcPr>
            <w:tcW w:w="6912" w:type="dxa"/>
          </w:tcPr>
          <w:p w:rsidR="00D919AD" w:rsidRPr="00D919AD" w:rsidRDefault="00121211" w:rsidP="00121211">
            <w:pPr>
              <w:pStyle w:val="ListParagraph"/>
              <w:numPr>
                <w:ilvl w:val="0"/>
                <w:numId w:val="19"/>
              </w:numPr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459" w:hanging="425"/>
              <w:cnfStyle w:val="00000010000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รับฟังความคิดเห็นสาธารณะ (ต่อ)</w:t>
            </w:r>
          </w:p>
        </w:tc>
      </w:tr>
      <w:tr w:rsidR="00102E90" w:rsidRPr="00D919AD" w:rsidTr="00D919AD">
        <w:trPr>
          <w:cnfStyle w:val="000000010000"/>
        </w:trPr>
        <w:tc>
          <w:tcPr>
            <w:cnfStyle w:val="001000000000"/>
            <w:tcW w:w="2376" w:type="dxa"/>
          </w:tcPr>
          <w:p w:rsidR="00102E90" w:rsidRPr="00102E90" w:rsidRDefault="00102E90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</w:pPr>
            <w:r w:rsidRPr="00102E90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๑๔.๓๐ </w:t>
            </w:r>
            <w:r w:rsidRPr="00102E90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–</w:t>
            </w:r>
            <w:r w:rsidRPr="00102E90"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 xml:space="preserve"> ๑๕.๐๐ น.</w:t>
            </w:r>
          </w:p>
        </w:tc>
        <w:tc>
          <w:tcPr>
            <w:tcW w:w="6912" w:type="dxa"/>
          </w:tcPr>
          <w:p w:rsidR="00102E90" w:rsidRPr="00102E90" w:rsidRDefault="00102E90" w:rsidP="00102E90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01000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พักรับประทานอาหารว่าง</w:t>
            </w:r>
          </w:p>
        </w:tc>
      </w:tr>
      <w:tr w:rsidR="00102E90" w:rsidRPr="00D919AD" w:rsidTr="00D919AD">
        <w:trPr>
          <w:cnfStyle w:val="000000100000"/>
        </w:trPr>
        <w:tc>
          <w:tcPr>
            <w:cnfStyle w:val="001000000000"/>
            <w:tcW w:w="2376" w:type="dxa"/>
          </w:tcPr>
          <w:p w:rsidR="00102E90" w:rsidRPr="00102E90" w:rsidRDefault="00102E90" w:rsidP="00D919AD">
            <w:pPr>
              <w:pStyle w:val="ListParagraph"/>
              <w:tabs>
                <w:tab w:val="left" w:pos="142"/>
                <w:tab w:val="left" w:pos="1134"/>
                <w:tab w:val="left" w:pos="4536"/>
              </w:tabs>
              <w:spacing w:line="228" w:lineRule="auto"/>
              <w:ind w:left="0"/>
              <w:jc w:val="center"/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6"/>
                <w:szCs w:val="36"/>
                <w:cs/>
              </w:rPr>
              <w:t>๑๕.๐๐ น.</w:t>
            </w:r>
          </w:p>
        </w:tc>
        <w:tc>
          <w:tcPr>
            <w:tcW w:w="6912" w:type="dxa"/>
          </w:tcPr>
          <w:p w:rsidR="00102E90" w:rsidRDefault="00102E90" w:rsidP="00102E90">
            <w:pPr>
              <w:tabs>
                <w:tab w:val="left" w:pos="142"/>
                <w:tab w:val="left" w:pos="1134"/>
                <w:tab w:val="left" w:pos="4536"/>
              </w:tabs>
              <w:spacing w:line="228" w:lineRule="auto"/>
              <w:cnfStyle w:val="00000010000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ปิดการประชุม</w:t>
            </w:r>
          </w:p>
        </w:tc>
      </w:tr>
    </w:tbl>
    <w:p w:rsidR="00D9414E" w:rsidRDefault="00D9414E" w:rsidP="00D9414E">
      <w:pPr>
        <w:pStyle w:val="ListParagraph"/>
        <w:tabs>
          <w:tab w:val="left" w:pos="142"/>
          <w:tab w:val="left" w:pos="1134"/>
          <w:tab w:val="left" w:pos="4536"/>
        </w:tabs>
        <w:spacing w:line="228" w:lineRule="auto"/>
        <w:ind w:left="0"/>
        <w:rPr>
          <w:rFonts w:ascii="TH SarabunPSK" w:hAnsi="TH SarabunPSK" w:cs="TH SarabunPSK"/>
          <w:sz w:val="36"/>
          <w:szCs w:val="36"/>
        </w:rPr>
      </w:pPr>
    </w:p>
    <w:sectPr w:rsidR="00D9414E" w:rsidSect="00B27D02">
      <w:pgSz w:w="11907" w:h="16840" w:code="9"/>
      <w:pgMar w:top="993" w:right="1134" w:bottom="709" w:left="1701" w:header="0" w:footer="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753" w:rsidRDefault="00365753" w:rsidP="00BE13D2">
      <w:r>
        <w:separator/>
      </w:r>
    </w:p>
  </w:endnote>
  <w:endnote w:type="continuationSeparator" w:id="1">
    <w:p w:rsidR="00365753" w:rsidRDefault="00365753" w:rsidP="00BE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753" w:rsidRDefault="00365753" w:rsidP="00BE13D2">
      <w:r>
        <w:separator/>
      </w:r>
    </w:p>
  </w:footnote>
  <w:footnote w:type="continuationSeparator" w:id="1">
    <w:p w:rsidR="00365753" w:rsidRDefault="00365753" w:rsidP="00BE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CA"/>
    <w:multiLevelType w:val="hybridMultilevel"/>
    <w:tmpl w:val="5F54B208"/>
    <w:lvl w:ilvl="0" w:tplc="370AF2EE">
      <w:start w:val="8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C271F"/>
    <w:multiLevelType w:val="singleLevel"/>
    <w:tmpl w:val="F788E844"/>
    <w:lvl w:ilvl="0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2">
    <w:nsid w:val="0A8E1819"/>
    <w:multiLevelType w:val="singleLevel"/>
    <w:tmpl w:val="35F8FBC8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3">
    <w:nsid w:val="200F20E1"/>
    <w:multiLevelType w:val="multilevel"/>
    <w:tmpl w:val="5AC23252"/>
    <w:lvl w:ilvl="0">
      <w:start w:val="4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1800"/>
      </w:pPr>
      <w:rPr>
        <w:rFonts w:hint="default"/>
      </w:rPr>
    </w:lvl>
  </w:abstractNum>
  <w:abstractNum w:abstractNumId="4">
    <w:nsid w:val="37D117E4"/>
    <w:multiLevelType w:val="singleLevel"/>
    <w:tmpl w:val="6F78C9CE"/>
    <w:lvl w:ilvl="0">
      <w:start w:val="5"/>
      <w:numFmt w:val="bullet"/>
      <w:lvlText w:val="-"/>
      <w:lvlJc w:val="left"/>
      <w:pPr>
        <w:tabs>
          <w:tab w:val="num" w:pos="4867"/>
        </w:tabs>
        <w:ind w:left="4867" w:hanging="360"/>
      </w:pPr>
      <w:rPr>
        <w:rFonts w:hint="default"/>
      </w:rPr>
    </w:lvl>
  </w:abstractNum>
  <w:abstractNum w:abstractNumId="5">
    <w:nsid w:val="3C9608F1"/>
    <w:multiLevelType w:val="hybridMultilevel"/>
    <w:tmpl w:val="681464E4"/>
    <w:lvl w:ilvl="0" w:tplc="5BA402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0508F"/>
    <w:multiLevelType w:val="singleLevel"/>
    <w:tmpl w:val="A7F25E7C"/>
    <w:lvl w:ilvl="0">
      <w:start w:val="4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7">
    <w:nsid w:val="4361352A"/>
    <w:multiLevelType w:val="hybridMultilevel"/>
    <w:tmpl w:val="8474D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B5E91"/>
    <w:multiLevelType w:val="hybridMultilevel"/>
    <w:tmpl w:val="A4CC9078"/>
    <w:lvl w:ilvl="0" w:tplc="A7CE37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A2382"/>
    <w:multiLevelType w:val="singleLevel"/>
    <w:tmpl w:val="DA3016AE"/>
    <w:lvl w:ilvl="0">
      <w:start w:val="2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  <w:sz w:val="28"/>
        <w:szCs w:val="28"/>
      </w:rPr>
    </w:lvl>
  </w:abstractNum>
  <w:abstractNum w:abstractNumId="10">
    <w:nsid w:val="4C082597"/>
    <w:multiLevelType w:val="singleLevel"/>
    <w:tmpl w:val="9F76F4CC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</w:abstractNum>
  <w:abstractNum w:abstractNumId="11">
    <w:nsid w:val="502A2523"/>
    <w:multiLevelType w:val="singleLevel"/>
    <w:tmpl w:val="D288387C"/>
    <w:lvl w:ilvl="0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hint="default"/>
      </w:rPr>
    </w:lvl>
  </w:abstractNum>
  <w:abstractNum w:abstractNumId="12">
    <w:nsid w:val="51B022C2"/>
    <w:multiLevelType w:val="hybridMultilevel"/>
    <w:tmpl w:val="FFF27560"/>
    <w:lvl w:ilvl="0" w:tplc="5BA402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40080"/>
    <w:multiLevelType w:val="singleLevel"/>
    <w:tmpl w:val="B8D6A2E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4">
    <w:nsid w:val="55A3080D"/>
    <w:multiLevelType w:val="hybridMultilevel"/>
    <w:tmpl w:val="F626A838"/>
    <w:lvl w:ilvl="0" w:tplc="BBAC5660">
      <w:start w:val="6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A72B43"/>
    <w:multiLevelType w:val="multilevel"/>
    <w:tmpl w:val="561AAE26"/>
    <w:lvl w:ilvl="0">
      <w:start w:val="6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1800"/>
      </w:pPr>
      <w:rPr>
        <w:rFonts w:hint="default"/>
      </w:rPr>
    </w:lvl>
  </w:abstractNum>
  <w:abstractNum w:abstractNumId="16">
    <w:nsid w:val="610F523A"/>
    <w:multiLevelType w:val="hybridMultilevel"/>
    <w:tmpl w:val="953EDC72"/>
    <w:lvl w:ilvl="0" w:tplc="96CA402E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C45CE0"/>
    <w:multiLevelType w:val="multilevel"/>
    <w:tmpl w:val="F8FA275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1800"/>
      </w:pPr>
      <w:rPr>
        <w:rFonts w:hint="default"/>
      </w:rPr>
    </w:lvl>
  </w:abstractNum>
  <w:abstractNum w:abstractNumId="18">
    <w:nsid w:val="7CDD6E82"/>
    <w:multiLevelType w:val="singleLevel"/>
    <w:tmpl w:val="9C2A99AA"/>
    <w:lvl w:ilvl="0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18"/>
  </w:num>
  <w:num w:numId="9">
    <w:abstractNumId w:val="9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0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5940"/>
    <w:rsid w:val="0000448F"/>
    <w:rsid w:val="000046C2"/>
    <w:rsid w:val="00004A2B"/>
    <w:rsid w:val="0000555E"/>
    <w:rsid w:val="00006456"/>
    <w:rsid w:val="000071AA"/>
    <w:rsid w:val="000107DE"/>
    <w:rsid w:val="00012DFF"/>
    <w:rsid w:val="00015C8E"/>
    <w:rsid w:val="000175C5"/>
    <w:rsid w:val="00020D8D"/>
    <w:rsid w:val="00023291"/>
    <w:rsid w:val="000236C1"/>
    <w:rsid w:val="0003084C"/>
    <w:rsid w:val="00032ECC"/>
    <w:rsid w:val="0003327A"/>
    <w:rsid w:val="00033A09"/>
    <w:rsid w:val="0003442B"/>
    <w:rsid w:val="00034F45"/>
    <w:rsid w:val="00036005"/>
    <w:rsid w:val="00042AC9"/>
    <w:rsid w:val="0004792C"/>
    <w:rsid w:val="00051E6E"/>
    <w:rsid w:val="0005633B"/>
    <w:rsid w:val="0005639B"/>
    <w:rsid w:val="000608BD"/>
    <w:rsid w:val="00061612"/>
    <w:rsid w:val="00061A2F"/>
    <w:rsid w:val="000629FB"/>
    <w:rsid w:val="00062A29"/>
    <w:rsid w:val="000630CF"/>
    <w:rsid w:val="00064E06"/>
    <w:rsid w:val="00064E21"/>
    <w:rsid w:val="0006727A"/>
    <w:rsid w:val="00067A67"/>
    <w:rsid w:val="00071185"/>
    <w:rsid w:val="00073CB7"/>
    <w:rsid w:val="000743B1"/>
    <w:rsid w:val="00077758"/>
    <w:rsid w:val="00082600"/>
    <w:rsid w:val="000852E5"/>
    <w:rsid w:val="00086E8B"/>
    <w:rsid w:val="0008738A"/>
    <w:rsid w:val="00091A98"/>
    <w:rsid w:val="000956D6"/>
    <w:rsid w:val="000A2BD0"/>
    <w:rsid w:val="000A5868"/>
    <w:rsid w:val="000B4016"/>
    <w:rsid w:val="000B69F1"/>
    <w:rsid w:val="000C0390"/>
    <w:rsid w:val="000C6D47"/>
    <w:rsid w:val="000C7687"/>
    <w:rsid w:val="000D402F"/>
    <w:rsid w:val="000D6E50"/>
    <w:rsid w:val="000E2190"/>
    <w:rsid w:val="000E2B98"/>
    <w:rsid w:val="000E39C5"/>
    <w:rsid w:val="000E6027"/>
    <w:rsid w:val="000E754C"/>
    <w:rsid w:val="000F65B2"/>
    <w:rsid w:val="00102E90"/>
    <w:rsid w:val="00102F6A"/>
    <w:rsid w:val="00112294"/>
    <w:rsid w:val="00121211"/>
    <w:rsid w:val="00121664"/>
    <w:rsid w:val="001228FC"/>
    <w:rsid w:val="001246F7"/>
    <w:rsid w:val="001313FD"/>
    <w:rsid w:val="00133712"/>
    <w:rsid w:val="00134E21"/>
    <w:rsid w:val="00136D0D"/>
    <w:rsid w:val="0013795A"/>
    <w:rsid w:val="00137A60"/>
    <w:rsid w:val="0014414F"/>
    <w:rsid w:val="00144B26"/>
    <w:rsid w:val="0014646E"/>
    <w:rsid w:val="0014755B"/>
    <w:rsid w:val="00147901"/>
    <w:rsid w:val="0015065A"/>
    <w:rsid w:val="00153C1D"/>
    <w:rsid w:val="0015563D"/>
    <w:rsid w:val="001570E6"/>
    <w:rsid w:val="0015759F"/>
    <w:rsid w:val="001632F8"/>
    <w:rsid w:val="00163621"/>
    <w:rsid w:val="00164679"/>
    <w:rsid w:val="00166454"/>
    <w:rsid w:val="00166D5D"/>
    <w:rsid w:val="0017207F"/>
    <w:rsid w:val="00172C03"/>
    <w:rsid w:val="00172F4D"/>
    <w:rsid w:val="001740FF"/>
    <w:rsid w:val="00176A57"/>
    <w:rsid w:val="00177DBF"/>
    <w:rsid w:val="00181ACE"/>
    <w:rsid w:val="001934B5"/>
    <w:rsid w:val="001952A9"/>
    <w:rsid w:val="00195586"/>
    <w:rsid w:val="0019660E"/>
    <w:rsid w:val="001A0443"/>
    <w:rsid w:val="001A5A1E"/>
    <w:rsid w:val="001A7164"/>
    <w:rsid w:val="001B0965"/>
    <w:rsid w:val="001B17BF"/>
    <w:rsid w:val="001B264A"/>
    <w:rsid w:val="001B4759"/>
    <w:rsid w:val="001B76B4"/>
    <w:rsid w:val="001C17DF"/>
    <w:rsid w:val="001C1D05"/>
    <w:rsid w:val="001C239D"/>
    <w:rsid w:val="001C5201"/>
    <w:rsid w:val="001C7AEC"/>
    <w:rsid w:val="001E1DCF"/>
    <w:rsid w:val="001E29D5"/>
    <w:rsid w:val="001E4F1B"/>
    <w:rsid w:val="001E5E72"/>
    <w:rsid w:val="001F11BE"/>
    <w:rsid w:val="001F13C8"/>
    <w:rsid w:val="001F1656"/>
    <w:rsid w:val="001F453C"/>
    <w:rsid w:val="001F676B"/>
    <w:rsid w:val="00200E66"/>
    <w:rsid w:val="00201024"/>
    <w:rsid w:val="002011D2"/>
    <w:rsid w:val="002015E8"/>
    <w:rsid w:val="0021286F"/>
    <w:rsid w:val="00215002"/>
    <w:rsid w:val="002170B7"/>
    <w:rsid w:val="00217C8C"/>
    <w:rsid w:val="002242CA"/>
    <w:rsid w:val="00226590"/>
    <w:rsid w:val="002269FA"/>
    <w:rsid w:val="00232DB4"/>
    <w:rsid w:val="00246834"/>
    <w:rsid w:val="00246CF6"/>
    <w:rsid w:val="0025009B"/>
    <w:rsid w:val="002512AE"/>
    <w:rsid w:val="00253481"/>
    <w:rsid w:val="00255036"/>
    <w:rsid w:val="00256E70"/>
    <w:rsid w:val="00260CC5"/>
    <w:rsid w:val="00260F2D"/>
    <w:rsid w:val="00265EE0"/>
    <w:rsid w:val="002672D1"/>
    <w:rsid w:val="002756F7"/>
    <w:rsid w:val="002758FB"/>
    <w:rsid w:val="0028188F"/>
    <w:rsid w:val="002831F5"/>
    <w:rsid w:val="00287759"/>
    <w:rsid w:val="00293D37"/>
    <w:rsid w:val="002A011F"/>
    <w:rsid w:val="002A58CC"/>
    <w:rsid w:val="002B1E20"/>
    <w:rsid w:val="002B3597"/>
    <w:rsid w:val="002B54E4"/>
    <w:rsid w:val="002B68E2"/>
    <w:rsid w:val="002B6B1A"/>
    <w:rsid w:val="002B6E80"/>
    <w:rsid w:val="002B7837"/>
    <w:rsid w:val="002C2643"/>
    <w:rsid w:val="002C3D28"/>
    <w:rsid w:val="002C48A0"/>
    <w:rsid w:val="002C4E63"/>
    <w:rsid w:val="002C64D6"/>
    <w:rsid w:val="002C7156"/>
    <w:rsid w:val="002D0DCD"/>
    <w:rsid w:val="002D1366"/>
    <w:rsid w:val="002D2DAB"/>
    <w:rsid w:val="002D57D5"/>
    <w:rsid w:val="002D6F03"/>
    <w:rsid w:val="002E1BC3"/>
    <w:rsid w:val="002E34D5"/>
    <w:rsid w:val="002E3C1A"/>
    <w:rsid w:val="002E518E"/>
    <w:rsid w:val="002E6598"/>
    <w:rsid w:val="002F45FB"/>
    <w:rsid w:val="002F7FFB"/>
    <w:rsid w:val="0030788D"/>
    <w:rsid w:val="00317C94"/>
    <w:rsid w:val="00322662"/>
    <w:rsid w:val="003259D7"/>
    <w:rsid w:val="00331040"/>
    <w:rsid w:val="00331449"/>
    <w:rsid w:val="00332260"/>
    <w:rsid w:val="003325E8"/>
    <w:rsid w:val="00334F2B"/>
    <w:rsid w:val="003366F0"/>
    <w:rsid w:val="0034249D"/>
    <w:rsid w:val="00342D3A"/>
    <w:rsid w:val="00343822"/>
    <w:rsid w:val="00343BD3"/>
    <w:rsid w:val="00344697"/>
    <w:rsid w:val="00362F4F"/>
    <w:rsid w:val="00362F88"/>
    <w:rsid w:val="00364C4B"/>
    <w:rsid w:val="00365753"/>
    <w:rsid w:val="00372C02"/>
    <w:rsid w:val="00374DE7"/>
    <w:rsid w:val="00380ED7"/>
    <w:rsid w:val="003817DE"/>
    <w:rsid w:val="00381F07"/>
    <w:rsid w:val="00382C9E"/>
    <w:rsid w:val="0038334D"/>
    <w:rsid w:val="00390DDD"/>
    <w:rsid w:val="00392F99"/>
    <w:rsid w:val="00396813"/>
    <w:rsid w:val="0039694B"/>
    <w:rsid w:val="003B4106"/>
    <w:rsid w:val="003B522F"/>
    <w:rsid w:val="003C16DA"/>
    <w:rsid w:val="003C2FD4"/>
    <w:rsid w:val="003C6DE7"/>
    <w:rsid w:val="003D33C3"/>
    <w:rsid w:val="003D385B"/>
    <w:rsid w:val="003D498E"/>
    <w:rsid w:val="003D503C"/>
    <w:rsid w:val="003D680E"/>
    <w:rsid w:val="003E7159"/>
    <w:rsid w:val="003F5A3B"/>
    <w:rsid w:val="003F5AC3"/>
    <w:rsid w:val="003F5DB3"/>
    <w:rsid w:val="00402F08"/>
    <w:rsid w:val="00413EEC"/>
    <w:rsid w:val="00414B99"/>
    <w:rsid w:val="0041645F"/>
    <w:rsid w:val="004175C4"/>
    <w:rsid w:val="00422722"/>
    <w:rsid w:val="0042484C"/>
    <w:rsid w:val="0042572C"/>
    <w:rsid w:val="0043588D"/>
    <w:rsid w:val="00440504"/>
    <w:rsid w:val="00442945"/>
    <w:rsid w:val="00443B57"/>
    <w:rsid w:val="00443E6A"/>
    <w:rsid w:val="00443EF5"/>
    <w:rsid w:val="00446518"/>
    <w:rsid w:val="00446D9E"/>
    <w:rsid w:val="00451DD3"/>
    <w:rsid w:val="004568F2"/>
    <w:rsid w:val="00462791"/>
    <w:rsid w:val="00462B74"/>
    <w:rsid w:val="004634C6"/>
    <w:rsid w:val="00472D63"/>
    <w:rsid w:val="00474678"/>
    <w:rsid w:val="00477589"/>
    <w:rsid w:val="00481703"/>
    <w:rsid w:val="00484124"/>
    <w:rsid w:val="00484F91"/>
    <w:rsid w:val="00485A4B"/>
    <w:rsid w:val="004934BA"/>
    <w:rsid w:val="004A217A"/>
    <w:rsid w:val="004A580C"/>
    <w:rsid w:val="004C06B1"/>
    <w:rsid w:val="004C5508"/>
    <w:rsid w:val="004C6015"/>
    <w:rsid w:val="004C63B4"/>
    <w:rsid w:val="004D249E"/>
    <w:rsid w:val="004D7D6C"/>
    <w:rsid w:val="004E21A8"/>
    <w:rsid w:val="004E2C14"/>
    <w:rsid w:val="004F09CD"/>
    <w:rsid w:val="004F2EE1"/>
    <w:rsid w:val="00504E65"/>
    <w:rsid w:val="00505A6B"/>
    <w:rsid w:val="00506645"/>
    <w:rsid w:val="00506F51"/>
    <w:rsid w:val="005103AB"/>
    <w:rsid w:val="00510994"/>
    <w:rsid w:val="00512460"/>
    <w:rsid w:val="0051331D"/>
    <w:rsid w:val="00514AD1"/>
    <w:rsid w:val="005202F7"/>
    <w:rsid w:val="00520A68"/>
    <w:rsid w:val="005219B2"/>
    <w:rsid w:val="005250F6"/>
    <w:rsid w:val="00530F1C"/>
    <w:rsid w:val="00533D1E"/>
    <w:rsid w:val="00536306"/>
    <w:rsid w:val="0054053E"/>
    <w:rsid w:val="00542ADE"/>
    <w:rsid w:val="00544EC4"/>
    <w:rsid w:val="00546834"/>
    <w:rsid w:val="00551C28"/>
    <w:rsid w:val="00553861"/>
    <w:rsid w:val="005539C5"/>
    <w:rsid w:val="0056169C"/>
    <w:rsid w:val="0056247A"/>
    <w:rsid w:val="00566376"/>
    <w:rsid w:val="00566C8C"/>
    <w:rsid w:val="00567EA1"/>
    <w:rsid w:val="00571890"/>
    <w:rsid w:val="005740FB"/>
    <w:rsid w:val="00577215"/>
    <w:rsid w:val="00583901"/>
    <w:rsid w:val="00583AA0"/>
    <w:rsid w:val="00584362"/>
    <w:rsid w:val="00586385"/>
    <w:rsid w:val="005906A4"/>
    <w:rsid w:val="005945DD"/>
    <w:rsid w:val="00596CD1"/>
    <w:rsid w:val="005970AF"/>
    <w:rsid w:val="0059744A"/>
    <w:rsid w:val="005A0816"/>
    <w:rsid w:val="005A0EA0"/>
    <w:rsid w:val="005A362F"/>
    <w:rsid w:val="005B3FBC"/>
    <w:rsid w:val="005B78FA"/>
    <w:rsid w:val="005C56E0"/>
    <w:rsid w:val="005C759A"/>
    <w:rsid w:val="005C7858"/>
    <w:rsid w:val="005D4880"/>
    <w:rsid w:val="005D5E4E"/>
    <w:rsid w:val="005E283E"/>
    <w:rsid w:val="005E2D6A"/>
    <w:rsid w:val="005E2F7C"/>
    <w:rsid w:val="005E5A4F"/>
    <w:rsid w:val="005E5CC9"/>
    <w:rsid w:val="005F24EE"/>
    <w:rsid w:val="00600314"/>
    <w:rsid w:val="00601FD0"/>
    <w:rsid w:val="00604CCD"/>
    <w:rsid w:val="00611624"/>
    <w:rsid w:val="006117CF"/>
    <w:rsid w:val="00612B63"/>
    <w:rsid w:val="00622011"/>
    <w:rsid w:val="0062222E"/>
    <w:rsid w:val="00622629"/>
    <w:rsid w:val="00626B31"/>
    <w:rsid w:val="00626F21"/>
    <w:rsid w:val="00632EE7"/>
    <w:rsid w:val="00641EB3"/>
    <w:rsid w:val="00643C22"/>
    <w:rsid w:val="00644247"/>
    <w:rsid w:val="006472D5"/>
    <w:rsid w:val="00647ADF"/>
    <w:rsid w:val="00647AF2"/>
    <w:rsid w:val="00650E4B"/>
    <w:rsid w:val="00652564"/>
    <w:rsid w:val="006558BF"/>
    <w:rsid w:val="006604C3"/>
    <w:rsid w:val="00663173"/>
    <w:rsid w:val="00665A97"/>
    <w:rsid w:val="00672469"/>
    <w:rsid w:val="00672627"/>
    <w:rsid w:val="00682D88"/>
    <w:rsid w:val="0068324E"/>
    <w:rsid w:val="00683872"/>
    <w:rsid w:val="00686A8A"/>
    <w:rsid w:val="00692607"/>
    <w:rsid w:val="006A35BA"/>
    <w:rsid w:val="006A3BEB"/>
    <w:rsid w:val="006A6A46"/>
    <w:rsid w:val="006B0700"/>
    <w:rsid w:val="006B7A07"/>
    <w:rsid w:val="006C01B3"/>
    <w:rsid w:val="006C0C3C"/>
    <w:rsid w:val="006E0950"/>
    <w:rsid w:val="006E1026"/>
    <w:rsid w:val="006E23AB"/>
    <w:rsid w:val="006E3134"/>
    <w:rsid w:val="006E7AFF"/>
    <w:rsid w:val="006F2AC6"/>
    <w:rsid w:val="006F40CE"/>
    <w:rsid w:val="006F4227"/>
    <w:rsid w:val="00703BD0"/>
    <w:rsid w:val="00706879"/>
    <w:rsid w:val="00710DAA"/>
    <w:rsid w:val="007116EC"/>
    <w:rsid w:val="00720903"/>
    <w:rsid w:val="00723830"/>
    <w:rsid w:val="00724B01"/>
    <w:rsid w:val="007265B2"/>
    <w:rsid w:val="00726EAB"/>
    <w:rsid w:val="00727032"/>
    <w:rsid w:val="00727B80"/>
    <w:rsid w:val="0073054E"/>
    <w:rsid w:val="00734CF0"/>
    <w:rsid w:val="00735B2B"/>
    <w:rsid w:val="00736A6A"/>
    <w:rsid w:val="00741DE5"/>
    <w:rsid w:val="00745B41"/>
    <w:rsid w:val="0075567B"/>
    <w:rsid w:val="00755722"/>
    <w:rsid w:val="00756721"/>
    <w:rsid w:val="00760DCA"/>
    <w:rsid w:val="00762AE9"/>
    <w:rsid w:val="007702EF"/>
    <w:rsid w:val="00774760"/>
    <w:rsid w:val="00786A1E"/>
    <w:rsid w:val="00792B42"/>
    <w:rsid w:val="00792B8F"/>
    <w:rsid w:val="00794976"/>
    <w:rsid w:val="00797480"/>
    <w:rsid w:val="007A0495"/>
    <w:rsid w:val="007A307B"/>
    <w:rsid w:val="007A5735"/>
    <w:rsid w:val="007B092E"/>
    <w:rsid w:val="007B1DC5"/>
    <w:rsid w:val="007B2C88"/>
    <w:rsid w:val="007B3699"/>
    <w:rsid w:val="007B6E07"/>
    <w:rsid w:val="007C2F7D"/>
    <w:rsid w:val="007C6730"/>
    <w:rsid w:val="007D6BB9"/>
    <w:rsid w:val="007D7B5E"/>
    <w:rsid w:val="007E3E06"/>
    <w:rsid w:val="007E5B1D"/>
    <w:rsid w:val="007E6B3C"/>
    <w:rsid w:val="007F2E3F"/>
    <w:rsid w:val="007F32E4"/>
    <w:rsid w:val="008051B4"/>
    <w:rsid w:val="00806526"/>
    <w:rsid w:val="00810D96"/>
    <w:rsid w:val="00813046"/>
    <w:rsid w:val="00815CD8"/>
    <w:rsid w:val="008176A0"/>
    <w:rsid w:val="0082071B"/>
    <w:rsid w:val="00820BAB"/>
    <w:rsid w:val="0082376F"/>
    <w:rsid w:val="00832707"/>
    <w:rsid w:val="00835C78"/>
    <w:rsid w:val="00835E9A"/>
    <w:rsid w:val="00836A58"/>
    <w:rsid w:val="00843631"/>
    <w:rsid w:val="00846A7B"/>
    <w:rsid w:val="0084765E"/>
    <w:rsid w:val="00854903"/>
    <w:rsid w:val="0085679E"/>
    <w:rsid w:val="0086134B"/>
    <w:rsid w:val="00862033"/>
    <w:rsid w:val="008649FD"/>
    <w:rsid w:val="00865560"/>
    <w:rsid w:val="00874698"/>
    <w:rsid w:val="008746CD"/>
    <w:rsid w:val="00875772"/>
    <w:rsid w:val="00876986"/>
    <w:rsid w:val="00876A6F"/>
    <w:rsid w:val="008806E8"/>
    <w:rsid w:val="00891694"/>
    <w:rsid w:val="00895794"/>
    <w:rsid w:val="008960B2"/>
    <w:rsid w:val="008968FF"/>
    <w:rsid w:val="008969B3"/>
    <w:rsid w:val="008A319A"/>
    <w:rsid w:val="008A5445"/>
    <w:rsid w:val="008A5AE8"/>
    <w:rsid w:val="008B58F3"/>
    <w:rsid w:val="008B697E"/>
    <w:rsid w:val="008C3AA0"/>
    <w:rsid w:val="008D6495"/>
    <w:rsid w:val="008E0865"/>
    <w:rsid w:val="008E534A"/>
    <w:rsid w:val="008E6D42"/>
    <w:rsid w:val="008F07B4"/>
    <w:rsid w:val="008F0C63"/>
    <w:rsid w:val="008F1756"/>
    <w:rsid w:val="008F3E32"/>
    <w:rsid w:val="008F7183"/>
    <w:rsid w:val="00903E87"/>
    <w:rsid w:val="00904217"/>
    <w:rsid w:val="0091279E"/>
    <w:rsid w:val="009149D3"/>
    <w:rsid w:val="00916D9E"/>
    <w:rsid w:val="00921B2C"/>
    <w:rsid w:val="00922385"/>
    <w:rsid w:val="009238F9"/>
    <w:rsid w:val="00923DC1"/>
    <w:rsid w:val="00925A4F"/>
    <w:rsid w:val="00926176"/>
    <w:rsid w:val="009306D8"/>
    <w:rsid w:val="00931BDD"/>
    <w:rsid w:val="00935597"/>
    <w:rsid w:val="00942EAC"/>
    <w:rsid w:val="0094638A"/>
    <w:rsid w:val="00947738"/>
    <w:rsid w:val="0095058F"/>
    <w:rsid w:val="009519DD"/>
    <w:rsid w:val="0095669A"/>
    <w:rsid w:val="009603F5"/>
    <w:rsid w:val="009617D0"/>
    <w:rsid w:val="00961B77"/>
    <w:rsid w:val="00965E32"/>
    <w:rsid w:val="009709A1"/>
    <w:rsid w:val="00973F5D"/>
    <w:rsid w:val="00976319"/>
    <w:rsid w:val="009809DE"/>
    <w:rsid w:val="009905D4"/>
    <w:rsid w:val="0099126E"/>
    <w:rsid w:val="00992EBC"/>
    <w:rsid w:val="00996A6B"/>
    <w:rsid w:val="009A5298"/>
    <w:rsid w:val="009B02BF"/>
    <w:rsid w:val="009B0C36"/>
    <w:rsid w:val="009B211B"/>
    <w:rsid w:val="009B54E4"/>
    <w:rsid w:val="009C0182"/>
    <w:rsid w:val="009C1FDB"/>
    <w:rsid w:val="009C36B3"/>
    <w:rsid w:val="009D0500"/>
    <w:rsid w:val="009D073C"/>
    <w:rsid w:val="009D1CE8"/>
    <w:rsid w:val="009E0E15"/>
    <w:rsid w:val="009E2F42"/>
    <w:rsid w:val="009E2F89"/>
    <w:rsid w:val="009E30C8"/>
    <w:rsid w:val="009E33CC"/>
    <w:rsid w:val="009E54F5"/>
    <w:rsid w:val="009F01F2"/>
    <w:rsid w:val="009F1573"/>
    <w:rsid w:val="009F2187"/>
    <w:rsid w:val="009F3247"/>
    <w:rsid w:val="009F64B2"/>
    <w:rsid w:val="00A03730"/>
    <w:rsid w:val="00A10D96"/>
    <w:rsid w:val="00A12354"/>
    <w:rsid w:val="00A15F7E"/>
    <w:rsid w:val="00A220ED"/>
    <w:rsid w:val="00A232CF"/>
    <w:rsid w:val="00A23ADD"/>
    <w:rsid w:val="00A24418"/>
    <w:rsid w:val="00A26484"/>
    <w:rsid w:val="00A26FFD"/>
    <w:rsid w:val="00A27821"/>
    <w:rsid w:val="00A33600"/>
    <w:rsid w:val="00A40812"/>
    <w:rsid w:val="00A416EC"/>
    <w:rsid w:val="00A417EA"/>
    <w:rsid w:val="00A44FEB"/>
    <w:rsid w:val="00A4563E"/>
    <w:rsid w:val="00A502DC"/>
    <w:rsid w:val="00A533BE"/>
    <w:rsid w:val="00A53FE8"/>
    <w:rsid w:val="00A6050E"/>
    <w:rsid w:val="00A60C85"/>
    <w:rsid w:val="00A61DC7"/>
    <w:rsid w:val="00A6220E"/>
    <w:rsid w:val="00A62401"/>
    <w:rsid w:val="00A6557E"/>
    <w:rsid w:val="00A6688B"/>
    <w:rsid w:val="00A73933"/>
    <w:rsid w:val="00A75BD8"/>
    <w:rsid w:val="00A819AD"/>
    <w:rsid w:val="00A86B72"/>
    <w:rsid w:val="00A91CDC"/>
    <w:rsid w:val="00A92F85"/>
    <w:rsid w:val="00AA3C09"/>
    <w:rsid w:val="00AB2CE9"/>
    <w:rsid w:val="00AB7097"/>
    <w:rsid w:val="00AC0836"/>
    <w:rsid w:val="00AC744F"/>
    <w:rsid w:val="00AD2E4A"/>
    <w:rsid w:val="00AD41AB"/>
    <w:rsid w:val="00AD4714"/>
    <w:rsid w:val="00AE4FFA"/>
    <w:rsid w:val="00AF017A"/>
    <w:rsid w:val="00AF34D7"/>
    <w:rsid w:val="00AF3927"/>
    <w:rsid w:val="00B01328"/>
    <w:rsid w:val="00B035A8"/>
    <w:rsid w:val="00B05A48"/>
    <w:rsid w:val="00B06DBA"/>
    <w:rsid w:val="00B07A47"/>
    <w:rsid w:val="00B10715"/>
    <w:rsid w:val="00B2037E"/>
    <w:rsid w:val="00B2605D"/>
    <w:rsid w:val="00B27D02"/>
    <w:rsid w:val="00B35773"/>
    <w:rsid w:val="00B35C7C"/>
    <w:rsid w:val="00B3642E"/>
    <w:rsid w:val="00B40175"/>
    <w:rsid w:val="00B43979"/>
    <w:rsid w:val="00B44DDF"/>
    <w:rsid w:val="00B4756C"/>
    <w:rsid w:val="00B5041B"/>
    <w:rsid w:val="00B52737"/>
    <w:rsid w:val="00B5512D"/>
    <w:rsid w:val="00B574CE"/>
    <w:rsid w:val="00B607AC"/>
    <w:rsid w:val="00B63768"/>
    <w:rsid w:val="00B64748"/>
    <w:rsid w:val="00B71C87"/>
    <w:rsid w:val="00B759CA"/>
    <w:rsid w:val="00B76128"/>
    <w:rsid w:val="00B81A0A"/>
    <w:rsid w:val="00B83D29"/>
    <w:rsid w:val="00B9377C"/>
    <w:rsid w:val="00B96E30"/>
    <w:rsid w:val="00B977A4"/>
    <w:rsid w:val="00BA08D6"/>
    <w:rsid w:val="00BA3153"/>
    <w:rsid w:val="00BA6FC5"/>
    <w:rsid w:val="00BB04C9"/>
    <w:rsid w:val="00BB13DF"/>
    <w:rsid w:val="00BB4890"/>
    <w:rsid w:val="00BB5AFA"/>
    <w:rsid w:val="00BB766F"/>
    <w:rsid w:val="00BC0D3E"/>
    <w:rsid w:val="00BC2549"/>
    <w:rsid w:val="00BD7E74"/>
    <w:rsid w:val="00BE13D2"/>
    <w:rsid w:val="00BF235B"/>
    <w:rsid w:val="00BF2831"/>
    <w:rsid w:val="00BF4392"/>
    <w:rsid w:val="00C0113F"/>
    <w:rsid w:val="00C0228E"/>
    <w:rsid w:val="00C023E4"/>
    <w:rsid w:val="00C105FB"/>
    <w:rsid w:val="00C10B1C"/>
    <w:rsid w:val="00C10CFE"/>
    <w:rsid w:val="00C1169E"/>
    <w:rsid w:val="00C163B7"/>
    <w:rsid w:val="00C164AF"/>
    <w:rsid w:val="00C22FAE"/>
    <w:rsid w:val="00C25E82"/>
    <w:rsid w:val="00C32AD1"/>
    <w:rsid w:val="00C33185"/>
    <w:rsid w:val="00C33304"/>
    <w:rsid w:val="00C3340D"/>
    <w:rsid w:val="00C34811"/>
    <w:rsid w:val="00C34F11"/>
    <w:rsid w:val="00C35353"/>
    <w:rsid w:val="00C3540D"/>
    <w:rsid w:val="00C420F8"/>
    <w:rsid w:val="00C44A94"/>
    <w:rsid w:val="00C46262"/>
    <w:rsid w:val="00C54355"/>
    <w:rsid w:val="00C5719C"/>
    <w:rsid w:val="00C61AAA"/>
    <w:rsid w:val="00C625EF"/>
    <w:rsid w:val="00C63680"/>
    <w:rsid w:val="00C65D41"/>
    <w:rsid w:val="00C71099"/>
    <w:rsid w:val="00C73F64"/>
    <w:rsid w:val="00C75F7F"/>
    <w:rsid w:val="00C7797E"/>
    <w:rsid w:val="00C804B2"/>
    <w:rsid w:val="00C83EFF"/>
    <w:rsid w:val="00C84378"/>
    <w:rsid w:val="00C91983"/>
    <w:rsid w:val="00C9226B"/>
    <w:rsid w:val="00C93D8D"/>
    <w:rsid w:val="00C95FD5"/>
    <w:rsid w:val="00C9608B"/>
    <w:rsid w:val="00C971D7"/>
    <w:rsid w:val="00CA7A29"/>
    <w:rsid w:val="00CB3640"/>
    <w:rsid w:val="00CC03D6"/>
    <w:rsid w:val="00CC7C5B"/>
    <w:rsid w:val="00CD502A"/>
    <w:rsid w:val="00CD5E3F"/>
    <w:rsid w:val="00CE030F"/>
    <w:rsid w:val="00CE7375"/>
    <w:rsid w:val="00CE7A88"/>
    <w:rsid w:val="00CF04F5"/>
    <w:rsid w:val="00CF7421"/>
    <w:rsid w:val="00D03798"/>
    <w:rsid w:val="00D05C93"/>
    <w:rsid w:val="00D07F2F"/>
    <w:rsid w:val="00D1065D"/>
    <w:rsid w:val="00D33686"/>
    <w:rsid w:val="00D35BF4"/>
    <w:rsid w:val="00D44384"/>
    <w:rsid w:val="00D50BD7"/>
    <w:rsid w:val="00D513FD"/>
    <w:rsid w:val="00D5246F"/>
    <w:rsid w:val="00D55D4F"/>
    <w:rsid w:val="00D56C2D"/>
    <w:rsid w:val="00D63769"/>
    <w:rsid w:val="00D649C1"/>
    <w:rsid w:val="00D66E40"/>
    <w:rsid w:val="00D6717D"/>
    <w:rsid w:val="00D6732A"/>
    <w:rsid w:val="00D67628"/>
    <w:rsid w:val="00D7218F"/>
    <w:rsid w:val="00D76934"/>
    <w:rsid w:val="00D813CF"/>
    <w:rsid w:val="00D837FE"/>
    <w:rsid w:val="00D83918"/>
    <w:rsid w:val="00D84A0E"/>
    <w:rsid w:val="00D9001F"/>
    <w:rsid w:val="00D90B50"/>
    <w:rsid w:val="00D919AD"/>
    <w:rsid w:val="00D93324"/>
    <w:rsid w:val="00D9414E"/>
    <w:rsid w:val="00D960A4"/>
    <w:rsid w:val="00D96AB8"/>
    <w:rsid w:val="00D9780A"/>
    <w:rsid w:val="00DB05EA"/>
    <w:rsid w:val="00DB26A7"/>
    <w:rsid w:val="00DB451A"/>
    <w:rsid w:val="00DB616F"/>
    <w:rsid w:val="00DB65DF"/>
    <w:rsid w:val="00DB6785"/>
    <w:rsid w:val="00DB7D7B"/>
    <w:rsid w:val="00DC1050"/>
    <w:rsid w:val="00DC6E62"/>
    <w:rsid w:val="00DC7B4C"/>
    <w:rsid w:val="00DD07BD"/>
    <w:rsid w:val="00DD1972"/>
    <w:rsid w:val="00DD4016"/>
    <w:rsid w:val="00DE742A"/>
    <w:rsid w:val="00DF4B3B"/>
    <w:rsid w:val="00DF5070"/>
    <w:rsid w:val="00E033B8"/>
    <w:rsid w:val="00E0547E"/>
    <w:rsid w:val="00E06049"/>
    <w:rsid w:val="00E068D5"/>
    <w:rsid w:val="00E116C2"/>
    <w:rsid w:val="00E132B8"/>
    <w:rsid w:val="00E2071B"/>
    <w:rsid w:val="00E30192"/>
    <w:rsid w:val="00E3186A"/>
    <w:rsid w:val="00E3491E"/>
    <w:rsid w:val="00E36571"/>
    <w:rsid w:val="00E40EA7"/>
    <w:rsid w:val="00E410B2"/>
    <w:rsid w:val="00E41A03"/>
    <w:rsid w:val="00E43690"/>
    <w:rsid w:val="00E440AE"/>
    <w:rsid w:val="00E442FC"/>
    <w:rsid w:val="00E45CB7"/>
    <w:rsid w:val="00E47920"/>
    <w:rsid w:val="00E66687"/>
    <w:rsid w:val="00E75DB2"/>
    <w:rsid w:val="00E77143"/>
    <w:rsid w:val="00E77289"/>
    <w:rsid w:val="00E827B6"/>
    <w:rsid w:val="00E84115"/>
    <w:rsid w:val="00E8430F"/>
    <w:rsid w:val="00E8760C"/>
    <w:rsid w:val="00E87DAB"/>
    <w:rsid w:val="00E87E40"/>
    <w:rsid w:val="00E96946"/>
    <w:rsid w:val="00E975B0"/>
    <w:rsid w:val="00E97DDF"/>
    <w:rsid w:val="00EA0640"/>
    <w:rsid w:val="00EA0E7A"/>
    <w:rsid w:val="00EB084E"/>
    <w:rsid w:val="00EC6108"/>
    <w:rsid w:val="00EC7C9F"/>
    <w:rsid w:val="00ED062F"/>
    <w:rsid w:val="00ED554F"/>
    <w:rsid w:val="00ED6466"/>
    <w:rsid w:val="00ED7EC5"/>
    <w:rsid w:val="00EE19A7"/>
    <w:rsid w:val="00EE2F94"/>
    <w:rsid w:val="00EE32D6"/>
    <w:rsid w:val="00EF40F8"/>
    <w:rsid w:val="00EF43DF"/>
    <w:rsid w:val="00EF5763"/>
    <w:rsid w:val="00EF5D4C"/>
    <w:rsid w:val="00F00483"/>
    <w:rsid w:val="00F01010"/>
    <w:rsid w:val="00F067D1"/>
    <w:rsid w:val="00F0722A"/>
    <w:rsid w:val="00F12A33"/>
    <w:rsid w:val="00F15DE4"/>
    <w:rsid w:val="00F16ED4"/>
    <w:rsid w:val="00F22DBC"/>
    <w:rsid w:val="00F262CF"/>
    <w:rsid w:val="00F33044"/>
    <w:rsid w:val="00F34C1C"/>
    <w:rsid w:val="00F35969"/>
    <w:rsid w:val="00F40686"/>
    <w:rsid w:val="00F51849"/>
    <w:rsid w:val="00F52A62"/>
    <w:rsid w:val="00F55519"/>
    <w:rsid w:val="00F61BF7"/>
    <w:rsid w:val="00F63246"/>
    <w:rsid w:val="00F635B7"/>
    <w:rsid w:val="00F645C0"/>
    <w:rsid w:val="00F67ACB"/>
    <w:rsid w:val="00F735D8"/>
    <w:rsid w:val="00F74914"/>
    <w:rsid w:val="00F81271"/>
    <w:rsid w:val="00F87271"/>
    <w:rsid w:val="00F91C13"/>
    <w:rsid w:val="00FA4361"/>
    <w:rsid w:val="00FA4369"/>
    <w:rsid w:val="00FA5CC1"/>
    <w:rsid w:val="00FA6364"/>
    <w:rsid w:val="00FB03D0"/>
    <w:rsid w:val="00FB0611"/>
    <w:rsid w:val="00FB0937"/>
    <w:rsid w:val="00FB20B6"/>
    <w:rsid w:val="00FB59BD"/>
    <w:rsid w:val="00FB7097"/>
    <w:rsid w:val="00FB72C7"/>
    <w:rsid w:val="00FC17E2"/>
    <w:rsid w:val="00FC3B39"/>
    <w:rsid w:val="00FC4C10"/>
    <w:rsid w:val="00FC6C0E"/>
    <w:rsid w:val="00FC6FB1"/>
    <w:rsid w:val="00FD1585"/>
    <w:rsid w:val="00FD4B80"/>
    <w:rsid w:val="00FE0E42"/>
    <w:rsid w:val="00FE151B"/>
    <w:rsid w:val="00FE2B65"/>
    <w:rsid w:val="00FE303B"/>
    <w:rsid w:val="00FE7984"/>
    <w:rsid w:val="00FF04C2"/>
    <w:rsid w:val="00FF2A6E"/>
    <w:rsid w:val="00FF549C"/>
    <w:rsid w:val="00FF5940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3FD"/>
    <w:rPr>
      <w:rFonts w:cs="Cordia New"/>
      <w:sz w:val="28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313FD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313FD"/>
    <w:pPr>
      <w:keepNext/>
      <w:tabs>
        <w:tab w:val="left" w:pos="3402"/>
      </w:tabs>
      <w:jc w:val="center"/>
      <w:outlineLvl w:val="1"/>
    </w:pPr>
    <w:rPr>
      <w:rFonts w:ascii="AngsanaUPC" w:eastAsia="Angsana New" w:hAnsi="AngsanaUPC" w:cs="AngsanaUPC"/>
      <w:b/>
      <w:bCs/>
      <w:sz w:val="56"/>
      <w:szCs w:val="56"/>
    </w:rPr>
  </w:style>
  <w:style w:type="paragraph" w:styleId="Heading3">
    <w:name w:val="heading 3"/>
    <w:basedOn w:val="Normal"/>
    <w:next w:val="Normal"/>
    <w:qFormat/>
    <w:rsid w:val="001313FD"/>
    <w:pPr>
      <w:keepNext/>
      <w:tabs>
        <w:tab w:val="left" w:pos="1260"/>
        <w:tab w:val="left" w:pos="1530"/>
      </w:tabs>
      <w:jc w:val="both"/>
      <w:outlineLvl w:val="2"/>
    </w:pPr>
    <w:rPr>
      <w:rFonts w:ascii="AngsanaUPC" w:eastAsia="Angsana New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rsid w:val="001313FD"/>
    <w:pPr>
      <w:keepNext/>
      <w:tabs>
        <w:tab w:val="left" w:pos="1276"/>
      </w:tabs>
      <w:spacing w:after="120"/>
      <w:jc w:val="both"/>
      <w:outlineLvl w:val="3"/>
    </w:pPr>
    <w:rPr>
      <w:rFonts w:ascii="AngsanaUPC" w:eastAsia="Angsana New" w:hAnsi="AngsanaUPC" w:cs="AngsanaUPC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1313FD"/>
    <w:pPr>
      <w:keepNext/>
      <w:tabs>
        <w:tab w:val="left" w:pos="1276"/>
      </w:tabs>
      <w:spacing w:after="120"/>
      <w:jc w:val="center"/>
      <w:outlineLvl w:val="4"/>
    </w:pPr>
    <w:rPr>
      <w:rFonts w:ascii="AngsanaUPC" w:eastAsia="Angsana New" w:hAnsi="AngsanaUPC" w:cs="AngsanaUPC"/>
      <w:color w:val="0000FF"/>
      <w:spacing w:val="-10"/>
      <w:sz w:val="32"/>
      <w:szCs w:val="32"/>
    </w:rPr>
  </w:style>
  <w:style w:type="paragraph" w:styleId="Heading6">
    <w:name w:val="heading 6"/>
    <w:basedOn w:val="Normal"/>
    <w:next w:val="Normal"/>
    <w:qFormat/>
    <w:rsid w:val="001313FD"/>
    <w:pPr>
      <w:keepNext/>
      <w:tabs>
        <w:tab w:val="left" w:pos="1276"/>
      </w:tabs>
      <w:spacing w:after="120"/>
      <w:jc w:val="center"/>
      <w:outlineLvl w:val="5"/>
    </w:pPr>
    <w:rPr>
      <w:rFonts w:ascii="AngsanaUPC" w:hAnsi="AngsanaUPC" w:cs="AngsanaUPC"/>
      <w:spacing w:val="-14"/>
      <w:sz w:val="32"/>
      <w:szCs w:val="32"/>
    </w:rPr>
  </w:style>
  <w:style w:type="paragraph" w:styleId="Heading7">
    <w:name w:val="heading 7"/>
    <w:basedOn w:val="Normal"/>
    <w:next w:val="Normal"/>
    <w:qFormat/>
    <w:rsid w:val="001313FD"/>
    <w:pPr>
      <w:keepNext/>
      <w:tabs>
        <w:tab w:val="left" w:pos="1276"/>
      </w:tabs>
      <w:spacing w:line="216" w:lineRule="auto"/>
      <w:outlineLvl w:val="6"/>
    </w:pPr>
    <w:rPr>
      <w:rFonts w:ascii="AngsanaUPC" w:eastAsia="Angsana New" w:hAnsi="AngsanaUPC" w:cs="AngsanaUPC"/>
      <w:color w:val="0000FF"/>
      <w:spacing w:val="-1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13FD"/>
    <w:pPr>
      <w:tabs>
        <w:tab w:val="left" w:pos="1260"/>
      </w:tabs>
      <w:jc w:val="both"/>
    </w:pPr>
    <w:rPr>
      <w:rFonts w:ascii="AngsanaUPC" w:eastAsia="Angsana New" w:hAnsi="AngsanaUPC" w:cs="AngsanaUPC"/>
      <w:sz w:val="32"/>
      <w:szCs w:val="32"/>
    </w:rPr>
  </w:style>
  <w:style w:type="paragraph" w:styleId="BodyTextIndent">
    <w:name w:val="Body Text Indent"/>
    <w:basedOn w:val="Normal"/>
    <w:rsid w:val="001313FD"/>
    <w:pPr>
      <w:ind w:left="-450"/>
      <w:jc w:val="both"/>
    </w:pPr>
    <w:rPr>
      <w:rFonts w:ascii="AngsanaUPC" w:eastAsia="Angsana New" w:hAnsi="AngsanaUPC" w:cs="AngsanaUPC"/>
      <w:sz w:val="32"/>
      <w:szCs w:val="32"/>
    </w:rPr>
  </w:style>
  <w:style w:type="paragraph" w:styleId="Title">
    <w:name w:val="Title"/>
    <w:basedOn w:val="Normal"/>
    <w:qFormat/>
    <w:rsid w:val="001313FD"/>
    <w:pPr>
      <w:jc w:val="center"/>
    </w:pPr>
    <w:rPr>
      <w:b/>
      <w:bCs/>
      <w:sz w:val="36"/>
      <w:szCs w:val="36"/>
    </w:rPr>
  </w:style>
  <w:style w:type="paragraph" w:styleId="BodyText2">
    <w:name w:val="Body Text 2"/>
    <w:basedOn w:val="Normal"/>
    <w:rsid w:val="001313FD"/>
    <w:pPr>
      <w:tabs>
        <w:tab w:val="left" w:pos="1276"/>
      </w:tabs>
      <w:spacing w:after="120"/>
      <w:jc w:val="both"/>
    </w:pPr>
    <w:rPr>
      <w:rFonts w:ascii="AngsanaUPC" w:eastAsia="Angsana New" w:hAnsi="AngsanaUPC" w:cs="AngsanaUPC"/>
      <w:color w:val="0000FF"/>
      <w:spacing w:val="-16"/>
      <w:sz w:val="32"/>
      <w:szCs w:val="32"/>
    </w:rPr>
  </w:style>
  <w:style w:type="paragraph" w:styleId="BodyTextIndent2">
    <w:name w:val="Body Text Indent 2"/>
    <w:basedOn w:val="Normal"/>
    <w:rsid w:val="001313FD"/>
    <w:pPr>
      <w:tabs>
        <w:tab w:val="left" w:pos="1276"/>
      </w:tabs>
      <w:spacing w:line="216" w:lineRule="auto"/>
      <w:ind w:firstLine="1440"/>
      <w:jc w:val="thaiDistribute"/>
    </w:pPr>
    <w:rPr>
      <w:rFonts w:ascii="Angsana New" w:eastAsia="Angsana New" w:hAnsi="Angsana New" w:cs="Angsana New"/>
      <w:sz w:val="32"/>
      <w:szCs w:val="32"/>
    </w:rPr>
  </w:style>
  <w:style w:type="paragraph" w:styleId="BodyTextIndent3">
    <w:name w:val="Body Text Indent 3"/>
    <w:basedOn w:val="Normal"/>
    <w:rsid w:val="001313FD"/>
    <w:pPr>
      <w:tabs>
        <w:tab w:val="left" w:pos="1560"/>
      </w:tabs>
      <w:ind w:firstLine="1890"/>
      <w:jc w:val="both"/>
    </w:pPr>
    <w:rPr>
      <w:rFonts w:ascii="Angsana New" w:hAnsi="Angsana New" w:cs="Angsana New"/>
      <w:sz w:val="32"/>
      <w:szCs w:val="32"/>
    </w:rPr>
  </w:style>
  <w:style w:type="table" w:styleId="TableGrid">
    <w:name w:val="Table Grid"/>
    <w:basedOn w:val="TableNormal"/>
    <w:rsid w:val="00AA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76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54E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B54E4"/>
    <w:rPr>
      <w:rFonts w:ascii="Tahoma" w:hAnsi="Tahoma"/>
      <w:sz w:val="16"/>
      <w:lang w:val="en-GB" w:eastAsia="en-GB"/>
    </w:rPr>
  </w:style>
  <w:style w:type="paragraph" w:customStyle="1" w:styleId="a">
    <w:name w:val="?????????"/>
    <w:basedOn w:val="Normal"/>
    <w:rsid w:val="00442945"/>
    <w:pPr>
      <w:tabs>
        <w:tab w:val="left" w:pos="630"/>
        <w:tab w:val="left" w:pos="1350"/>
        <w:tab w:val="left" w:pos="3870"/>
        <w:tab w:val="left" w:pos="4500"/>
      </w:tabs>
    </w:pPr>
    <w:rPr>
      <w:rFonts w:ascii="Times New Roman" w:eastAsia="Times New Roman" w:hAnsi="Times New Roman" w:cs="Times New Roman"/>
      <w:sz w:val="32"/>
      <w:szCs w:val="32"/>
      <w:lang w:val="th-TH" w:eastAsia="en-US"/>
    </w:rPr>
  </w:style>
  <w:style w:type="character" w:customStyle="1" w:styleId="Heading1Char">
    <w:name w:val="Heading 1 Char"/>
    <w:basedOn w:val="DefaultParagraphFont"/>
    <w:link w:val="Heading1"/>
    <w:rsid w:val="002C2643"/>
    <w:rPr>
      <w:rFonts w:cs="Cordia New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C5435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BE13D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E13D2"/>
    <w:rPr>
      <w:rFonts w:cs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rsid w:val="00BE13D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BE13D2"/>
    <w:rPr>
      <w:rFonts w:cs="Cordia New"/>
      <w:sz w:val="28"/>
      <w:szCs w:val="35"/>
      <w:lang w:val="en-GB" w:eastAsia="en-GB"/>
    </w:rPr>
  </w:style>
  <w:style w:type="table" w:styleId="TableClassic1">
    <w:name w:val="Table Classic 1"/>
    <w:basedOn w:val="TableNormal"/>
    <w:rsid w:val="00D919A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D919A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D178-8827-4F91-91F6-B196134E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บันทึกข้อความ</vt:lpstr>
    </vt:vector>
  </TitlesOfParts>
  <Company>PTD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Amateur</dc:creator>
  <cp:lastModifiedBy>prateep.s</cp:lastModifiedBy>
  <cp:revision>19</cp:revision>
  <cp:lastPrinted>2015-03-19T02:28:00Z</cp:lastPrinted>
  <dcterms:created xsi:type="dcterms:W3CDTF">2017-06-14T01:49:00Z</dcterms:created>
  <dcterms:modified xsi:type="dcterms:W3CDTF">2017-06-15T03:18:00Z</dcterms:modified>
</cp:coreProperties>
</file>