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91A" w:rsidRDefault="0020391A" w:rsidP="0020391A">
      <w:pPr>
        <w:pStyle w:val="Default"/>
        <w:jc w:val="center"/>
        <w:rPr>
          <w:rFonts w:ascii="TH SarabunPSK" w:hAnsi="TH SarabunPSK" w:cs="TH SarabunPSK"/>
          <w:sz w:val="36"/>
          <w:szCs w:val="36"/>
          <w:u w:val="single"/>
        </w:rPr>
      </w:pPr>
      <w:r w:rsidRPr="004F225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แบบแสดงความคิดเห็น</w:t>
      </w:r>
    </w:p>
    <w:p w:rsidR="0020391A" w:rsidRPr="004F225D" w:rsidRDefault="0020391A" w:rsidP="0020391A">
      <w:pPr>
        <w:pStyle w:val="Default"/>
        <w:jc w:val="center"/>
        <w:rPr>
          <w:rFonts w:ascii="TH SarabunPSK" w:hAnsi="TH SarabunPSK" w:cs="TH SarabunPSK"/>
          <w:sz w:val="16"/>
          <w:szCs w:val="16"/>
          <w:u w:val="single"/>
        </w:rPr>
      </w:pPr>
    </w:p>
    <w:p w:rsidR="0020391A" w:rsidRPr="00723206" w:rsidRDefault="0020391A" w:rsidP="002039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38C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 </w:t>
      </w:r>
      <w:r w:rsidRPr="000238C8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0238C8">
        <w:rPr>
          <w:rFonts w:ascii="TH SarabunPSK" w:hAnsi="TH SarabunPSK" w:cs="TH SarabunPSK"/>
          <w:b/>
          <w:bCs/>
          <w:sz w:val="32"/>
          <w:szCs w:val="32"/>
          <w:cs/>
        </w:rPr>
        <w:t>ร่าง</w:t>
      </w:r>
      <w:r w:rsidRPr="000238C8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723206">
        <w:rPr>
          <w:rFonts w:ascii="TH SarabunPSK" w:hAnsi="TH SarabunPSK" w:cs="TH SarabunPSK"/>
          <w:b/>
          <w:bCs/>
          <w:sz w:val="32"/>
          <w:szCs w:val="32"/>
          <w:cs/>
        </w:rPr>
        <w:t>ประกาศคณะกรรมการกิจการ</w:t>
      </w:r>
      <w:r w:rsidRPr="00723206">
        <w:rPr>
          <w:rFonts w:ascii="TH SarabunPSK" w:hAnsi="TH SarabunPSK" w:cs="TH SarabunPSK" w:hint="cs"/>
          <w:b/>
          <w:bCs/>
          <w:sz w:val="32"/>
          <w:szCs w:val="32"/>
          <w:cs/>
        </w:rPr>
        <w:t>กระจายเสียง กิจการโทรทัศน์ และกิจการ</w:t>
      </w:r>
      <w:r w:rsidRPr="00723206">
        <w:rPr>
          <w:rFonts w:ascii="TH SarabunPSK" w:hAnsi="TH SarabunPSK" w:cs="TH SarabunPSK"/>
          <w:b/>
          <w:bCs/>
          <w:sz w:val="32"/>
          <w:szCs w:val="32"/>
          <w:cs/>
        </w:rPr>
        <w:t>โทรคมนาคมแห่งชาติ</w:t>
      </w:r>
    </w:p>
    <w:p w:rsidR="0020391A" w:rsidRPr="00723206" w:rsidRDefault="0020391A" w:rsidP="0020391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2320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E81724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การกำหนดและกำกับดูแล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อัตราขั้นสูงของค่าบริการ</w:t>
      </w:r>
      <w:r w:rsidRPr="00723206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โทรศัพท์เคลื่อนที่ภายในประเทศ</w:t>
      </w:r>
    </w:p>
    <w:p w:rsidR="0020391A" w:rsidRPr="00723206" w:rsidRDefault="0020391A" w:rsidP="0020391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ในส่วนที่เกินกว่าสิทธิการใช้งานของรายการส่งเสริมการขายหลัก </w:t>
      </w:r>
    </w:p>
    <w:p w:rsidR="0020391A" w:rsidRPr="000238C8" w:rsidRDefault="0020391A" w:rsidP="0020391A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0391A" w:rsidRPr="000238C8" w:rsidRDefault="0020391A" w:rsidP="0020391A">
      <w:pPr>
        <w:autoSpaceDE w:val="0"/>
        <w:autoSpaceDN w:val="0"/>
        <w:adjustRightInd w:val="0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0391A" w:rsidRPr="000238C8" w:rsidRDefault="0020391A" w:rsidP="0020391A">
      <w:pPr>
        <w:pStyle w:val="Default"/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0238C8">
        <w:rPr>
          <w:rFonts w:ascii="TH SarabunPSK" w:hAnsi="TH SarabunPSK" w:cs="TH SarabunPSK"/>
          <w:sz w:val="32"/>
          <w:szCs w:val="32"/>
        </w:rPr>
        <w:t>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เดือน</w:t>
      </w:r>
      <w:r w:rsidRPr="000238C8">
        <w:rPr>
          <w:rFonts w:ascii="TH SarabunPSK" w:hAnsi="TH SarabunPSK" w:cs="TH SarabunPSK"/>
          <w:sz w:val="32"/>
          <w:szCs w:val="32"/>
        </w:rPr>
        <w:t>............................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พ</w:t>
      </w:r>
      <w:r w:rsidRPr="000238C8"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  <w:cs/>
        </w:rPr>
        <w:t>ศ</w:t>
      </w:r>
      <w:r w:rsidRPr="000238C8">
        <w:rPr>
          <w:rFonts w:ascii="TH SarabunPSK" w:hAnsi="TH SarabunPSK" w:cs="TH SarabunPSK"/>
          <w:sz w:val="32"/>
          <w:szCs w:val="32"/>
        </w:rPr>
        <w:t>...............</w:t>
      </w:r>
    </w:p>
    <w:p w:rsidR="0020391A" w:rsidRPr="000238C8" w:rsidRDefault="0020391A" w:rsidP="0020391A">
      <w:pPr>
        <w:pStyle w:val="Default"/>
        <w:spacing w:line="276" w:lineRule="auto"/>
        <w:rPr>
          <w:rFonts w:ascii="TH SarabunPSK" w:hAnsi="TH SarabunPSK" w:cs="TH SarabunPSK"/>
          <w:sz w:val="16"/>
          <w:szCs w:val="16"/>
        </w:rPr>
      </w:pPr>
      <w:r w:rsidRPr="000238C8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0238C8">
        <w:rPr>
          <w:rFonts w:ascii="TH SarabunPSK" w:hAnsi="TH SarabunPSK" w:cs="TH SarabunPSK"/>
          <w:sz w:val="32"/>
          <w:szCs w:val="32"/>
        </w:rPr>
        <w:t xml:space="preserve"> (</w:t>
      </w:r>
      <w:r w:rsidRPr="000238C8">
        <w:rPr>
          <w:rFonts w:ascii="TH SarabunPSK" w:hAnsi="TH SarabunPSK" w:cs="TH SarabunPSK"/>
          <w:sz w:val="32"/>
          <w:szCs w:val="32"/>
          <w:cs/>
        </w:rPr>
        <w:t>นาย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นาง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0238C8">
        <w:rPr>
          <w:rFonts w:ascii="TH SarabunPSK" w:hAnsi="TH SarabunPSK" w:cs="TH SarabunPSK"/>
          <w:sz w:val="32"/>
          <w:szCs w:val="32"/>
        </w:rPr>
        <w:t>)(</w:t>
      </w:r>
      <w:r w:rsidRPr="000238C8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0238C8">
        <w:rPr>
          <w:rFonts w:ascii="TH SarabunPSK" w:hAnsi="TH SarabunPSK" w:cs="TH SarabunPSK"/>
          <w:sz w:val="32"/>
          <w:szCs w:val="32"/>
        </w:rPr>
        <w:t>)..............................................................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</w:t>
      </w:r>
      <w:r w:rsidRPr="000238C8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  <w:cs/>
        </w:rPr>
        <w:t>......</w:t>
      </w:r>
      <w:r w:rsidRPr="000238C8"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0238C8">
        <w:rPr>
          <w:rFonts w:ascii="TH SarabunPSK" w:hAnsi="TH SarabunPSK" w:cs="TH SarabunPSK"/>
          <w:sz w:val="32"/>
          <w:szCs w:val="32"/>
          <w:cs/>
        </w:rPr>
        <w:t>ที่อยู่เลขที่</w:t>
      </w:r>
      <w:r w:rsidRPr="000238C8">
        <w:rPr>
          <w:rFonts w:ascii="TH SarabunPSK" w:hAnsi="TH SarabunPSK" w:cs="TH SarabunPSK"/>
          <w:sz w:val="32"/>
          <w:szCs w:val="32"/>
        </w:rPr>
        <w:t>..........................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ตรอก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ซอย</w:t>
      </w:r>
      <w:r w:rsidRPr="000238C8">
        <w:rPr>
          <w:rFonts w:ascii="TH SarabunPSK" w:hAnsi="TH SarabunPSK" w:cs="TH SarabunPSK"/>
          <w:sz w:val="32"/>
          <w:szCs w:val="32"/>
        </w:rPr>
        <w:t>............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ถนน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238C8">
        <w:rPr>
          <w:rFonts w:ascii="TH SarabunPSK" w:hAnsi="TH SarabunPSK" w:cs="TH SarabunPSK"/>
          <w:sz w:val="32"/>
          <w:szCs w:val="32"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238C8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0238C8">
        <w:rPr>
          <w:rFonts w:ascii="TH SarabunPSK" w:hAnsi="TH SarabunPSK" w:cs="TH SarabunPSK"/>
          <w:sz w:val="32"/>
          <w:szCs w:val="32"/>
        </w:rPr>
        <w:t>...........................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ตำบล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แขวง</w:t>
      </w:r>
      <w:r w:rsidRPr="000238C8">
        <w:rPr>
          <w:rFonts w:ascii="TH SarabunPSK" w:hAnsi="TH SarabunPSK" w:cs="TH SarabunPSK"/>
          <w:sz w:val="32"/>
          <w:szCs w:val="32"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>.......</w:t>
      </w:r>
      <w:r w:rsidRPr="000238C8">
        <w:rPr>
          <w:rFonts w:ascii="TH SarabunPSK" w:hAnsi="TH SarabunPSK" w:cs="TH SarabunPSK"/>
          <w:sz w:val="32"/>
          <w:szCs w:val="32"/>
        </w:rPr>
        <w:t>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อำเภอ</w:t>
      </w:r>
      <w:r w:rsidRPr="000238C8">
        <w:rPr>
          <w:rFonts w:ascii="TH SarabunPSK" w:hAnsi="TH SarabunPSK" w:cs="TH SarabunPSK"/>
          <w:sz w:val="32"/>
          <w:szCs w:val="32"/>
        </w:rPr>
        <w:t>/</w:t>
      </w:r>
      <w:r w:rsidRPr="000238C8">
        <w:rPr>
          <w:rFonts w:ascii="TH SarabunPSK" w:hAnsi="TH SarabunPSK" w:cs="TH SarabunPSK"/>
          <w:sz w:val="32"/>
          <w:szCs w:val="32"/>
          <w:cs/>
        </w:rPr>
        <w:t>เขต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0238C8"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0238C8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0238C8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0238C8">
        <w:rPr>
          <w:rFonts w:ascii="TH SarabunPSK" w:hAnsi="TH SarabunPSK" w:cs="TH SarabunPSK"/>
          <w:sz w:val="32"/>
          <w:szCs w:val="32"/>
        </w:rPr>
        <w:t>..........................</w:t>
      </w:r>
      <w:r w:rsidRPr="000238C8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0238C8">
        <w:rPr>
          <w:rFonts w:ascii="TH SarabunPSK" w:hAnsi="TH SarabunPSK" w:cs="TH SarabunPSK"/>
          <w:sz w:val="32"/>
          <w:szCs w:val="32"/>
        </w:rPr>
        <w:t>..................</w:t>
      </w:r>
      <w:r>
        <w:rPr>
          <w:rFonts w:ascii="TH SarabunPSK" w:hAnsi="TH SarabunPSK" w:cs="TH SarabunPSK"/>
          <w:sz w:val="32"/>
          <w:szCs w:val="32"/>
        </w:rPr>
        <w:t>...</w:t>
      </w:r>
      <w:r w:rsidRPr="000238C8">
        <w:rPr>
          <w:rFonts w:ascii="TH SarabunPSK" w:hAnsi="TH SarabunPSK" w:cs="TH SarabunPSK"/>
          <w:sz w:val="32"/>
          <w:szCs w:val="32"/>
        </w:rPr>
        <w:t>.........</w:t>
      </w:r>
      <w:r w:rsidRPr="000238C8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0238C8"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238C8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0238C8">
        <w:rPr>
          <w:rFonts w:ascii="TH SarabunPSK" w:hAnsi="TH SarabunPSK" w:cs="TH SarabunPSK"/>
          <w:sz w:val="32"/>
          <w:szCs w:val="32"/>
        </w:rPr>
        <w:t>.e-mail...................................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</w:t>
      </w:r>
      <w:r w:rsidRPr="000238C8">
        <w:rPr>
          <w:rFonts w:ascii="TH SarabunPSK" w:hAnsi="TH SarabunPSK" w:cs="TH SarabunPSK"/>
          <w:sz w:val="32"/>
          <w:szCs w:val="32"/>
        </w:rPr>
        <w:t>..........................................</w:t>
      </w:r>
      <w:r w:rsidRPr="000238C8">
        <w:rPr>
          <w:rFonts w:ascii="TH SarabunPSK" w:hAnsi="TH SarabunPSK" w:cs="TH SarabunPSK"/>
          <w:sz w:val="16"/>
          <w:szCs w:val="16"/>
        </w:rPr>
        <w:t xml:space="preserve"> </w:t>
      </w:r>
    </w:p>
    <w:p w:rsidR="0020391A" w:rsidRPr="000238C8" w:rsidRDefault="0020391A" w:rsidP="0020391A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20391A" w:rsidRPr="00304A8E" w:rsidRDefault="0020391A" w:rsidP="002039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38C8">
        <w:rPr>
          <w:rFonts w:ascii="TH SarabunPSK" w:hAnsi="TH SarabunPSK" w:cs="TH SarabunPSK"/>
          <w:b/>
          <w:bCs/>
          <w:sz w:val="32"/>
          <w:szCs w:val="32"/>
          <w:cs/>
        </w:rPr>
        <w:t>ขอแสดงความคิดเห็นต่อ</w:t>
      </w:r>
      <w:r w:rsidRPr="000238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238C8">
        <w:rPr>
          <w:rFonts w:ascii="TH SarabunPSK" w:hAnsi="TH SarabunPSK" w:cs="TH SarabunPSK"/>
          <w:b/>
          <w:bCs/>
          <w:spacing w:val="-8"/>
          <w:sz w:val="32"/>
          <w:szCs w:val="32"/>
        </w:rPr>
        <w:t>(</w:t>
      </w:r>
      <w:r w:rsidRPr="000238C8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ร่าง</w:t>
      </w:r>
      <w:r w:rsidRPr="000238C8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) </w:t>
      </w:r>
      <w:r w:rsidRPr="000238C8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กสทช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38C8">
        <w:rPr>
          <w:rFonts w:ascii="TH SarabunPSK" w:hAnsi="TH SarabunPSK" w:cs="TH SarabunPSK"/>
          <w:b/>
          <w:bCs/>
          <w:sz w:val="32"/>
          <w:szCs w:val="32"/>
          <w:cs/>
        </w:rPr>
        <w:t>ดังต่อไปนี้</w:t>
      </w:r>
      <w:r w:rsidRPr="000238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0391A" w:rsidRDefault="0020391A" w:rsidP="0020391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:rsidR="0020391A" w:rsidRPr="000C03D9" w:rsidRDefault="0020391A" w:rsidP="0020391A">
      <w:pPr>
        <w:tabs>
          <w:tab w:val="left" w:pos="21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C03D9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๑</w:t>
      </w:r>
      <w:r w:rsidRPr="000C03D9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. </w:t>
      </w:r>
      <w:r w:rsidRPr="000C03D9">
        <w:rPr>
          <w:rFonts w:ascii="TH SarabunPSK" w:hAnsi="TH SarabunPSK" w:cs="TH SarabunPSK" w:hint="cs"/>
          <w:b/>
          <w:bCs/>
          <w:sz w:val="32"/>
          <w:szCs w:val="32"/>
          <w:cs/>
        </w:rPr>
        <w:t>ท่านเห็นด้วยกับการกำกับดูแลอัตราค่าบริการในส่วนที่เกินกว่าสิทธิการใช้งาน ตามที่เสนอหรือไม่โดยจำแนกเป็น ๔ บริการ ดังนี้</w:t>
      </w:r>
    </w:p>
    <w:p w:rsidR="0020391A" w:rsidRPr="00FC7824" w:rsidRDefault="0020391A" w:rsidP="0020391A">
      <w:pPr>
        <w:tabs>
          <w:tab w:val="left" w:pos="2160"/>
        </w:tabs>
        <w:ind w:left="742" w:hanging="434"/>
        <w:jc w:val="thaiDistribute"/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4"/>
        <w:gridCol w:w="2201"/>
        <w:gridCol w:w="2225"/>
        <w:gridCol w:w="2435"/>
      </w:tblGrid>
      <w:tr w:rsidR="0020391A" w:rsidTr="005C1920">
        <w:trPr>
          <w:jc w:val="center"/>
        </w:trPr>
        <w:tc>
          <w:tcPr>
            <w:tcW w:w="2014" w:type="dxa"/>
            <w:shd w:val="clear" w:color="auto" w:fill="D9D9D9" w:themeFill="background1" w:themeFillShade="D9"/>
          </w:tcPr>
          <w:p w:rsidR="0020391A" w:rsidRPr="00531E1F" w:rsidRDefault="0020391A" w:rsidP="005C1920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บริการเสียง</w:t>
            </w:r>
          </w:p>
        </w:tc>
        <w:tc>
          <w:tcPr>
            <w:tcW w:w="2201" w:type="dxa"/>
            <w:shd w:val="clear" w:color="auto" w:fill="D9D9D9" w:themeFill="background1" w:themeFillShade="D9"/>
          </w:tcPr>
          <w:p w:rsidR="0020391A" w:rsidRPr="00531E1F" w:rsidRDefault="0020391A" w:rsidP="005C1920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บริการ</w:t>
            </w:r>
            <w:r w:rsidRPr="00531E1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cs/>
              </w:rPr>
              <w:t>อินเทอร์เน็ตเคลื่อนที่</w:t>
            </w:r>
          </w:p>
        </w:tc>
        <w:tc>
          <w:tcPr>
            <w:tcW w:w="2225" w:type="dxa"/>
            <w:shd w:val="clear" w:color="auto" w:fill="D9D9D9" w:themeFill="background1" w:themeFillShade="D9"/>
          </w:tcPr>
          <w:p w:rsidR="0020391A" w:rsidRPr="00531E1F" w:rsidRDefault="0020391A" w:rsidP="005C1920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บริการ </w:t>
            </w:r>
            <w:r w:rsidRPr="00531E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SMS</w:t>
            </w:r>
          </w:p>
        </w:tc>
        <w:tc>
          <w:tcPr>
            <w:tcW w:w="2435" w:type="dxa"/>
            <w:shd w:val="clear" w:color="auto" w:fill="D9D9D9" w:themeFill="background1" w:themeFillShade="D9"/>
          </w:tcPr>
          <w:p w:rsidR="0020391A" w:rsidRPr="00531E1F" w:rsidRDefault="0020391A" w:rsidP="005C1920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1E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บริการ </w:t>
            </w:r>
            <w:r w:rsidRPr="00531E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MMS</w:t>
            </w:r>
          </w:p>
        </w:tc>
      </w:tr>
      <w:tr w:rsidR="0020391A" w:rsidTr="005C1920">
        <w:trPr>
          <w:jc w:val="center"/>
        </w:trPr>
        <w:tc>
          <w:tcPr>
            <w:tcW w:w="2014" w:type="dxa"/>
          </w:tcPr>
          <w:p w:rsidR="0020391A" w:rsidRDefault="0020391A" w:rsidP="005C1920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นาที</w:t>
            </w:r>
          </w:p>
        </w:tc>
        <w:tc>
          <w:tcPr>
            <w:tcW w:w="2201" w:type="dxa"/>
          </w:tcPr>
          <w:p w:rsidR="0020391A" w:rsidRDefault="0020391A" w:rsidP="005C1920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602E9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เมกะไบต์</w:t>
            </w:r>
          </w:p>
        </w:tc>
        <w:tc>
          <w:tcPr>
            <w:tcW w:w="2225" w:type="dxa"/>
          </w:tcPr>
          <w:p w:rsidR="0020391A" w:rsidRDefault="0020391A" w:rsidP="005C1920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ข้อความ</w:t>
            </w:r>
          </w:p>
        </w:tc>
        <w:tc>
          <w:tcPr>
            <w:tcW w:w="2435" w:type="dxa"/>
          </w:tcPr>
          <w:p w:rsidR="0020391A" w:rsidRDefault="0020391A" w:rsidP="005C1920">
            <w:pPr>
              <w:tabs>
                <w:tab w:val="left" w:pos="709"/>
                <w:tab w:val="left" w:pos="993"/>
                <w:tab w:val="left" w:pos="1276"/>
                <w:tab w:val="left" w:pos="21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ไม่เกิน 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 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ข้อความ</w:t>
            </w:r>
          </w:p>
        </w:tc>
      </w:tr>
    </w:tbl>
    <w:p w:rsidR="0020391A" w:rsidRPr="007C0D9F" w:rsidRDefault="0020391A" w:rsidP="0020391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pacing w:val="-8"/>
          <w:sz w:val="16"/>
          <w:szCs w:val="16"/>
        </w:rPr>
      </w:pPr>
    </w:p>
    <w:p w:rsidR="0020391A" w:rsidRDefault="0020391A" w:rsidP="0020391A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PSK" w:hAnsi="TH SarabunPSK" w:cs="TH SarabunPSK"/>
          <w:spacing w:val="-6"/>
          <w:sz w:val="16"/>
          <w:szCs w:val="16"/>
          <w:lang w:val="en-GB"/>
        </w:rPr>
      </w:pPr>
    </w:p>
    <w:p w:rsidR="0020391A" w:rsidRPr="000238C8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</w:t>
      </w:r>
    </w:p>
    <w:p w:rsidR="0020391A" w:rsidRPr="00C833C2" w:rsidRDefault="0020391A" w:rsidP="0020391A">
      <w:pPr>
        <w:pStyle w:val="ListParagraph"/>
        <w:spacing w:line="276" w:lineRule="auto"/>
        <w:ind w:left="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…………………………………………..……………………………</w:t>
      </w:r>
    </w:p>
    <w:p w:rsidR="0020391A" w:rsidRDefault="0020391A" w:rsidP="0020391A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</w:p>
    <w:p w:rsidR="0020391A" w:rsidRDefault="0020391A" w:rsidP="0020391A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</w:p>
    <w:p w:rsidR="0020391A" w:rsidRPr="00E148A4" w:rsidRDefault="0020391A" w:rsidP="0020391A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148A4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lastRenderedPageBreak/>
        <w:t xml:space="preserve">๒. </w:t>
      </w:r>
      <w:r w:rsidRPr="00E148A4">
        <w:rPr>
          <w:rFonts w:ascii="TH SarabunPSK" w:hAnsi="TH SarabunPSK" w:cs="TH SarabunPSK" w:hint="cs"/>
          <w:b/>
          <w:bCs/>
          <w:sz w:val="32"/>
          <w:szCs w:val="32"/>
          <w:cs/>
        </w:rPr>
        <w:t>ท่านเห็นด้วยกับวิธีการบังคับใช้และระยะเวลาการเปลี่ยนผ่านตามที่กำหนดในข้อ ๘ ของ (ร่าง)ประกาศฯ</w:t>
      </w:r>
      <w:r w:rsidRPr="00E148A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148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หรือไม่ อย่างไร </w:t>
      </w:r>
    </w:p>
    <w:p w:rsidR="0020391A" w:rsidRDefault="0020391A" w:rsidP="0020391A">
      <w:pPr>
        <w:pStyle w:val="ListParagraph"/>
        <w:tabs>
          <w:tab w:val="left" w:pos="1418"/>
          <w:tab w:val="left" w:pos="2127"/>
        </w:tabs>
        <w:spacing w:before="120"/>
        <w:ind w:left="30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ข้อกำหนดในข้อ ๘ ของ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ร่าง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ประกาศฯ เป็นดังนี้</w:t>
      </w:r>
    </w:p>
    <w:p w:rsidR="0020391A" w:rsidRPr="00304A8E" w:rsidRDefault="0020391A" w:rsidP="0020391A">
      <w:pPr>
        <w:tabs>
          <w:tab w:val="left" w:pos="1274"/>
          <w:tab w:val="left" w:pos="2127"/>
        </w:tabs>
        <w:ind w:left="364" w:firstLine="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  <w:t>“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ให้ผู้รับใบอนุญาตที่กำหนดอัตรา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หลักที่มีการเสนอขายหรือให้บริการ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ทั้งหมด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เกินกว่าอัตราขั้นสูงของค่าบริการที่</w:t>
      </w:r>
      <w:r w:rsidRPr="00304A8E">
        <w:rPr>
          <w:rFonts w:ascii="TH SarabunPSK" w:hAnsi="TH SarabunPSK" w:cs="TH SarabunPSK"/>
          <w:sz w:val="32"/>
          <w:szCs w:val="32"/>
          <w:cs/>
        </w:rPr>
        <w:t>กำหนด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ไว้ในภาคผนวกแนบท้าย</w:t>
      </w:r>
      <w:r w:rsidRPr="00304A8E">
        <w:rPr>
          <w:rFonts w:ascii="TH SarabunPSK" w:hAnsi="TH SarabunPSK" w:cs="TH SarabunPSK"/>
          <w:sz w:val="32"/>
          <w:szCs w:val="32"/>
          <w:cs/>
        </w:rPr>
        <w:t>ประกาศนี้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อยู่แล้วก่อนวันที่ประกาศนี้มีผลใช้บังคับ สามารถเรียกเก็บอัตรา</w:t>
      </w:r>
      <w:r w:rsidRPr="00304A8E">
        <w:rPr>
          <w:rFonts w:ascii="TH SarabunPSK" w:hAnsi="TH SarabunPSK" w:cs="TH SarabunPSK"/>
          <w:sz w:val="32"/>
          <w:szCs w:val="32"/>
          <w:cs/>
        </w:rPr>
        <w:t>ค่าบริการในส่วนที่เกินกว่าสิทธิการใช้งาน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 xml:space="preserve">ของรายการส่งเสริมการขายหลักตามสัญญาที่ได้ทำไว้กับผู้ใช้บริการนั้นต่อไปจนกว่าระยะเวลาการให้บริการรายการส่งเสริมการขายหลักของแต่ละผู้ใช้บริการจะสิ้นสุดลง </w:t>
      </w:r>
    </w:p>
    <w:p w:rsidR="0020391A" w:rsidRPr="009C6A5A" w:rsidRDefault="0020391A" w:rsidP="0020391A">
      <w:pPr>
        <w:tabs>
          <w:tab w:val="left" w:pos="1418"/>
          <w:tab w:val="left" w:pos="2127"/>
        </w:tabs>
        <w:ind w:left="35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ในกรณีที่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รายการส่งเสริมการขาย</w:t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หลักตามสัญญาที่ได้ทำไว้กับผู้ใช้บริการไม่มีกำหนดระยะเวลาสิ้นสุดการให้บริการ ให้ผู้รับใบอนุญาตสามารถเรียกเก็บอัตรา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ค่าบริการในส่วนที่เกินกว่าสิทธิการใช้งาน</w:t>
      </w:r>
      <w:r w:rsidRPr="009C6A5A">
        <w:rPr>
          <w:rFonts w:ascii="TH SarabunPSK" w:hAnsi="TH SarabunPSK" w:cs="TH SarabunPSK" w:hint="cs"/>
          <w:spacing w:val="-6"/>
          <w:sz w:val="32"/>
          <w:szCs w:val="32"/>
          <w:cs/>
        </w:rPr>
        <w:t>ของรายการส่งเสริมการขายหลักนั้นไม่เกินสองร้อยเจ็ดสิบวันนับแต่ประกาศนี้มีผล</w:t>
      </w:r>
      <w:r w:rsidRPr="009C6A5A">
        <w:rPr>
          <w:rFonts w:ascii="TH SarabunPSK" w:hAnsi="TH SarabunPSK" w:cs="TH SarabunPSK"/>
          <w:spacing w:val="-6"/>
          <w:sz w:val="32"/>
          <w:szCs w:val="32"/>
          <w:cs/>
        </w:rPr>
        <w:t>ใช้บังคับ</w:t>
      </w:r>
    </w:p>
    <w:p w:rsidR="0020391A" w:rsidRDefault="0020391A" w:rsidP="0020391A">
      <w:pPr>
        <w:tabs>
          <w:tab w:val="left" w:pos="1428"/>
        </w:tabs>
        <w:ind w:left="378" w:firstLine="451"/>
        <w:jc w:val="thaiDistribute"/>
        <w:rPr>
          <w:rFonts w:ascii="TH SarabunPSK" w:hAnsi="TH SarabunPSK" w:cs="TH SarabunPSK"/>
          <w:sz w:val="32"/>
          <w:szCs w:val="32"/>
        </w:rPr>
      </w:pPr>
      <w:r w:rsidRPr="00304A8E">
        <w:rPr>
          <w:rFonts w:ascii="TH SarabunPSK" w:hAnsi="TH SarabunPSK" w:cs="TH SarabunPSK" w:hint="cs"/>
          <w:sz w:val="32"/>
          <w:szCs w:val="32"/>
          <w:cs/>
        </w:rPr>
        <w:tab/>
        <w:t>ภายหลังสิ้นสุดระยะเวลาการให้บริการรายการส่งเสริมการขายหลักตามสัญญาที่ได้ทำไว้กับผู้ใช้บริการตามวรรคหนึ่ง หรือสองร้อยเจ็ดสิบวันนับแต่ประกาศนี้มีผล</w:t>
      </w:r>
      <w:r w:rsidRPr="00304A8E">
        <w:rPr>
          <w:rFonts w:ascii="TH SarabunPSK" w:hAnsi="TH SarabunPSK" w:cs="TH SarabunPSK"/>
          <w:sz w:val="32"/>
          <w:szCs w:val="32"/>
          <w:cs/>
        </w:rPr>
        <w:t>ใช้บังคับ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ตามวรรคสอง ผู้รับใบอนุญาตต้องกำหนด</w:t>
      </w:r>
      <w:r w:rsidRPr="00304A8E">
        <w:rPr>
          <w:rFonts w:ascii="TH SarabunPSK" w:hAnsi="TH SarabunPSK" w:cs="TH SarabunPSK"/>
          <w:sz w:val="32"/>
          <w:szCs w:val="32"/>
          <w:cs/>
        </w:rPr>
        <w:t>อัตราค่าบริการในส่วนที่เกินกว่าสิทธิการใช้งานของรายการส่งเสริมการขาย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หลักของผู้ใช้บริการแต่ละรายให้เป็นไปตามอัตราขั้นสูงของค่าบริการ</w:t>
      </w:r>
      <w:r w:rsidRPr="00304A8E">
        <w:rPr>
          <w:rFonts w:ascii="TH SarabunPSK" w:hAnsi="TH SarabunPSK" w:cs="TH SarabunPSK"/>
          <w:sz w:val="32"/>
          <w:szCs w:val="32"/>
          <w:cs/>
        </w:rPr>
        <w:t>ที่กำหนดไว้ใน</w:t>
      </w:r>
      <w:r w:rsidRPr="00304A8E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304A8E">
        <w:rPr>
          <w:rFonts w:ascii="TH SarabunPSK" w:hAnsi="TH SarabunPSK" w:cs="TH SarabunPSK"/>
          <w:sz w:val="32"/>
          <w:szCs w:val="32"/>
          <w:cs/>
        </w:rPr>
        <w:t>แนบท้ายประกาศนี้</w:t>
      </w:r>
      <w:r>
        <w:rPr>
          <w:rFonts w:ascii="TH SarabunPSK" w:hAnsi="TH SarabunPSK" w:cs="TH SarabunPSK"/>
          <w:sz w:val="32"/>
          <w:szCs w:val="32"/>
        </w:rPr>
        <w:t>”</w:t>
      </w:r>
    </w:p>
    <w:p w:rsidR="0020391A" w:rsidRPr="000238C8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:rsidR="0020391A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:rsidR="0020391A" w:rsidRPr="000238C8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</w:t>
      </w:r>
      <w:r>
        <w:rPr>
          <w:rFonts w:ascii="TH SarabunPSK" w:hAnsi="TH SarabunPSK" w:cs="TH SarabunPSK"/>
          <w:sz w:val="32"/>
          <w:szCs w:val="32"/>
        </w:rPr>
        <w:t>……………..……………………………………………………</w:t>
      </w:r>
    </w:p>
    <w:p w:rsidR="0020391A" w:rsidRDefault="0020391A" w:rsidP="0020391A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</w:p>
    <w:p w:rsidR="0020391A" w:rsidRDefault="0020391A" w:rsidP="0020391A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</w:p>
    <w:p w:rsidR="0020391A" w:rsidRDefault="0020391A" w:rsidP="0020391A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</w:p>
    <w:p w:rsidR="0020391A" w:rsidRPr="007C0D9F" w:rsidRDefault="0020391A" w:rsidP="0020391A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  <w:r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lastRenderedPageBreak/>
        <w:t>๓</w:t>
      </w:r>
      <w:r w:rsidRPr="007C0D9F">
        <w:rPr>
          <w:rFonts w:ascii="TH SarabunPSK" w:eastAsia="BrowalliaUPC-Bold" w:hAnsi="TH SarabunPSK" w:cs="TH SarabunPSK"/>
          <w:b/>
          <w:bCs/>
          <w:sz w:val="32"/>
          <w:szCs w:val="32"/>
        </w:rPr>
        <w:t xml:space="preserve">. </w:t>
      </w:r>
      <w:r w:rsidRPr="007C0D9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การปรับเปลี่ยนรูปแบบรายการส่งเสริมการขาย</w:t>
      </w:r>
      <w:r w:rsidRPr="007C0D9F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7C0D9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การปรับเปลี่ยนพฤติกรรมการใช้บริการโทรศัพท์เคลื่อนที่</w:t>
      </w:r>
    </w:p>
    <w:p w:rsidR="0020391A" w:rsidRPr="00812EF1" w:rsidRDefault="0020391A" w:rsidP="0020391A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hAnsi="TH SarabunPSK" w:cs="TH SarabunPSK"/>
          <w:spacing w:val="-6"/>
          <w:sz w:val="32"/>
          <w:szCs w:val="32"/>
          <w:cs/>
          <w:lang w:val="en-GB"/>
        </w:rPr>
      </w:pPr>
      <w:r>
        <w:rPr>
          <w:rFonts w:ascii="TH SarabunPSK" w:eastAsia="BrowalliaUPC-Bold" w:hAnsi="TH SarabunPSK" w:cs="TH SarabunPSK" w:hint="cs"/>
          <w:sz w:val="32"/>
          <w:szCs w:val="32"/>
          <w:cs/>
        </w:rPr>
        <w:t>๓.๑</w:t>
      </w:r>
      <w:r w:rsidRPr="00812EF1">
        <w:rPr>
          <w:rFonts w:ascii="TH SarabunPSK" w:eastAsia="BrowalliaUPC-Bold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(สำหรับผู้ใช้บริการ) </w:t>
      </w:r>
      <w:r w:rsidRPr="007C0D9F">
        <w:rPr>
          <w:rFonts w:ascii="TH SarabunPSK" w:hAnsi="TH SarabunPSK" w:cs="TH SarabunPSK"/>
          <w:sz w:val="32"/>
          <w:szCs w:val="32"/>
          <w:cs/>
        </w:rPr>
        <w:t>ท่านมีความจำเป็นต้องปรับเปลี่ยนพฤติกรรมการใช้บริการโทรศัพท์เคลื่อนที่อย่างไร หากมีการกำกับดูแลอัตราค่าบริการนอกโปรตามที่เสนอข้างต้น</w:t>
      </w:r>
    </w:p>
    <w:p w:rsidR="0020391A" w:rsidRPr="00865D46" w:rsidRDefault="0020391A" w:rsidP="0020391A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PSK" w:hAnsi="TH SarabunPSK" w:cs="TH SarabunPSK"/>
          <w:spacing w:val="-6"/>
          <w:sz w:val="16"/>
          <w:szCs w:val="16"/>
          <w:cs/>
          <w:lang w:val="en-GB"/>
        </w:rPr>
      </w:pPr>
    </w:p>
    <w:p w:rsidR="0020391A" w:rsidRPr="000238C8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:rsidR="0020391A" w:rsidRPr="000238C8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:rsidR="0020391A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UPC-Bold" w:hAnsi="TH SarabunPSK" w:cs="TH SarabunPSK" w:hint="cs"/>
          <w:sz w:val="32"/>
          <w:szCs w:val="32"/>
          <w:cs/>
        </w:rPr>
        <w:t>๓.๒</w:t>
      </w:r>
      <w:r w:rsidRPr="00812EF1">
        <w:rPr>
          <w:rFonts w:ascii="TH SarabunPSK" w:eastAsia="BrowalliaUPC-Bold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(สำหรับผู้ให้บริการ) </w:t>
      </w:r>
      <w:r w:rsidRPr="00C15BF4">
        <w:rPr>
          <w:rFonts w:ascii="TH SarabunPSK" w:hAnsi="TH SarabunPSK" w:cs="TH SarabunPSK" w:hint="cs"/>
          <w:sz w:val="32"/>
          <w:szCs w:val="32"/>
          <w:cs/>
        </w:rPr>
        <w:t>ท่านมีความจำเป็นต้องปรับเปลี่ยนรูปแบบรายการส่งเสริมการขาย</w:t>
      </w:r>
      <w:r>
        <w:rPr>
          <w:rFonts w:ascii="TH SarabunPSK" w:hAnsi="TH SarabunPSK" w:cs="TH SarabunPSK" w:hint="cs"/>
          <w:sz w:val="32"/>
          <w:szCs w:val="32"/>
          <w:cs/>
        </w:rPr>
        <w:t>หลัก</w:t>
      </w:r>
      <w:r w:rsidRPr="00C15BF4">
        <w:rPr>
          <w:rFonts w:ascii="TH SarabunPSK" w:hAnsi="TH SarabunPSK" w:cs="TH SarabunPSK" w:hint="cs"/>
          <w:sz w:val="32"/>
          <w:szCs w:val="32"/>
          <w:cs/>
        </w:rPr>
        <w:t>หรือการจัดการด้านการตลาดเพื่อให้เป็นไปตามข้อกำหนด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ในร่างประกาศฯ หรือไม่อย่างไร 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:rsidR="0020391A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:rsidR="0020391A" w:rsidRDefault="0020391A" w:rsidP="0020391A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:rsidR="0020391A" w:rsidRDefault="0020391A" w:rsidP="0020391A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0391A" w:rsidRDefault="0020391A" w:rsidP="0020391A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0391A" w:rsidRPr="00E4094B" w:rsidRDefault="0020391A" w:rsidP="0020391A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</w:t>
      </w:r>
      <w:r w:rsidRPr="00886F7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ความเหมาะสมของวิธีการกำหนดอัตราค่าบริการนอกโปรด้วย</w:t>
      </w:r>
      <w:bookmarkStart w:id="0" w:name="_GoBack"/>
      <w:bookmarkEnd w:id="0"/>
      <w:r w:rsidRPr="00E4094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หลักการที่สะท้อนและคำนึงถึงต้นทุน</w:t>
      </w:r>
      <w:r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ตามเอกสารแนบ ๒ </w:t>
      </w:r>
      <w:r w:rsidRPr="00E4094B">
        <w:rPr>
          <w:rFonts w:ascii="TH SarabunPSK" w:hAnsi="TH SarabunPSK" w:cs="TH SarabunPSK"/>
          <w:b/>
          <w:bCs/>
          <w:spacing w:val="-4"/>
          <w:sz w:val="32"/>
          <w:szCs w:val="32"/>
        </w:rPr>
        <w:t>(</w:t>
      </w:r>
      <w:r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เช่น ประเด็นการใช้</w:t>
      </w:r>
      <w:r w:rsidRPr="00E4094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ข้อเสนออัตราค่าตอบแทนบริการข้ามโครงข่ายโทรคมนาคมไร้สายภายในประเทศ</w:t>
      </w:r>
      <w:r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ประเด็นเรื่อง</w:t>
      </w:r>
      <w:r w:rsidRPr="00E4094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ผลกระทบจากการลดลงของรายได้เนื่องจากอัตราค่าบริการนอกโปรลดลง</w:t>
      </w:r>
      <w:r w:rsidRPr="00E4094B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r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และประเด็นการ</w:t>
      </w:r>
      <w:r w:rsidRPr="00E4094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เสนอให้ใช้อัตรานอกโปรตามผลการศึกษาของที่ปรึกษาฯ</w:t>
      </w:r>
      <w:r w:rsidRPr="00E4094B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r w:rsidRPr="00E4094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เป็นต้น</w:t>
      </w:r>
      <w:r w:rsidRPr="00E4094B">
        <w:rPr>
          <w:rFonts w:ascii="TH SarabunPSK" w:hAnsi="TH SarabunPSK" w:cs="TH SarabunPSK"/>
          <w:b/>
          <w:bCs/>
          <w:spacing w:val="-4"/>
          <w:sz w:val="32"/>
          <w:szCs w:val="32"/>
        </w:rPr>
        <w:t>)</w:t>
      </w:r>
    </w:p>
    <w:p w:rsidR="0020391A" w:rsidRDefault="0020391A" w:rsidP="0020391A">
      <w:pPr>
        <w:pStyle w:val="ListParagraph"/>
        <w:spacing w:line="276" w:lineRule="auto"/>
        <w:ind w:left="0"/>
        <w:rPr>
          <w:rFonts w:ascii="TH SarabunPSK" w:eastAsia="BrowalliaUPC-Bold" w:hAnsi="TH SarabunPSK" w:cs="TH SarabunPSK"/>
          <w:sz w:val="16"/>
          <w:szCs w:val="16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0238C8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</w:t>
      </w:r>
      <w:r w:rsidRPr="000238C8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</w:t>
      </w:r>
      <w:r w:rsidRPr="00A51287">
        <w:rPr>
          <w:rFonts w:ascii="TH SarabunPSK" w:hAnsi="TH SarabunPSK" w:cs="TH SarabunPSK"/>
          <w:sz w:val="32"/>
          <w:szCs w:val="32"/>
        </w:rPr>
        <w:t>…………………………..…………………………………………………………….…………………..…………………………………………</w:t>
      </w:r>
    </w:p>
    <w:p w:rsidR="0020391A" w:rsidRPr="005B1585" w:rsidRDefault="0020391A" w:rsidP="0020391A">
      <w:pPr>
        <w:pStyle w:val="ListParagraph"/>
        <w:spacing w:line="276" w:lineRule="auto"/>
        <w:ind w:left="0"/>
        <w:rPr>
          <w:rFonts w:ascii="TH SarabunPSK" w:eastAsia="BrowalliaUPC-Bold" w:hAnsi="TH SarabunPSK" w:cs="TH SarabunPSK"/>
          <w:sz w:val="16"/>
          <w:szCs w:val="16"/>
        </w:rPr>
      </w:pPr>
    </w:p>
    <w:p w:rsidR="0020391A" w:rsidRPr="00886F7A" w:rsidRDefault="0020391A" w:rsidP="0020391A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lang w:val="en-GB"/>
        </w:rPr>
      </w:pPr>
      <w:r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>๕</w:t>
      </w:r>
      <w:r w:rsidRPr="00886F7A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>ประเด็นหรือ</w:t>
      </w:r>
      <w:r w:rsidRPr="00E361D3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ข้อเสนอแนะ</w:t>
      </w: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เพิ่มเติม</w:t>
      </w:r>
      <w:r w:rsidRPr="00E361D3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อื่นๆ ที่มีต่อ (ร่าง) ประกาศ กสทช. เรื่อง การกำหนดและกำกับดูแลอัตราขั้นสูงของค่าบริการโทรศัพท์เคลื่อนที่ภายในประเทศในส่วนที่เกินกว่าสิทธิการใช้งานของรายการส่งเสริมการขายหลัก เพื่อใช้ประกอบการออกนโยบายการกำกับดูแลอัตราค่าบริการในส่วนที่เกินกว่าสิทธิการใช้งาน เพื่อส่งเสริมให้ผู้ใช้บริการและผู้ให้บริการได้รับความเป็นธรรมยิ่งขึ้น</w:t>
      </w:r>
    </w:p>
    <w:p w:rsidR="0020391A" w:rsidRPr="00552782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pacing w:val="-6"/>
          <w:sz w:val="16"/>
          <w:szCs w:val="16"/>
          <w:cs/>
          <w:lang w:val="en-GB"/>
        </w:rPr>
      </w:pPr>
    </w:p>
    <w:p w:rsidR="0020391A" w:rsidRPr="000238C8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:rsidR="0020391A" w:rsidRPr="000238C8" w:rsidRDefault="0020391A" w:rsidP="0020391A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…………………………………………………………….…………………..………………………………………………………………………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0238C8">
        <w:rPr>
          <w:rFonts w:ascii="TH SarabunPSK" w:hAnsi="TH SarabunPSK" w:cs="TH SarabunPSK"/>
          <w:sz w:val="32"/>
          <w:szCs w:val="32"/>
        </w:rPr>
        <w:t>…………………….…………………..…………………………………………………………………………………………….………………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238C8">
        <w:rPr>
          <w:rFonts w:ascii="TH SarabunPSK" w:hAnsi="TH SarabunPSK" w:cs="TH SarabunPSK"/>
          <w:sz w:val="32"/>
          <w:szCs w:val="32"/>
        </w:rPr>
        <w:t>………..…………………………………………………………………………………….…………………………..……………………………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  <w:r w:rsidRPr="000238C8">
        <w:rPr>
          <w:rFonts w:ascii="TH SarabunPSK" w:hAnsi="TH SarabunPSK" w:cs="TH SarabunPSK"/>
          <w:sz w:val="32"/>
          <w:szCs w:val="32"/>
        </w:rPr>
        <w:t>……………………………………………………….………………………………..……………………………………………</w:t>
      </w:r>
    </w:p>
    <w:p w:rsidR="0020391A" w:rsidRPr="00657260" w:rsidRDefault="0020391A" w:rsidP="0020391A">
      <w:pPr>
        <w:pStyle w:val="ListParagraph"/>
        <w:tabs>
          <w:tab w:val="left" w:pos="360"/>
          <w:tab w:val="left" w:pos="1276"/>
        </w:tabs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230F31" w:rsidRPr="0020391A" w:rsidRDefault="00230F31" w:rsidP="0020391A"/>
    <w:sectPr w:rsidR="00230F31" w:rsidRPr="0020391A" w:rsidSect="00FC7824">
      <w:footerReference w:type="first" r:id="rId6"/>
      <w:pgSz w:w="11907" w:h="16840" w:code="9"/>
      <w:pgMar w:top="1259" w:right="1259" w:bottom="0" w:left="1797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B0564">
      <w:r>
        <w:separator/>
      </w:r>
    </w:p>
  </w:endnote>
  <w:endnote w:type="continuationSeparator" w:id="0">
    <w:p w:rsidR="00000000" w:rsidRDefault="009B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1D3" w:rsidRPr="00C17CA7" w:rsidRDefault="009B0564" w:rsidP="00C17C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B0564">
      <w:r>
        <w:separator/>
      </w:r>
    </w:p>
  </w:footnote>
  <w:footnote w:type="continuationSeparator" w:id="0">
    <w:p w:rsidR="00000000" w:rsidRDefault="009B0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0F"/>
    <w:rsid w:val="000764FB"/>
    <w:rsid w:val="000A0C0F"/>
    <w:rsid w:val="00107638"/>
    <w:rsid w:val="0020391A"/>
    <w:rsid w:val="00230F31"/>
    <w:rsid w:val="009B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80718F-2F85-4744-9F0E-96DEDF224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C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A0C0F"/>
    <w:pPr>
      <w:ind w:left="720"/>
      <w:contextualSpacing/>
    </w:pPr>
  </w:style>
  <w:style w:type="table" w:styleId="TableGrid">
    <w:name w:val="Table Grid"/>
    <w:basedOn w:val="TableNormal"/>
    <w:uiPriority w:val="59"/>
    <w:rsid w:val="000A0C0F"/>
    <w:pPr>
      <w:spacing w:after="0" w:line="240" w:lineRule="auto"/>
    </w:pPr>
    <w:rPr>
      <w:rFonts w:ascii="Calibri" w:eastAsiaTheme="minorEastAsia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0C0F"/>
    <w:pPr>
      <w:autoSpaceDE w:val="0"/>
      <w:autoSpaceDN w:val="0"/>
      <w:adjustRightInd w:val="0"/>
      <w:spacing w:after="0" w:line="240" w:lineRule="auto"/>
    </w:pPr>
    <w:rPr>
      <w:rFonts w:ascii="Browallia New" w:eastAsiaTheme="minorEastAsia" w:hAnsi="Browallia New" w:cs="Browallia New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0A0C0F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20391A"/>
    <w:pPr>
      <w:tabs>
        <w:tab w:val="center" w:pos="4513"/>
        <w:tab w:val="right" w:pos="9026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20391A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cheawanet.b</dc:creator>
  <cp:lastModifiedBy>อารยา พิชิตกุล</cp:lastModifiedBy>
  <cp:revision>2</cp:revision>
  <dcterms:created xsi:type="dcterms:W3CDTF">2020-09-22T02:45:00Z</dcterms:created>
  <dcterms:modified xsi:type="dcterms:W3CDTF">2020-09-22T02:45:00Z</dcterms:modified>
</cp:coreProperties>
</file>