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BD" w:rsidRPr="006B6D8F" w:rsidRDefault="008D45BD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ผังโคร</w:t>
      </w:r>
      <w:r w:rsidR="00C653CE" w:rsidRPr="006B6D8F">
        <w:rPr>
          <w:rFonts w:asciiTheme="majorBidi" w:hAnsiTheme="majorBidi" w:cstheme="majorBidi"/>
          <w:b/>
          <w:bCs/>
          <w:sz w:val="32"/>
          <w:szCs w:val="32"/>
          <w:cs/>
        </w:rPr>
        <w:t>งสร้างการบริหารและรายละเอียดบุค</w:t>
      </w: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ลากรของสถานี</w:t>
      </w:r>
    </w:p>
    <w:p w:rsidR="00C653CE" w:rsidRPr="006B6D8F" w:rsidRDefault="00140115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86.35pt;margin-top:8.8pt;width:95.65pt;height:69.45pt;z-index:251670528;mso-width-relative:margin;mso-height-relative:margin">
            <v:textbox style="mso-next-textbox:#_x0000_s1038">
              <w:txbxContent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  <w:t xml:space="preserve"> </w:t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7" type="#_x0000_t202" style="position:absolute;left:0;text-align:left;margin-left:282.4pt;margin-top:8.8pt;width:97.6pt;height:69.45pt;z-index:251669504;mso-width-relative:margin;mso-height-relative:margin">
            <v:textbox style="mso-next-textbox:#_x0000_s1037">
              <w:txbxContent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 xml:space="preserve"> 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6" type="#_x0000_t202" style="position:absolute;left:0;text-align:left;margin-left:177.1pt;margin-top:8.35pt;width:98.8pt;height:69.7pt;z-index:251668480;mso-width-relative:margin;mso-height-relative:margin">
            <v:textbox style="mso-next-textbox:#_x0000_s1036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5" type="#_x0000_t202" style="position:absolute;left:0;text-align:left;margin-left:74.9pt;margin-top:8.35pt;width:97.05pt;height:69.7pt;z-index:251667456;mso-width-relative:margin;mso-height-relative:margin">
            <v:textbox style="mso-next-textbox:#_x0000_s1035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กรรมการ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4" type="#_x0000_t202" style="position:absolute;left:0;text-align:left;margin-left:-30.75pt;margin-top:7.9pt;width:99.25pt;height:69.7pt;z-index:251666432;mso-width-relative:margin;mso-height-relative:margin">
            <v:textbox style="mso-next-textbox:#_x0000_s1034">
              <w:txbxContent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u w:val="dotted"/>
                      <w:cs/>
                    </w:rPr>
                    <w:t xml:space="preserve"> </w:t>
                  </w: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 w:val="24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กรรมการ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34.95pt;margin-top:78.7pt;width:.05pt;height:31.25pt;z-index:251665408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2" type="#_x0000_t32" style="position:absolute;left:0;text-align:left;margin-left:330.3pt;margin-top:77.35pt;width:0;height:31.25pt;z-index:251664384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1" type="#_x0000_t32" style="position:absolute;left:0;text-align:left;margin-left:122.05pt;margin-top:78.25pt;width:.05pt;height:31.25pt;z-index:251663360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0" type="#_x0000_t32" style="position:absolute;left:0;text-align:left;margin-left:21.75pt;margin-top:78.05pt;width:0;height:31.3pt;z-index:251662336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9" type="#_x0000_t32" style="position:absolute;left:0;text-align:left;margin-left:226.15pt;margin-top:67.9pt;width:0;height:62.5pt;z-index:251661312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8" type="#_x0000_t32" style="position:absolute;left:0;text-align:left;margin-left:226.1pt;margin-top:183.9pt;width:.05pt;height:53.15pt;z-index:251660288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7" type="#_x0000_t32" style="position:absolute;left:0;text-align:left;margin-left:83.4pt;margin-top:216.25pt;width:0;height:21.9pt;z-index:251659264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6" type="#_x0000_t32" style="position:absolute;left:0;text-align:left;margin-left:369.7pt;margin-top:215.8pt;width:0;height:21.9pt;z-index:251658240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4" type="#_x0000_t202" style="position:absolute;left:0;text-align:left;margin-left:319.6pt;margin-top:238.3pt;width:130.75pt;height:69.95pt;z-index:251676672;mso-width-relative:margin;mso-height-relative:margin">
            <v:textbox style="mso-next-textbox:#_x0000_s1044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เจ้าหน้าที่เทคนิค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3" type="#_x0000_t32" style="position:absolute;left:0;text-align:left;margin-left:21.7pt;margin-top:109.8pt;width:413.3pt;height:0;z-index:251675648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2" type="#_x0000_t32" style="position:absolute;left:0;text-align:left;margin-left:83.4pt;margin-top:215.8pt;width:286.3pt;height:0;z-index:251674624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1" type="#_x0000_t202" style="position:absolute;left:0;text-align:left;margin-left:168.1pt;margin-top:238pt;width:130.75pt;height:69.95pt;z-index:251673600;mso-width-relative:margin;mso-height-relative:margin">
            <v:textbox style="mso-next-textbox:#_x0000_s1041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834C2B" w:rsidRDefault="00C653CE" w:rsidP="00C653C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เจ้าหน้าที่ธุรการ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0" type="#_x0000_t202" style="position:absolute;left:0;text-align:left;margin-left:15.15pt;margin-top:238.4pt;width:131.55pt;height:69.55pt;z-index:251672576;mso-width-relative:margin;mso-height-relative:margin">
            <v:textbox style="mso-next-textbox:#_x0000_s1040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  <w:u w:val="dotted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6B6D8F" w:rsidRDefault="00C653CE" w:rsidP="00C653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เจ้าหน้าที่รายการ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9" type="#_x0000_t202" style="position:absolute;left:0;text-align:left;margin-left:161.35pt;margin-top:127.55pt;width:133.75pt;height:71.65pt;z-index:251671552;mso-width-relative:margin;mso-height-relative:margin">
            <v:textbox style="mso-next-textbox:#_x0000_s1039">
              <w:txbxContent>
                <w:p w:rsidR="00C653CE" w:rsidRPr="006B6D8F" w:rsidRDefault="00C653CE" w:rsidP="00C653CE">
                  <w:pPr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C653CE" w:rsidRPr="006B6D8F" w:rsidRDefault="00C653CE" w:rsidP="00C653CE">
                  <w:pPr>
                    <w:rPr>
                      <w:rFonts w:asciiTheme="majorBidi" w:hAnsiTheme="majorBidi" w:cstheme="majorBidi"/>
                      <w:szCs w:val="24"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ชื่อ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 xml:space="preserve">        </w:t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  <w:r w:rsidRPr="006B6D8F">
                    <w:rPr>
                      <w:rFonts w:asciiTheme="majorBidi" w:hAnsiTheme="majorBidi" w:cstheme="majorBidi"/>
                      <w:szCs w:val="24"/>
                      <w:u w:val="dotted"/>
                      <w:cs/>
                    </w:rPr>
                    <w:tab/>
                  </w:r>
                </w:p>
                <w:p w:rsidR="00C653CE" w:rsidRPr="00834C2B" w:rsidRDefault="00C653CE" w:rsidP="00C653C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</w:pPr>
                  <w:r w:rsidRPr="006B6D8F">
                    <w:rPr>
                      <w:rFonts w:asciiTheme="majorBidi" w:hAnsiTheme="majorBidi" w:cstheme="majorBidi"/>
                      <w:b/>
                      <w:bCs/>
                      <w:szCs w:val="24"/>
                      <w:cs/>
                    </w:rPr>
                    <w:t>ผู้อำนวยการสถานี</w:t>
                  </w:r>
                </w:p>
                <w:p w:rsidR="00C653CE" w:rsidRPr="00834C2B" w:rsidRDefault="00C653CE" w:rsidP="00C653CE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53CE" w:rsidRPr="006B6D8F" w:rsidRDefault="00C653CE" w:rsidP="008D45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B6D8F" w:rsidRPr="006B6D8F" w:rsidRDefault="006B6D8F" w:rsidP="00C653CE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6B6D8F" w:rsidRPr="006B6D8F" w:rsidRDefault="006B6D8F" w:rsidP="00C653CE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6F5821" w:rsidRPr="006B6D8F" w:rsidRDefault="006F5821" w:rsidP="006F58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ผู้อำนวยการสถานี (จะต้องมีภูมิลำเนาอยู่ในพื้นที่การให้บริการไม่น้อยกว่า 1 ปี)</w:t>
      </w:r>
    </w:p>
    <w:p w:rsidR="004054A8" w:rsidRPr="006B6D8F" w:rsidRDefault="006F5821" w:rsidP="006F5821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C1591" w:rsidRPr="006B6D8F" w:rsidRDefault="004054A8" w:rsidP="006F5821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</w:t>
      </w:r>
      <w:r w:rsidR="006F5821" w:rsidRPr="006B6D8F">
        <w:rPr>
          <w:rFonts w:asciiTheme="majorBidi" w:hAnsiTheme="majorBidi" w:cstheme="majorBidi"/>
          <w:sz w:val="32"/>
          <w:szCs w:val="32"/>
          <w:cs/>
        </w:rPr>
        <w:t>เลขที่</w:t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C1591"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C1591" w:rsidRPr="006B6D8F" w:rsidRDefault="007C1591" w:rsidP="006F5821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C1591" w:rsidRPr="006B6D8F" w:rsidRDefault="007C1591" w:rsidP="0046372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46372F"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7C159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u w:val="single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รายชื่อกรรมการบริหารสถานี (จะต้องมีจำนวนไม่น้อยกว่า 5 คน และต้องมีภูมิลำเนาอยู่ในพื้นที่การให้บริการไม่น้อยกว่า 1 ปี)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1)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6B6D8F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 w:rsidRP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2)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lastRenderedPageBreak/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653CE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3)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4)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(กรรมการคนที่ 5)</w:t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054A8" w:rsidRPr="006B6D8F" w:rsidRDefault="004054A8" w:rsidP="004054A8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6372F" w:rsidRPr="006B6D8F" w:rsidRDefault="004054A8" w:rsidP="00405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เจ้าหน้าที่รายการ เจ้าหน้าที่ธุรการ และเจ้าหน้าที่เทคนิค (ตำแหน่งละไม่น้อยกว่า 1 คน</w:t>
      </w:r>
      <w:r w:rsidR="0046372F" w:rsidRPr="006B6D8F">
        <w:rPr>
          <w:rFonts w:asciiTheme="majorBidi" w:hAnsiTheme="majorBidi" w:cstheme="majorBidi"/>
          <w:sz w:val="32"/>
          <w:szCs w:val="32"/>
          <w:cs/>
        </w:rPr>
        <w:t xml:space="preserve"> และจะต้องผู้ที่มีประสบการณ์แต่ละตำแหน่งไม่น้อยกว่า 2 ปี</w:t>
      </w:r>
      <w:r w:rsidRPr="006B6D8F">
        <w:rPr>
          <w:rFonts w:asciiTheme="majorBidi" w:hAnsiTheme="majorBidi" w:cstheme="majorBidi"/>
          <w:sz w:val="32"/>
          <w:szCs w:val="32"/>
          <w:cs/>
        </w:rPr>
        <w:t>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3.1 เจ้าหน้าที่รายการ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6B6D8F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2)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lastRenderedPageBreak/>
        <w:t>3.1 เจ้าหน้าที่ธุรการ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653CE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2)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3.2 </w:t>
      </w: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เจ้าหน้าที่เทคนิค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2)</w:t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6B6D8F" w:rsidRDefault="0046372F" w:rsidP="0046372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46372F" w:rsidP="006B6D8F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3.3 อาสาสมัคร (ถ้ามี)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1)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cs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(คนที่ 2)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3)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C653CE" w:rsidRPr="006B6D8F" w:rsidRDefault="00C653CE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  <w:cs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4)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B6D8F" w:rsidRPr="006B6D8F" w:rsidRDefault="00277FEA" w:rsidP="006B6D8F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6B6D8F">
        <w:rPr>
          <w:rFonts w:asciiTheme="majorBidi" w:hAnsiTheme="majorBidi" w:cstheme="majorBidi"/>
          <w:b/>
          <w:bCs/>
          <w:sz w:val="32"/>
          <w:szCs w:val="32"/>
          <w:cs/>
        </w:rPr>
        <w:t>(คนที่ 5)</w:t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ตรอก/ซอย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ถนน</w:t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cs/>
        </w:rPr>
        <w:t>เขต/อำเภอ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77FEA" w:rsidRPr="006B6D8F" w:rsidRDefault="00277FEA" w:rsidP="00277FEA">
      <w:pPr>
        <w:pStyle w:val="ListParagraph"/>
        <w:rPr>
          <w:rFonts w:asciiTheme="majorBidi" w:hAnsiTheme="majorBidi" w:cstheme="majorBidi"/>
          <w:sz w:val="32"/>
          <w:szCs w:val="32"/>
          <w:u w:val="dotted"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          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B6D8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277FEA" w:rsidRPr="006B6D8F" w:rsidRDefault="00277FEA" w:rsidP="00A32E6E">
      <w:pPr>
        <w:pStyle w:val="ListParagraph"/>
        <w:rPr>
          <w:rFonts w:asciiTheme="majorBidi" w:hAnsiTheme="majorBidi" w:cstheme="majorBidi"/>
          <w:sz w:val="32"/>
          <w:szCs w:val="32"/>
          <w:cs/>
        </w:rPr>
      </w:pPr>
      <w:r w:rsidRPr="006B6D8F">
        <w:rPr>
          <w:rFonts w:asciiTheme="majorBidi" w:hAnsiTheme="majorBidi" w:cstheme="majorBidi"/>
          <w:sz w:val="32"/>
          <w:szCs w:val="32"/>
          <w:cs/>
        </w:rPr>
        <w:t>หน้าที่ความรับผิดชอบ</w:t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6D8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6372F" w:rsidRPr="00834C2B" w:rsidRDefault="0046372F" w:rsidP="0046372F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sectPr w:rsidR="0046372F" w:rsidRPr="00834C2B" w:rsidSect="0046372F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52C55"/>
    <w:multiLevelType w:val="multilevel"/>
    <w:tmpl w:val="0BAE9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applyBreakingRules/>
  </w:compat>
  <w:rsids>
    <w:rsidRoot w:val="008D45BD"/>
    <w:rsid w:val="00052DBD"/>
    <w:rsid w:val="000B1D76"/>
    <w:rsid w:val="00130683"/>
    <w:rsid w:val="00140115"/>
    <w:rsid w:val="0015705E"/>
    <w:rsid w:val="00277FEA"/>
    <w:rsid w:val="00375CAB"/>
    <w:rsid w:val="003F1E1D"/>
    <w:rsid w:val="004054A8"/>
    <w:rsid w:val="0046372F"/>
    <w:rsid w:val="006B6D8F"/>
    <w:rsid w:val="006F5821"/>
    <w:rsid w:val="007C1591"/>
    <w:rsid w:val="00834C2B"/>
    <w:rsid w:val="008D45BD"/>
    <w:rsid w:val="009A1505"/>
    <w:rsid w:val="00A32E6E"/>
    <w:rsid w:val="00BD7F3E"/>
    <w:rsid w:val="00C653CE"/>
    <w:rsid w:val="00C77CDA"/>
    <w:rsid w:val="00DD1055"/>
    <w:rsid w:val="00F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_x0000_s1029"/>
        <o:r id="V:Rule12" type="connector" idref="#_x0000_s1028"/>
        <o:r id="V:Rule13" type="connector" idref="#_x0000_s1030"/>
        <o:r id="V:Rule14" type="connector" idref="#_x0000_s1027"/>
        <o:r id="V:Rule15" type="connector" idref="#_x0000_s1032"/>
        <o:r id="V:Rule16" type="connector" idref="#_x0000_s1033"/>
        <o:r id="V:Rule17" type="connector" idref="#_x0000_s1031"/>
        <o:r id="V:Rule18" type="connector" idref="#_x0000_s1026"/>
        <o:r id="V:Rule19" type="connector" idref="#_x0000_s1042"/>
        <o:r id="V:Rule20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solah</dc:creator>
  <cp:lastModifiedBy>pansa.k</cp:lastModifiedBy>
  <cp:revision>2</cp:revision>
  <dcterms:created xsi:type="dcterms:W3CDTF">2019-05-30T04:25:00Z</dcterms:created>
  <dcterms:modified xsi:type="dcterms:W3CDTF">2019-05-30T04:25:00Z</dcterms:modified>
</cp:coreProperties>
</file>