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B5" w:rsidRPr="00315D8F" w:rsidRDefault="005176B5" w:rsidP="005176B5">
      <w:pPr>
        <w:ind w:left="142"/>
        <w:rPr>
          <w:rFonts w:ascii="TH SarabunPSK" w:hAnsi="TH SarabunPSK" w:cs="TH SarabunPSK"/>
        </w:rPr>
      </w:pPr>
      <w:r w:rsidRPr="00315D8F">
        <w:rPr>
          <w:rFonts w:ascii="TH SarabunPSK" w:hAnsi="TH SarabunPSK" w:cs="TH SarabunPSK"/>
          <w:noProof/>
        </w:rPr>
        <w:drawing>
          <wp:inline distT="0" distB="0" distL="114300" distR="114300" wp14:anchorId="7914BCFB" wp14:editId="2BA2E0D8">
            <wp:extent cx="6382385" cy="5448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544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76B5" w:rsidRPr="00315D8F" w:rsidRDefault="005176B5" w:rsidP="005176B5">
      <w:pPr>
        <w:ind w:right="-568"/>
        <w:jc w:val="right"/>
        <w:rPr>
          <w:rFonts w:ascii="TH SarabunPSK" w:eastAsia="Sarabun" w:hAnsi="TH SarabunPSK" w:cs="TH SarabunPSK"/>
        </w:rPr>
      </w:pPr>
      <w:r w:rsidRPr="00315D8F">
        <w:rPr>
          <w:rFonts w:ascii="TH SarabunPSK" w:hAnsi="TH SarabunPSK" w:cs="TH SarabunPSK"/>
        </w:rPr>
        <w:t xml:space="preserve">       </w:t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</w:r>
      <w:r w:rsidRPr="00315D8F">
        <w:rPr>
          <w:rFonts w:ascii="TH SarabunPSK" w:hAnsi="TH SarabunPSK" w:cs="TH SarabunPSK"/>
        </w:rPr>
        <w:tab/>
        <w:t xml:space="preserve"> </w:t>
      </w:r>
      <w:r w:rsidRPr="00315D8F">
        <w:rPr>
          <w:rFonts w:ascii="TH SarabunPSK" w:eastAsia="Sarabun" w:hAnsi="TH SarabunPSK" w:cs="TH SarabunPSK"/>
        </w:rPr>
        <w:t xml:space="preserve">38/2565 </w:t>
      </w:r>
      <w:r w:rsidRPr="00315D8F">
        <w:rPr>
          <w:rFonts w:ascii="TH SarabunPSK" w:eastAsia="Sarabun" w:hAnsi="TH SarabunPSK" w:cs="TH SarabunPSK"/>
          <w:cs/>
        </w:rPr>
        <w:t>วันที่ 2</w:t>
      </w:r>
      <w:r w:rsidRPr="00315D8F">
        <w:rPr>
          <w:rFonts w:ascii="TH SarabunPSK" w:eastAsia="Sarabun" w:hAnsi="TH SarabunPSK" w:cs="TH SarabunPSK"/>
        </w:rPr>
        <w:t xml:space="preserve">6 </w:t>
      </w:r>
      <w:r w:rsidRPr="00315D8F">
        <w:rPr>
          <w:rFonts w:ascii="TH SarabunPSK" w:eastAsia="Sarabun" w:hAnsi="TH SarabunPSK" w:cs="TH SarabunPSK"/>
          <w:cs/>
        </w:rPr>
        <w:t xml:space="preserve">กรกฎาคม </w:t>
      </w:r>
      <w:r w:rsidRPr="00315D8F">
        <w:rPr>
          <w:rFonts w:ascii="TH SarabunPSK" w:eastAsia="Sarabun" w:hAnsi="TH SarabunPSK" w:cs="TH SarabunPSK"/>
        </w:rPr>
        <w:t>2565</w:t>
      </w:r>
    </w:p>
    <w:p w:rsidR="005176B5" w:rsidRPr="00315D8F" w:rsidRDefault="005176B5" w:rsidP="005176B5">
      <w:pPr>
        <w:ind w:left="142"/>
        <w:rPr>
          <w:rFonts w:ascii="TH SarabunPSK" w:hAnsi="TH SarabunPSK" w:cs="TH SarabunPSK"/>
        </w:rPr>
      </w:pPr>
      <w:r w:rsidRPr="00315D8F">
        <w:rPr>
          <w:rFonts w:ascii="TH SarabunPSK" w:hAnsi="TH SarabunPSK" w:cs="TH SarabunPSK"/>
          <w:noProof/>
        </w:rPr>
        <w:drawing>
          <wp:inline distT="0" distB="0" distL="114300" distR="114300" wp14:anchorId="22989B75" wp14:editId="53909AF0">
            <wp:extent cx="7254240" cy="91440"/>
            <wp:effectExtent l="0" t="0" r="0" b="0"/>
            <wp:docPr id="3" name="image3.pn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close 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91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76B5" w:rsidRPr="00D67AAE" w:rsidRDefault="005176B5" w:rsidP="005176B5">
      <w:pPr>
        <w:spacing w:before="120"/>
        <w:ind w:left="142" w:right="-567"/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</w:pPr>
      <w:bookmarkStart w:id="0" w:name="_GoBack"/>
      <w:r w:rsidRPr="00315D8F">
        <w:rPr>
          <w:rFonts w:ascii="TH SarabunPSK" w:eastAsia="Sarabun" w:hAnsi="TH SarabunPSK" w:cs="TH SarabunPSK"/>
          <w:b/>
          <w:bCs/>
          <w:color w:val="000000"/>
          <w:spacing w:val="4"/>
          <w:sz w:val="32"/>
          <w:szCs w:val="32"/>
          <w:cs/>
        </w:rPr>
        <w:t>กส</w:t>
      </w:r>
      <w:r w:rsidRPr="00315D8F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>ทช. พบสื่อมวลชน พร้อมแถลงผลการดำเนินงานครบรอบ 3 เดือน</w:t>
      </w:r>
      <w:r w:rsidR="00D67AAE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</w:rPr>
        <w:t xml:space="preserve"> </w:t>
      </w:r>
      <w:r w:rsidR="00D67AAE" w:rsidRPr="00D67AAE">
        <w:rPr>
          <w:rFonts w:ascii="TH SarabunPSK" w:eastAsia="Sarabun" w:hAnsi="TH SarabunPSK" w:cs="TH SarabunPSK" w:hint="cs"/>
          <w:b/>
          <w:bCs/>
          <w:color w:val="000000"/>
          <w:spacing w:val="6"/>
          <w:sz w:val="32"/>
          <w:szCs w:val="32"/>
          <w:cs/>
        </w:rPr>
        <w:t>ย้ำเร่งทำงานตามภารกิจและหน้าที่</w:t>
      </w:r>
      <w:r w:rsidR="00D67AAE" w:rsidRPr="00D67AAE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 xml:space="preserve"> </w:t>
      </w:r>
      <w:r w:rsidR="00D67AAE" w:rsidRPr="00D67AAE">
        <w:rPr>
          <w:rFonts w:ascii="TH SarabunPSK" w:eastAsia="Sarabun" w:hAnsi="TH SarabunPSK" w:cs="TH SarabunPSK" w:hint="cs"/>
          <w:b/>
          <w:bCs/>
          <w:color w:val="000000"/>
          <w:spacing w:val="6"/>
          <w:sz w:val="32"/>
          <w:szCs w:val="32"/>
          <w:cs/>
        </w:rPr>
        <w:t>ด้วยความซื่อสัตย์สุจริต</w:t>
      </w:r>
      <w:r w:rsidR="00D67AAE" w:rsidRPr="00D67AAE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 xml:space="preserve"> </w:t>
      </w:r>
      <w:r w:rsidR="00D67AAE" w:rsidRPr="00D67AAE">
        <w:rPr>
          <w:rFonts w:ascii="TH SarabunPSK" w:eastAsia="Sarabun" w:hAnsi="TH SarabunPSK" w:cs="TH SarabunPSK" w:hint="cs"/>
          <w:b/>
          <w:bCs/>
          <w:color w:val="000000"/>
          <w:spacing w:val="6"/>
          <w:sz w:val="32"/>
          <w:szCs w:val="32"/>
          <w:cs/>
        </w:rPr>
        <w:t>ยึดหลักธรรมาภิบาล</w:t>
      </w:r>
      <w:r w:rsidR="00D67AAE" w:rsidRPr="00D67AAE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 xml:space="preserve"> </w:t>
      </w:r>
      <w:r w:rsidR="008B7684">
        <w:rPr>
          <w:rFonts w:ascii="TH SarabunPSK" w:eastAsia="Sarabun" w:hAnsi="TH SarabunPSK" w:cs="TH SarabunPSK" w:hint="cs"/>
          <w:b/>
          <w:bCs/>
          <w:color w:val="000000"/>
          <w:spacing w:val="6"/>
          <w:sz w:val="32"/>
          <w:szCs w:val="32"/>
          <w:cs/>
        </w:rPr>
        <w:t>โดยมี</w:t>
      </w:r>
      <w:r w:rsidR="00D67AAE" w:rsidRPr="00D67AAE">
        <w:rPr>
          <w:rFonts w:ascii="TH SarabunPSK" w:eastAsia="Sarabun" w:hAnsi="TH SarabunPSK" w:cs="TH SarabunPSK" w:hint="cs"/>
          <w:b/>
          <w:bCs/>
          <w:color w:val="000000"/>
          <w:spacing w:val="6"/>
          <w:sz w:val="32"/>
          <w:szCs w:val="32"/>
          <w:cs/>
        </w:rPr>
        <w:t>ผลประโยชน์ของประเทศชาติและประชาชนเป็นที่ตั้ง</w:t>
      </w:r>
    </w:p>
    <w:bookmarkEnd w:id="0"/>
    <w:p w:rsidR="00575813" w:rsidRDefault="00575813" w:rsidP="00575813">
      <w:pPr>
        <w:spacing w:before="120"/>
        <w:ind w:left="142" w:right="-568" w:firstLine="992"/>
        <w:jc w:val="thaiDistribute"/>
        <w:rPr>
          <w:rFonts w:ascii="TH SarabunPSK" w:eastAsia="Sarabun" w:hAnsi="TH SarabunPSK" w:cs="TH SarabunPSK"/>
          <w:color w:val="000000"/>
          <w:spacing w:val="6"/>
          <w:sz w:val="32"/>
          <w:szCs w:val="32"/>
        </w:rPr>
      </w:pP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วันที่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26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ก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>.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ค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. 2565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กสทช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ชุดใหม่แถลงผลการดำเนินงานครบ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3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เดือน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ภายหลังจากที่ได้รับพระบรมราชโองการโปรดเกล้าฯ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เร่งนำเทคโนโลยี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5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</w:rPr>
        <w:t xml:space="preserve">G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พัฒนาระบบ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</w:rPr>
        <w:t xml:space="preserve">Telemedicine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จัดระเบียบและนำสายสื่อสารลงดิน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เร่งแก้ไขปัญหาแก๊งคอลเซ็นเตอร์และ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</w:rPr>
        <w:t xml:space="preserve">SMS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หลอกลวง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เพิ่มการเข้าถึงบริการ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โครงข่ายโทรคมนาคมและ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</w:rPr>
        <w:t xml:space="preserve">ICT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ให้กลุ่มเปราะบาง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ปรับปรุงหลักเกณฑ์การประมูลสิทธิในการเข้าใช้วงโคจรดาวเทียม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และสร้างองค์ความรู้ยกระดับองค์กรสู่มาตรฐานสากล</w:t>
      </w:r>
    </w:p>
    <w:p w:rsidR="006A760F" w:rsidRPr="00575813" w:rsidRDefault="005176B5" w:rsidP="00575813">
      <w:pPr>
        <w:spacing w:before="120"/>
        <w:ind w:left="142" w:right="-568" w:firstLine="992"/>
        <w:jc w:val="thaiDistribute"/>
        <w:rPr>
          <w:rFonts w:ascii="TH SarabunPSK" w:eastAsia="Sarabun" w:hAnsi="TH SarabunPSK" w:cs="TH SarabunPSK"/>
          <w:color w:val="000000"/>
          <w:spacing w:val="6"/>
          <w:sz w:val="32"/>
          <w:szCs w:val="32"/>
        </w:rPr>
      </w:pPr>
      <w:r w:rsidRPr="00315D8F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ศาสตราจารย์คลินิก นพ.สรณ บุญใบชัยพฤกษ์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ประธาน</w:t>
      </w:r>
      <w:r w:rsidRPr="00315D8F">
        <w:rPr>
          <w:rFonts w:ascii="TH SarabunPSK" w:eastAsia="Sarabun" w:hAnsi="TH SarabunPSK" w:cs="TH SarabunPSK"/>
          <w:sz w:val="32"/>
          <w:szCs w:val="32"/>
          <w:cs/>
        </w:rPr>
        <w:t>กรรมการกิจการกระจายเสียง กิจการโทรทัศน์ และกิจการโทรคมนาคมแห่งชาติ</w:t>
      </w:r>
      <w:r w:rsidRPr="00315D8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315D8F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315D8F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ประธาน กสทช.</w:t>
      </w:r>
      <w:r w:rsidRPr="00315D8F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เปิดเผย</w:t>
      </w:r>
      <w:r w:rsidRPr="00315D8F">
        <w:rPr>
          <w:rFonts w:ascii="TH SarabunPSK" w:eastAsia="Sarabun" w:hAnsi="TH SarabunPSK" w:cs="TH SarabunPSK"/>
          <w:sz w:val="32"/>
          <w:szCs w:val="32"/>
          <w:cs/>
        </w:rPr>
        <w:t>ว่า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กสทช. ชุดนี้มุ่งมั่นตั้งใจทำงานกันอย่างเต็มที่ ด้วยความตระหนักว่าทุกภารกิจและหน้าที่ทั้งทางด้านกิจการกระจายเสียง กิจการโทรทัศน์ กิจการโทรคมนาคม จะส่งผลกระทบต่อประชาชน โครงสร้างพื้นฐานด้านโทรคมนาคมที่จะสนับสนุนและรองรับการพัฒนาเศรษฐกิจ</w:t>
      </w:r>
      <w:r w:rsidR="00014E5B">
        <w:rPr>
          <w:rFonts w:ascii="TH SarabunPSK" w:eastAsia="Sarabun" w:hAnsi="TH SarabunPSK" w:cs="TH SarabunPSK" w:hint="cs"/>
          <w:sz w:val="32"/>
          <w:szCs w:val="32"/>
          <w:cs/>
        </w:rPr>
        <w:t>และสังคม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ของประเทศ </w:t>
      </w:r>
    </w:p>
    <w:p w:rsidR="00575813" w:rsidRDefault="00575813" w:rsidP="00815058">
      <w:pPr>
        <w:ind w:left="142" w:right="-567" w:firstLine="99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5813">
        <w:rPr>
          <w:rFonts w:ascii="TH SarabunPSK" w:eastAsia="Sarabun" w:hAnsi="TH SarabunPSK" w:cs="TH SarabunPSK" w:hint="eastAsia"/>
          <w:color w:val="000000"/>
          <w:spacing w:val="6"/>
          <w:sz w:val="32"/>
          <w:szCs w:val="32"/>
          <w:cs/>
        </w:rPr>
        <w:t>“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กสทช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ชุดนี้มุ่งมั่นทำงานเต็มความสามารถ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เร่งทำงานตามภารกิจและหน้าที่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ด้วยความซื่อสัตย์สุจริต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ยึดหลัก</w:t>
      </w:r>
      <w:proofErr w:type="spellStart"/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ธรรมาภิ</w:t>
      </w:r>
      <w:proofErr w:type="spellEnd"/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บาล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โดย</w:t>
      </w:r>
      <w:r w:rsidR="00C72E87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มี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ผลประโยชน์ของประเทศชาติและประชาชนเป็นที่ตั้ง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เพื่อบริหารคลื่นความถี่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ส่งเสริมกิจการกระจายเสียง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กิจการโทรทัศน์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และกิจการโทรคมนาคมของประเทศไทยให้เกิดประโยชน์สูงสุด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รวมทั้งคุ้มครองประชาชนผู้ใช้บริการ</w:t>
      </w:r>
      <w:r w:rsidRPr="00575813">
        <w:rPr>
          <w:rFonts w:ascii="TH SarabunPSK" w:eastAsia="Sarabun" w:hAnsi="TH SarabunPSK" w:cs="TH SarabunPSK" w:hint="eastAsia"/>
          <w:color w:val="000000"/>
          <w:spacing w:val="6"/>
          <w:sz w:val="32"/>
          <w:szCs w:val="32"/>
          <w:cs/>
        </w:rPr>
        <w:t>”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ประธาน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กสทช</w:t>
      </w:r>
      <w:r w:rsidRPr="00575813">
        <w:rPr>
          <w:rFonts w:ascii="TH SarabunPSK" w:eastAsia="Sarabun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575813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กล่าว</w:t>
      </w:r>
    </w:p>
    <w:p w:rsidR="005176B5" w:rsidRPr="00EE7BF4" w:rsidRDefault="007D7924" w:rsidP="00815058">
      <w:pPr>
        <w:ind w:left="142" w:right="-567" w:firstLine="992"/>
        <w:jc w:val="thaiDistribute"/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สำหรับตัวอย่างผลงาน</w:t>
      </w:r>
      <w:r w:rsidR="005176B5">
        <w:rPr>
          <w:rFonts w:ascii="TH SarabunPSK" w:eastAsia="Sarabun" w:hAnsi="TH SarabunPSK" w:cs="TH SarabunPSK" w:hint="cs"/>
          <w:sz w:val="32"/>
          <w:szCs w:val="32"/>
          <w:cs/>
        </w:rPr>
        <w:t>ในช่วง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3 เดือน</w:t>
      </w:r>
      <w:r w:rsidR="005176B5">
        <w:rPr>
          <w:rFonts w:ascii="TH SarabunPSK" w:eastAsia="Sarabun" w:hAnsi="TH SarabunPSK" w:cs="TH SarabunPSK" w:hint="cs"/>
          <w:sz w:val="32"/>
          <w:szCs w:val="32"/>
          <w:cs/>
        </w:rPr>
        <w:t xml:space="preserve">ที่ผ่านมา กสทช.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  <w:r w:rsidR="00A952C8">
        <w:rPr>
          <w:rFonts w:ascii="TH SarabunPSK" w:eastAsia="Sarabun" w:hAnsi="TH SarabunPSK" w:cs="TH SarabunPSK" w:hint="cs"/>
          <w:sz w:val="32"/>
          <w:szCs w:val="32"/>
          <w:cs/>
        </w:rPr>
        <w:t>ส่งเสริมและสนับสนุนการใช้</w:t>
      </w:r>
      <w:r w:rsidR="00EE7BF4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ระบบ </w:t>
      </w:r>
      <w:r w:rsidR="00EE7BF4">
        <w:rPr>
          <w:rFonts w:ascii="TH SarabunPSK" w:eastAsia="Sarabun" w:hAnsi="TH SarabunPSK" w:cs="TH SarabunPSK"/>
          <w:sz w:val="32"/>
          <w:szCs w:val="32"/>
        </w:rPr>
        <w:t>USO</w:t>
      </w:r>
      <w:r w:rsidR="00A952C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952C8"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r w:rsidR="005176B5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การทำงานของระบบ </w:t>
      </w:r>
      <w:r w:rsidR="005176B5" w:rsidRPr="00533A82">
        <w:rPr>
          <w:rFonts w:ascii="TH SarabunPSK" w:eastAsia="Sarabun" w:hAnsi="TH SarabunPSK" w:cs="TH SarabunPSK"/>
          <w:color w:val="000000"/>
          <w:spacing w:val="6"/>
          <w:sz w:val="32"/>
          <w:szCs w:val="32"/>
        </w:rPr>
        <w:t>Telemedicine</w:t>
      </w:r>
      <w:r w:rsidR="005176B5" w:rsidRPr="00533A82">
        <w:rPr>
          <w:rFonts w:ascii="TH SarabunPSK" w:eastAsia="Sarabun" w:hAnsi="TH SarabunPSK" w:cs="TH SarabunPSK"/>
          <w:sz w:val="32"/>
          <w:szCs w:val="32"/>
        </w:rPr>
        <w:t>/</w:t>
      </w:r>
      <w:r w:rsidR="005176B5">
        <w:rPr>
          <w:rFonts w:ascii="TH SarabunPSK" w:eastAsia="Sarabun" w:hAnsi="TH SarabunPSK" w:cs="TH SarabunPSK"/>
          <w:sz w:val="32"/>
          <w:szCs w:val="32"/>
        </w:rPr>
        <w:t xml:space="preserve">Telehealth </w:t>
      </w:r>
      <w:r w:rsidR="005176B5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ช่วย</w:t>
      </w:r>
      <w:r w:rsidR="0052011E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เพิ่ม</w:t>
      </w:r>
      <w:r w:rsidR="00EE7BF4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ช่องทาง</w:t>
      </w:r>
      <w:r w:rsidR="0052011E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การเข้าถึงบริการด้านการแพทย์และสาธารณสุข</w:t>
      </w:r>
      <w:r w:rsidR="005B4024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ให้กับคนไข้</w:t>
      </w:r>
      <w:r w:rsidR="005176B5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โดยตรง แพทย์ พยาบาล และเจ้าหน้าที่สามารถติดตามดูอาการของผู้ป่วย สอบถามพูดคุย สั่งยาตามอาการได้แม้จะอยู่ในที่ห่างไกลกัน</w:t>
      </w:r>
      <w:r w:rsidR="00EE7BF4">
        <w:rPr>
          <w:rFonts w:ascii="TH SarabunPSK" w:eastAsia="Sarabun" w:hAnsi="TH SarabunPSK" w:cs="TH SarabunPSK"/>
          <w:color w:val="000000"/>
          <w:spacing w:val="6"/>
          <w:sz w:val="32"/>
          <w:szCs w:val="32"/>
        </w:rPr>
        <w:t xml:space="preserve"> </w:t>
      </w:r>
      <w:r w:rsidR="00EE7BF4">
        <w:rPr>
          <w:rFonts w:ascii="TH SarabunPSK" w:eastAsia="Sarabun" w:hAnsi="TH SarabunPSK" w:cs="TH SarabunPSK" w:hint="cs"/>
          <w:color w:val="000000"/>
          <w:spacing w:val="6"/>
          <w:sz w:val="32"/>
          <w:szCs w:val="32"/>
          <w:cs/>
        </w:rPr>
        <w:t>ลดขั้นตอนและค่าใช้จ่ายของการดูแลรักษาโดยเฉพาะผู้ป่วยกลุ่มเปราะบาง เช่น ผู้ป่วยติดเตียง มะเร็งขั้นสุดท้าย</w:t>
      </w:r>
    </w:p>
    <w:p w:rsidR="005176B5" w:rsidRDefault="005176B5" w:rsidP="00815058">
      <w:pPr>
        <w:ind w:left="142" w:right="-567" w:firstLine="99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FB4F13">
        <w:rPr>
          <w:rFonts w:ascii="TH SarabunPSK" w:hAnsi="TH SarabunPSK" w:cs="TH SarabunPSK" w:hint="cs"/>
          <w:sz w:val="32"/>
          <w:szCs w:val="32"/>
          <w:cs/>
        </w:rPr>
        <w:t xml:space="preserve">สำหรับเรื่องการจัดระเบียบสายสื่อสารและการนำสายสื่อสารลงดิน ในปี 2565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Pr="00FB4F13">
        <w:rPr>
          <w:rFonts w:ascii="TH SarabunPSK" w:hAnsi="TH SarabunPSK" w:cs="TH SarabunPSK" w:hint="cs"/>
          <w:sz w:val="32"/>
          <w:szCs w:val="32"/>
          <w:cs/>
        </w:rPr>
        <w:t>สำนักงาน กสทช. ตั้งเป้า</w:t>
      </w:r>
      <w:r>
        <w:rPr>
          <w:rFonts w:ascii="TH SarabunPSK" w:hAnsi="TH SarabunPSK" w:cs="TH SarabunPSK" w:hint="cs"/>
          <w:sz w:val="32"/>
          <w:szCs w:val="32"/>
          <w:cs/>
        </w:rPr>
        <w:t>จัดระเบียบสายสื่อสารทั่วประเทศระยะทางรวมประมาณ 2,800 กม. โดยแบ่งเป็นพื้นที่กรุงเทพมหานคร ระยะทางประมาณ 800 กม.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E61C3" w:rsidRPr="005068E7">
        <w:rPr>
          <w:rFonts w:ascii="TH SarabunPSK" w:eastAsia="Sarabun" w:hAnsi="TH SarabunPSK" w:cs="TH SarabunPSK" w:hint="cs"/>
          <w:sz w:val="32"/>
          <w:szCs w:val="32"/>
          <w:cs/>
        </w:rPr>
        <w:t>และดำเนินการในพื้นที่ภูมิภาคอีกประมาณ</w:t>
      </w:r>
      <w:r w:rsidR="00DE61C3" w:rsidRPr="005068E7">
        <w:rPr>
          <w:rFonts w:ascii="TH SarabunPSK" w:eastAsia="Sarabun" w:hAnsi="TH SarabunPSK" w:cs="TH SarabunPSK"/>
          <w:sz w:val="32"/>
          <w:szCs w:val="32"/>
          <w:cs/>
        </w:rPr>
        <w:t xml:space="preserve"> 2</w:t>
      </w:r>
      <w:r w:rsidR="00DE61C3" w:rsidRPr="005068E7">
        <w:rPr>
          <w:rFonts w:ascii="TH SarabunPSK" w:eastAsia="Sarabun" w:hAnsi="TH SarabunPSK" w:cs="TH SarabunPSK"/>
          <w:sz w:val="32"/>
          <w:szCs w:val="32"/>
        </w:rPr>
        <w:t>,</w:t>
      </w:r>
      <w:r w:rsidR="00DE61C3" w:rsidRPr="005068E7">
        <w:rPr>
          <w:rFonts w:ascii="TH SarabunPSK" w:eastAsia="Sarabun" w:hAnsi="TH SarabunPSK" w:cs="TH SarabunPSK"/>
          <w:sz w:val="32"/>
          <w:szCs w:val="32"/>
          <w:cs/>
        </w:rPr>
        <w:t xml:space="preserve">000 </w:t>
      </w:r>
      <w:r w:rsidR="00DE61C3" w:rsidRPr="005068E7">
        <w:rPr>
          <w:rFonts w:ascii="TH SarabunPSK" w:eastAsia="Sarabun" w:hAnsi="TH SarabunPSK" w:cs="TH SarabunPSK" w:hint="cs"/>
          <w:sz w:val="32"/>
          <w:szCs w:val="32"/>
          <w:cs/>
        </w:rPr>
        <w:t>กม</w:t>
      </w:r>
      <w:r w:rsidR="00DE61C3" w:rsidRPr="005068E7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202C3A">
        <w:rPr>
          <w:rFonts w:ascii="TH SarabunPSK" w:eastAsia="Sarabun" w:hAnsi="TH SarabunPSK" w:cs="TH SarabunPSK" w:hint="cs"/>
          <w:sz w:val="32"/>
          <w:szCs w:val="32"/>
          <w:cs/>
        </w:rPr>
        <w:t xml:space="preserve"> ซึ่ง</w:t>
      </w:r>
      <w:r w:rsidR="00DE61C3">
        <w:rPr>
          <w:rFonts w:ascii="TH SarabunPSK" w:eastAsia="Sarabun" w:hAnsi="TH SarabunPSK" w:cs="TH SarabunPSK" w:hint="cs"/>
          <w:sz w:val="32"/>
          <w:szCs w:val="32"/>
          <w:cs/>
        </w:rPr>
        <w:t>ในกรุงเทพมหานคร</w:t>
      </w:r>
      <w:r w:rsidR="001A1349">
        <w:rPr>
          <w:rFonts w:ascii="TH SarabunPSK" w:eastAsia="Sarabun" w:hAnsi="TH SarabunPSK" w:cs="TH SarabunPSK" w:hint="cs"/>
          <w:sz w:val="32"/>
          <w:szCs w:val="32"/>
          <w:cs/>
        </w:rPr>
        <w:t>จะ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เร่งดำเนินการในกลุ่มเร่งด่วน</w:t>
      </w:r>
      <w:r w:rsidR="00202C3A">
        <w:rPr>
          <w:rFonts w:ascii="TH SarabunPSK" w:eastAsia="Sarabun" w:hAnsi="TH SarabunPSK" w:cs="TH SarabunPSK" w:hint="cs"/>
          <w:sz w:val="32"/>
          <w:szCs w:val="32"/>
          <w:cs/>
        </w:rPr>
        <w:t>ก่อน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D236D">
        <w:rPr>
          <w:rFonts w:ascii="TH SarabunPSK" w:eastAsia="Sarabun" w:hAnsi="TH SarabunPSK" w:cs="TH SarabunPSK" w:hint="cs"/>
          <w:sz w:val="32"/>
          <w:szCs w:val="32"/>
          <w:cs/>
        </w:rPr>
        <w:t>โดย</w:t>
      </w:r>
      <w:r w:rsidRPr="005068E7">
        <w:rPr>
          <w:rFonts w:ascii="TH SarabunPSK" w:eastAsia="Sarabun" w:hAnsi="TH SarabunPSK" w:cs="TH SarabunPSK" w:hint="cs"/>
          <w:sz w:val="32"/>
          <w:szCs w:val="32"/>
          <w:cs/>
        </w:rPr>
        <w:t>คัดเลือกจากเขตพื้นที่ที่มีประชากรหนาแน่น</w:t>
      </w:r>
      <w:r w:rsidRPr="005068E7">
        <w:rPr>
          <w:rFonts w:ascii="TH SarabunPSK" w:eastAsia="Sarabun" w:hAnsi="TH SarabunPSK" w:cs="TH SarabunPSK"/>
          <w:sz w:val="32"/>
          <w:szCs w:val="32"/>
          <w:cs/>
        </w:rPr>
        <w:t xml:space="preserve"> 16 </w:t>
      </w:r>
      <w:r w:rsidR="00202C3A">
        <w:rPr>
          <w:rFonts w:ascii="TH SarabunPSK" w:eastAsia="Sarabun" w:hAnsi="TH SarabunPSK" w:cs="TH SarabunPSK" w:hint="cs"/>
          <w:sz w:val="32"/>
          <w:szCs w:val="32"/>
          <w:cs/>
        </w:rPr>
        <w:t>เขต</w:t>
      </w:r>
      <w:r w:rsidRPr="005068E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ทั้งนี้</w:t>
      </w:r>
      <w:r w:rsidR="004A7A3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การจัดระเบียบส</w:t>
      </w:r>
      <w:r w:rsidR="004A7A3B">
        <w:rPr>
          <w:rFonts w:ascii="TH SarabunPSK" w:eastAsia="Sarabun" w:hAnsi="TH SarabunPSK" w:cs="TH SarabunPSK" w:hint="cs"/>
          <w:sz w:val="32"/>
          <w:szCs w:val="32"/>
          <w:cs/>
        </w:rPr>
        <w:t>ายสื่อสารเป็นการดำเนินการร่วม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กับทุกหน่วยงานที่เกี่ยวข้อง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A7A3B">
        <w:rPr>
          <w:rFonts w:ascii="TH SarabunPSK" w:eastAsia="Sarabun" w:hAnsi="TH SarabunPSK" w:cs="TH SarabunPSK" w:hint="cs"/>
          <w:sz w:val="32"/>
          <w:szCs w:val="32"/>
          <w:cs/>
        </w:rPr>
        <w:t>เช่น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การไฟฟ้านครหลวง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กฟน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.) 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การไฟฟ้าส่วนภูมิภาค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กฟภ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.) 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กรุงเทพมหานคร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กระทรวงมหาดไทย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8A5B7C">
        <w:rPr>
          <w:rFonts w:ascii="TH SarabunPSK" w:eastAsia="Sarabun" w:hAnsi="TH SarabunPSK" w:cs="TH SarabunPSK" w:hint="cs"/>
          <w:sz w:val="32"/>
          <w:szCs w:val="32"/>
          <w:cs/>
        </w:rPr>
        <w:t>และ</w:t>
      </w:r>
      <w:r w:rsidRPr="00B1539A">
        <w:rPr>
          <w:rFonts w:ascii="TH SarabunPSK" w:eastAsia="Sarabun" w:hAnsi="TH SarabunPSK" w:cs="TH SarabunPSK" w:hint="cs"/>
          <w:sz w:val="32"/>
          <w:szCs w:val="32"/>
          <w:cs/>
        </w:rPr>
        <w:t>ผู้ประกอบการเจ้าของสายสื่อสาร</w:t>
      </w:r>
      <w:r w:rsidRPr="00B1539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8A5B7C">
        <w:rPr>
          <w:rFonts w:ascii="TH SarabunPSK" w:eastAsia="Sarabun" w:hAnsi="TH SarabunPSK" w:cs="TH SarabunPSK" w:hint="cs"/>
          <w:sz w:val="32"/>
          <w:szCs w:val="32"/>
          <w:cs/>
        </w:rPr>
        <w:t>เพื่อความเป็นระเบียบเรียบร้อยของสถานที่และความปลอดภัยของประชาชน</w:t>
      </w:r>
    </w:p>
    <w:p w:rsidR="005176B5" w:rsidRPr="00315D8F" w:rsidRDefault="005176B5" w:rsidP="005176B5">
      <w:pPr>
        <w:spacing w:before="120"/>
        <w:ind w:left="142" w:right="-568" w:firstLine="99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5D8F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กสทช.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D8F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 ศุภัช ศุภชลาศัย</w:t>
      </w:r>
      <w:r w:rsidRPr="00315D8F">
        <w:rPr>
          <w:rFonts w:ascii="TH SarabunPSK" w:eastAsia="Sarabun" w:hAnsi="TH SarabunPSK" w:cs="TH SarabunPSK"/>
          <w:sz w:val="32"/>
          <w:szCs w:val="32"/>
          <w:cs/>
        </w:rPr>
        <w:t xml:space="preserve"> กล่าว</w:t>
      </w:r>
      <w:r w:rsidRPr="00EA4DAB">
        <w:rPr>
          <w:rFonts w:ascii="TH SarabunPSK" w:eastAsia="Sarabun" w:hAnsi="TH SarabunPSK" w:cs="TH SarabunPSK"/>
          <w:sz w:val="32"/>
          <w:szCs w:val="32"/>
          <w:cs/>
        </w:rPr>
        <w:t xml:space="preserve">ว่า </w:t>
      </w:r>
      <w:r w:rsidRPr="00EA4DAB">
        <w:rPr>
          <w:rFonts w:ascii="TH SarabunPSK" w:hAnsi="TH SarabunPSK" w:cs="TH SarabunPSK" w:hint="cs"/>
          <w:sz w:val="32"/>
          <w:szCs w:val="32"/>
          <w:cs/>
        </w:rPr>
        <w:t>ภารกิจสำคัญที่</w:t>
      </w:r>
      <w:r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Pr="00EA4DAB">
        <w:rPr>
          <w:rFonts w:ascii="TH SarabunPSK" w:hAnsi="TH SarabunPSK" w:cs="TH SarabunPSK" w:hint="cs"/>
          <w:sz w:val="32"/>
          <w:szCs w:val="32"/>
          <w:cs/>
        </w:rPr>
        <w:t>ได้ผลักดันให้เกิดขึ้น</w:t>
      </w:r>
      <w:r>
        <w:rPr>
          <w:rFonts w:ascii="TH SarabunPSK" w:hAnsi="TH SarabunPSK" w:cs="TH SarabunPSK" w:hint="cs"/>
          <w:sz w:val="32"/>
          <w:szCs w:val="32"/>
          <w:cs/>
        </w:rPr>
        <w:t>คือการ</w:t>
      </w:r>
      <w:r w:rsidRPr="00DA3A83">
        <w:rPr>
          <w:rFonts w:ascii="TH SarabunPSK" w:eastAsia="Sarabun" w:hAnsi="TH SarabunPSK" w:cs="TH SarabunPSK" w:hint="cs"/>
          <w:color w:val="000000"/>
          <w:spacing w:val="4"/>
          <w:sz w:val="32"/>
          <w:szCs w:val="32"/>
          <w:cs/>
        </w:rPr>
        <w:t>สร้างองค์ความรู้ยกระดับองค์กร สู่มาตรฐานสากลด้วยการเพิ่มสายงานด้านวิชาการให้กับสำนักงาน กสทช.</w:t>
      </w:r>
      <w:r w:rsidRPr="00DA3A83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โดย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A3A83">
        <w:rPr>
          <w:rFonts w:ascii="TH SarabunPSK" w:hAnsi="TH SarabunPSK" w:cs="TH SarabunPSK"/>
          <w:spacing w:val="-6"/>
          <w:sz w:val="32"/>
          <w:szCs w:val="32"/>
          <w:cs/>
        </w:rPr>
        <w:t>ที่ประชุม กสทช. ครั้งที่ 17/2565 เมื่อวันที่ 6 ก</w:t>
      </w:r>
      <w:r w:rsidRPr="00DA3A83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DA3A83">
        <w:rPr>
          <w:rFonts w:ascii="TH SarabunPSK" w:hAnsi="TH SarabunPSK" w:cs="TH SarabunPSK"/>
          <w:spacing w:val="-6"/>
          <w:sz w:val="32"/>
          <w:szCs w:val="32"/>
          <w:cs/>
        </w:rPr>
        <w:t>ค</w:t>
      </w:r>
      <w:r w:rsidRPr="00DA3A83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DA3A83">
        <w:rPr>
          <w:rFonts w:ascii="TH SarabunPSK" w:hAnsi="TH SarabunPSK" w:cs="TH SarabunPSK"/>
          <w:spacing w:val="-6"/>
          <w:sz w:val="32"/>
          <w:szCs w:val="32"/>
          <w:cs/>
        </w:rPr>
        <w:t xml:space="preserve"> 2565 มีมติเห็นชอบ</w:t>
      </w:r>
      <w:r w:rsidRPr="00DA3A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A3A8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“โครงสร้างสายงานวิชาการของสำนักงาน กสทช.</w:t>
      </w:r>
      <w:r w:rsidRPr="00DA3A83">
        <w:rPr>
          <w:rFonts w:ascii="TH SarabunPSK" w:hAnsi="TH SarabunPSK" w:cs="TH SarabunPSK"/>
          <w:b/>
          <w:bCs/>
          <w:spacing w:val="-6"/>
          <w:sz w:val="32"/>
          <w:szCs w:val="32"/>
        </w:rPr>
        <w:t>”</w:t>
      </w:r>
      <w:r w:rsidRPr="00315D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5D8F">
        <w:rPr>
          <w:rFonts w:ascii="TH SarabunPSK" w:hAnsi="TH SarabunPSK" w:cs="TH SarabunPSK"/>
          <w:sz w:val="32"/>
          <w:szCs w:val="32"/>
          <w:cs/>
        </w:rPr>
        <w:t>เพื่อรองรับการเป็นองค์กรที่มีหน้าที่กำกับดูแลการแข่งขัน และมีขีดความสามารถทางวิชาการในระดับสูง รวมทั้งเป็นองค์กรชั้นนำที่มีความเป็นสากล เป็นที่ยอมรับในระดับนานาชาติ และเข้าไปมีส่วนร่วมในเวทีระหว่างประเทศ</w:t>
      </w:r>
    </w:p>
    <w:p w:rsidR="005176B5" w:rsidRPr="00315D8F" w:rsidRDefault="005176B5" w:rsidP="00815058">
      <w:pPr>
        <w:ind w:left="142" w:right="-567" w:firstLine="111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5D8F">
        <w:rPr>
          <w:rFonts w:ascii="TH SarabunPSK" w:hAnsi="TH SarabunPSK" w:cs="TH SarabunPSK"/>
          <w:sz w:val="32"/>
          <w:szCs w:val="32"/>
          <w:cs/>
        </w:rPr>
        <w:t>ทั้งนี้ สายงานวิชาการจะแบ่งออกเป็น 4 สำนัก และ 1 ศูนย์ โดยมีขอบเขตหน้าที่ครอบคลุมการศึกษาและวิเคราะห์นโยบายเชิงคุณภาพ เช่น การติดตามการแข่งขัน การประเมินผลกระทบทางสังคมจากนโยบายกำกับดูแล งานด้านวิเคราะห์นโยบายที</w:t>
      </w:r>
      <w:r w:rsidR="00AC31C0">
        <w:rPr>
          <w:rFonts w:ascii="TH SarabunPSK" w:hAnsi="TH SarabunPSK" w:cs="TH SarabunPSK"/>
          <w:sz w:val="32"/>
          <w:szCs w:val="32"/>
          <w:cs/>
        </w:rPr>
        <w:t>่เกี่ยวข้องกับเทคโนโลยีและพลวัต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การแข่งขัน เป็นต้น การประเมินผลกระทบทางนโยบายเชิงปริมาณ เช่น การประเมินด้านราคา มูลค่าคลื่นความถี่ การคำนวณราคาตั้งต้นในการประมูลคลื่นความถี่ เป็นต้น นอกจากนี้ ยังรวมถึงการวิเคราะห์ข้อมูลเศรษฐกิจดิจิทัล งานวิชาการในส่วนที่เกี่ยวข้องกับประเด็นยุทธศาสตร์ใหม่ๆ ด้านต่างประเทศ </w:t>
      </w:r>
      <w:r w:rsidRPr="00315D8F">
        <w:rPr>
          <w:rFonts w:ascii="TH SarabunPSK" w:hAnsi="TH SarabunPSK" w:cs="TH SarabunPSK"/>
          <w:sz w:val="32"/>
          <w:szCs w:val="32"/>
          <w:cs/>
        </w:rPr>
        <w:lastRenderedPageBreak/>
        <w:t>ตลอดจนการเสริมสร้างเครือข่ายทางวิชาการที่เข้มแข็ง เพื่อถ่ายทอดและแลกเปลี่ยนองค์ความรู้กับนักวิชาการผู้ทรงคุณวุฒิทั้งจากภายในประเทศและต่างประเทศ โดยขณะนี้สำนักทรัพยากรบุคคลและคณะทำงานปรับปรุงโครงสร้างสายงานวิชาการของสำนักงาน กสทช. อยู่ในระหว่างจัดทำระเบียบที่เกี่ยวข้อง เพื่อขับเคลื่อนการปรับปรุงโครงสร้างสายงานวิชาการให้บรรลุเป้าหมายต่อไป</w:t>
      </w:r>
    </w:p>
    <w:p w:rsidR="005176B5" w:rsidRPr="004A7519" w:rsidRDefault="005176B5" w:rsidP="004A7519">
      <w:pPr>
        <w:tabs>
          <w:tab w:val="left" w:pos="426"/>
        </w:tabs>
        <w:spacing w:before="120"/>
        <w:ind w:left="181" w:right="-533" w:firstLine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5D8F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กสทช.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D8F">
        <w:rPr>
          <w:rFonts w:ascii="TH SarabunPSK" w:hAnsi="TH SarabunPSK" w:cs="TH SarabunPSK"/>
          <w:b/>
          <w:bCs/>
          <w:sz w:val="32"/>
          <w:szCs w:val="32"/>
          <w:cs/>
        </w:rPr>
        <w:t>พลอากาศ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 ดร. ธนพันธุ์ หร่ายเจริญ </w:t>
      </w:r>
      <w:r w:rsidRPr="00315D8F">
        <w:rPr>
          <w:rFonts w:ascii="TH SarabunPSK" w:hAnsi="TH SarabunPSK" w:cs="TH SarabunPSK"/>
          <w:sz w:val="32"/>
          <w:szCs w:val="32"/>
          <w:cs/>
        </w:rPr>
        <w:t>กล่าว</w:t>
      </w:r>
      <w:r>
        <w:rPr>
          <w:rFonts w:ascii="TH SarabunPSK" w:hAnsi="TH SarabunPSK" w:cs="TH SarabunPSK" w:hint="cs"/>
          <w:sz w:val="32"/>
          <w:szCs w:val="32"/>
          <w:cs/>
        </w:rPr>
        <w:t>ถึงงานในความรับผิดชอบ</w:t>
      </w:r>
      <w:r w:rsidRPr="00315D8F">
        <w:rPr>
          <w:rFonts w:ascii="TH SarabunPSK" w:hAnsi="TH SarabunPSK" w:cs="TH SarabunPSK"/>
          <w:sz w:val="32"/>
          <w:szCs w:val="32"/>
          <w:cs/>
        </w:rPr>
        <w:t>ว่า</w:t>
      </w:r>
      <w:r w:rsidRPr="00315D8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15D8F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ผ่านมาได้รับผิดชอบงาน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315D8F">
        <w:rPr>
          <w:rFonts w:ascii="TH SarabunPSK" w:eastAsia="Times New Roman" w:hAnsi="TH SarabunPSK" w:cs="TH SarabunPSK"/>
          <w:sz w:val="32"/>
          <w:szCs w:val="32"/>
          <w:cs/>
        </w:rPr>
        <w:t xml:space="preserve"> เรื่องหลักๆ ได้แก่ งานด้านกิจการกระจายเสียง 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โดยได้กำหนดวิสัยทัศน์ ในการ </w:t>
      </w:r>
      <w:r w:rsidRPr="00315D8F">
        <w:rPr>
          <w:rFonts w:ascii="TH SarabunPSK" w:hAnsi="TH SarabunPSK" w:cs="TH SarabunPSK"/>
          <w:i/>
          <w:iCs/>
          <w:sz w:val="32"/>
          <w:szCs w:val="32"/>
          <w:cs/>
        </w:rPr>
        <w:t>“ยกระดับกิจการกระจายเสียงไทย ก้าวสู่มาตรฐานสากล เพื่อสร้างสรรค์สังคมและเศรษฐกิจให้ยั่งยืน”</w:t>
      </w:r>
      <w:r w:rsidRPr="00315D8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ส่ว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นในด้านเทคนิค เป็นงานหลักด้านที่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15D8F">
        <w:rPr>
          <w:rFonts w:ascii="TH SarabunPSK" w:eastAsia="Times New Roman" w:hAnsi="TH SarabunPSK" w:cs="TH SarabunPSK"/>
          <w:sz w:val="32"/>
          <w:szCs w:val="32"/>
          <w:cs/>
        </w:rPr>
        <w:t xml:space="preserve">งานที่ 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315D8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90CA4">
        <w:rPr>
          <w:rFonts w:ascii="TH SarabunPSK" w:hAnsi="TH SarabunPSK" w:cs="TH SarabunPSK"/>
          <w:b/>
          <w:bCs/>
          <w:sz w:val="32"/>
          <w:szCs w:val="32"/>
          <w:cs/>
        </w:rPr>
        <w:t>งานด้านกิจการดาวเทียม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ได้ดำเนินการ ปรับปรุง หลักเกณฑ์ และวิธีการอนุญาตให้ใช้สิทธิในการเข้าใช้วงโคจรดาวเทียม ในลักษณะจัดชุด (</w:t>
      </w:r>
      <w:r w:rsidRPr="00315D8F">
        <w:rPr>
          <w:rFonts w:ascii="TH SarabunPSK" w:hAnsi="TH SarabunPSK" w:cs="TH SarabunPSK"/>
          <w:sz w:val="32"/>
          <w:szCs w:val="32"/>
        </w:rPr>
        <w:t>Package</w:t>
      </w:r>
      <w:r w:rsidRPr="00315D8F">
        <w:rPr>
          <w:rFonts w:ascii="TH SarabunPSK" w:hAnsi="TH SarabunPSK" w:cs="TH SarabunPSK"/>
          <w:sz w:val="32"/>
          <w:szCs w:val="32"/>
          <w:cs/>
        </w:rPr>
        <w:t>)</w:t>
      </w:r>
      <w:r w:rsidRPr="00315D8F">
        <w:rPr>
          <w:rFonts w:ascii="TH SarabunPSK" w:hAnsi="TH SarabunPSK" w:cs="TH SarabunPSK"/>
          <w:sz w:val="32"/>
          <w:szCs w:val="32"/>
        </w:rPr>
        <w:t xml:space="preserve"> </w:t>
      </w:r>
      <w:r w:rsidRPr="00315D8F">
        <w:rPr>
          <w:rFonts w:ascii="TH SarabunPSK" w:hAnsi="TH SarabunPSK" w:cs="TH SarabunPSK"/>
          <w:sz w:val="32"/>
          <w:szCs w:val="32"/>
          <w:cs/>
        </w:rPr>
        <w:t>แล้วเสร็จ โดยได้มีการปรับปรุงที่สำคัญได้แก่ การจัดชุด จากเดิม 4 ชุด เป็น 5 ชุด และกำหนดเงื่อนไขแต่ละชุดให้มีความแตกต่างกันตามสภาพของข่ายงานดาวเทียม รวมทั้งกำหนดคุณสมบัติของผู้เข้าร่วมประมูลให้มีความชัดเจนในแต่ละชุด เพื่อเปิดกว้างให้ผู้ประกอบการทั้งรายเดิมและรายใหม่เข้าสู่การแข่งขันได้มากขึ้น พร้อมทั้งปรับราคาขั้นต่ำของแต่ละชุดให้เป็นไปตามสภาพปัจจุบันที่สอดคล้องตามกลไ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315D8F">
        <w:rPr>
          <w:rFonts w:ascii="TH SarabunPSK" w:hAnsi="TH SarabunPSK" w:cs="TH SarabunPSK"/>
          <w:sz w:val="32"/>
          <w:szCs w:val="32"/>
          <w:cs/>
        </w:rPr>
        <w:t>ของตลาด กำหนดราคาขั้นต่ำของแต่ละชุดใหม่ เพื่อเป็นมาตรการจูงใจให้มีผู้เข้าร่วมการแข่งขันที่มากขึ้น อย่างไรก็ตาม</w:t>
      </w:r>
      <w:r w:rsidR="00F74271">
        <w:rPr>
          <w:rFonts w:ascii="TH SarabunPSK" w:hAnsi="TH SarabunPSK" w:cs="TH SarabunPSK"/>
          <w:sz w:val="32"/>
          <w:szCs w:val="32"/>
        </w:rPr>
        <w:t xml:space="preserve"> </w:t>
      </w:r>
      <w:r w:rsidRPr="00315D8F">
        <w:rPr>
          <w:rFonts w:ascii="TH SarabunPSK" w:hAnsi="TH SarabunPSK" w:cs="TH SarabunPSK"/>
          <w:sz w:val="32"/>
          <w:szCs w:val="32"/>
          <w:cs/>
        </w:rPr>
        <w:t>ได้เพิ่มมาตรการป้องกันการสมยอมราคาด</w:t>
      </w:r>
      <w:r w:rsidR="00B6273E">
        <w:rPr>
          <w:rFonts w:ascii="TH SarabunPSK" w:hAnsi="TH SarabunPSK" w:cs="TH SarabunPSK"/>
          <w:sz w:val="32"/>
          <w:szCs w:val="32"/>
          <w:cs/>
        </w:rPr>
        <w:t>้วยเช่นกัน โดยมีแผนการดำเนินการที่รัดกุมตั้งแต่</w:t>
      </w:r>
      <w:r w:rsidR="00B6273E">
        <w:rPr>
          <w:rFonts w:ascii="TH SarabunPSK" w:hAnsi="TH SarabunPSK" w:cs="TH SarabunPSK" w:hint="cs"/>
          <w:sz w:val="32"/>
          <w:szCs w:val="32"/>
          <w:cs/>
        </w:rPr>
        <w:t>เปิด</w:t>
      </w:r>
      <w:r w:rsidR="00B6273E" w:rsidRPr="00315D8F">
        <w:rPr>
          <w:rFonts w:ascii="TH SarabunPSK" w:hAnsi="TH SarabunPSK" w:cs="TH SarabunPSK"/>
          <w:sz w:val="32"/>
          <w:szCs w:val="32"/>
          <w:cs/>
        </w:rPr>
        <w:t>รับฟังความคิดเห็นสาธารณะ (ร่าง) ประกาศฯ</w:t>
      </w:r>
      <w:r w:rsidR="004A7519">
        <w:rPr>
          <w:rFonts w:ascii="TH SarabunPSK" w:hAnsi="TH SarabunPSK" w:cs="TH SarabunPSK" w:hint="cs"/>
          <w:sz w:val="32"/>
          <w:szCs w:val="32"/>
          <w:cs/>
        </w:rPr>
        <w:t xml:space="preserve"> ในเดือนสิงหาคม</w:t>
      </w:r>
      <w:r w:rsidR="00B62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30EB">
        <w:rPr>
          <w:rFonts w:ascii="TH SarabunPSK" w:hAnsi="TH SarabunPSK" w:cs="TH SarabunPSK" w:hint="cs"/>
          <w:sz w:val="32"/>
          <w:szCs w:val="32"/>
          <w:cs/>
        </w:rPr>
        <w:t>และใน</w:t>
      </w:r>
      <w:r w:rsidR="003430EB" w:rsidRPr="003430EB">
        <w:rPr>
          <w:rFonts w:ascii="TH SarabunPSK" w:hAnsi="TH SarabunPSK" w:cs="TH SarabunPSK" w:hint="cs"/>
          <w:spacing w:val="-8"/>
          <w:sz w:val="32"/>
          <w:szCs w:val="32"/>
          <w:cs/>
        </w:rPr>
        <w:t>เดือนกันยายนถึงเดือนตุลาคม จะเป็นการ</w:t>
      </w:r>
      <w:r w:rsidR="003430EB" w:rsidRPr="003430EB">
        <w:rPr>
          <w:rFonts w:ascii="TH SarabunPSK" w:hAnsi="TH SarabunPSK" w:cs="TH SarabunPSK"/>
          <w:spacing w:val="-8"/>
          <w:sz w:val="32"/>
          <w:szCs w:val="32"/>
          <w:cs/>
        </w:rPr>
        <w:t>แก้ไข (ร่าง) ปร</w:t>
      </w:r>
      <w:r w:rsidR="003430EB" w:rsidRPr="003430EB">
        <w:rPr>
          <w:rFonts w:ascii="TH SarabunPSK" w:hAnsi="TH SarabunPSK" w:cs="TH SarabunPSK"/>
          <w:spacing w:val="-8"/>
          <w:sz w:val="32"/>
          <w:szCs w:val="32"/>
          <w:cs/>
        </w:rPr>
        <w:t>ะกาศฯ และ</w:t>
      </w:r>
      <w:r w:rsidR="003430EB" w:rsidRPr="003430EB">
        <w:rPr>
          <w:rFonts w:ascii="TH SarabunPSK" w:hAnsi="TH SarabunPSK" w:cs="TH SarabunPSK" w:hint="cs"/>
          <w:spacing w:val="-8"/>
          <w:sz w:val="32"/>
          <w:szCs w:val="32"/>
          <w:cs/>
        </w:rPr>
        <w:t>นำ</w:t>
      </w:r>
      <w:r w:rsidR="003430EB" w:rsidRPr="003430EB">
        <w:rPr>
          <w:rFonts w:ascii="TH SarabunPSK" w:hAnsi="TH SarabunPSK" w:cs="TH SarabunPSK"/>
          <w:spacing w:val="-8"/>
          <w:sz w:val="32"/>
          <w:szCs w:val="32"/>
          <w:cs/>
        </w:rPr>
        <w:t xml:space="preserve">เสนอ </w:t>
      </w:r>
      <w:proofErr w:type="spellStart"/>
      <w:r w:rsidR="003430EB" w:rsidRPr="003430EB">
        <w:rPr>
          <w:rFonts w:ascii="TH SarabunPSK" w:hAnsi="TH SarabunPSK" w:cs="TH SarabunPSK"/>
          <w:spacing w:val="-8"/>
          <w:sz w:val="32"/>
          <w:szCs w:val="32"/>
          <w:cs/>
        </w:rPr>
        <w:t>กสทช</w:t>
      </w:r>
      <w:proofErr w:type="spellEnd"/>
      <w:r w:rsidR="003430EB" w:rsidRPr="003430EB">
        <w:rPr>
          <w:rFonts w:ascii="TH SarabunPSK" w:hAnsi="TH SarabunPSK" w:cs="TH SarabunPSK"/>
          <w:spacing w:val="-8"/>
          <w:sz w:val="32"/>
          <w:szCs w:val="32"/>
          <w:cs/>
        </w:rPr>
        <w:t>. อนุมัติ เพื่</w:t>
      </w:r>
      <w:r w:rsidR="003430EB" w:rsidRPr="003430EB">
        <w:rPr>
          <w:rFonts w:ascii="TH SarabunPSK" w:hAnsi="TH SarabunPSK" w:cs="TH SarabunPSK"/>
          <w:spacing w:val="-8"/>
          <w:sz w:val="32"/>
          <w:szCs w:val="32"/>
          <w:cs/>
        </w:rPr>
        <w:t>อประกาศลงราชกิจจา</w:t>
      </w:r>
      <w:proofErr w:type="spellStart"/>
      <w:r w:rsidR="003430EB" w:rsidRPr="003430EB">
        <w:rPr>
          <w:rFonts w:ascii="TH SarabunPSK" w:hAnsi="TH SarabunPSK" w:cs="TH SarabunPSK"/>
          <w:spacing w:val="-8"/>
          <w:sz w:val="32"/>
          <w:szCs w:val="32"/>
          <w:cs/>
        </w:rPr>
        <w:t>นุเบกษา</w:t>
      </w:r>
      <w:proofErr w:type="spellEnd"/>
      <w:r w:rsidR="003430EB" w:rsidRPr="00315D8F">
        <w:rPr>
          <w:rFonts w:ascii="TH SarabunPSK" w:hAnsi="TH SarabunPSK" w:cs="TH SarabunPSK"/>
          <w:sz w:val="32"/>
          <w:szCs w:val="32"/>
          <w:cs/>
        </w:rPr>
        <w:t xml:space="preserve"> ให้มีการรับเอกสารการคัดเลือก</w:t>
      </w:r>
      <w:r w:rsidR="003430EB">
        <w:rPr>
          <w:rFonts w:ascii="TH SarabunPSK" w:hAnsi="TH SarabunPSK" w:cs="TH SarabunPSK" w:hint="cs"/>
          <w:sz w:val="32"/>
          <w:szCs w:val="32"/>
          <w:cs/>
        </w:rPr>
        <w:t xml:space="preserve"> เมื่อถึงเดือน</w:t>
      </w:r>
      <w:r w:rsidR="003430E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3430EB" w:rsidRPr="00315D8F">
        <w:rPr>
          <w:rFonts w:ascii="TH SarabunPSK" w:hAnsi="TH SarabunPSK" w:cs="TH SarabunPSK"/>
          <w:sz w:val="32"/>
          <w:szCs w:val="32"/>
          <w:cs/>
        </w:rPr>
        <w:t xml:space="preserve"> 2565: </w:t>
      </w:r>
      <w:r w:rsidR="003430EB">
        <w:rPr>
          <w:rFonts w:ascii="TH SarabunPSK" w:hAnsi="TH SarabunPSK" w:cs="TH SarabunPSK" w:hint="cs"/>
          <w:sz w:val="32"/>
          <w:szCs w:val="32"/>
          <w:cs/>
        </w:rPr>
        <w:t>จะเปิดให้</w:t>
      </w:r>
      <w:r w:rsidR="003430EB" w:rsidRPr="00315D8F">
        <w:rPr>
          <w:rFonts w:ascii="TH SarabunPSK" w:hAnsi="TH SarabunPSK" w:cs="TH SarabunPSK"/>
          <w:sz w:val="32"/>
          <w:szCs w:val="32"/>
          <w:cs/>
        </w:rPr>
        <w:t>ยื่นเอกสารและหลักฐานการขอรับอนุญาต</w:t>
      </w:r>
      <w:r w:rsidR="003430EB">
        <w:rPr>
          <w:rFonts w:ascii="TH SarabunPSK" w:hAnsi="TH SarabunPSK" w:cs="TH SarabunPSK" w:hint="cs"/>
          <w:sz w:val="32"/>
          <w:szCs w:val="32"/>
          <w:cs/>
        </w:rPr>
        <w:t xml:space="preserve"> และจะเปิดให้มี</w:t>
      </w:r>
      <w:r w:rsidRPr="00315D8F">
        <w:rPr>
          <w:rFonts w:ascii="TH SarabunPSK" w:hAnsi="TH SarabunPSK" w:cs="TH SarabunPSK"/>
          <w:sz w:val="32"/>
          <w:szCs w:val="32"/>
          <w:cs/>
        </w:rPr>
        <w:t>ประมูลสิทธิในการเข้าใช้วงโคจรดาวเทียม</w:t>
      </w:r>
      <w:r w:rsidR="004A7519">
        <w:rPr>
          <w:rFonts w:ascii="TH SarabunPSK" w:hAnsi="TH SarabunPSK" w:cs="TH SarabunPSK" w:hint="cs"/>
          <w:sz w:val="32"/>
          <w:szCs w:val="32"/>
          <w:cs/>
        </w:rPr>
        <w:t>ในเดือนธันวาคม 2565</w:t>
      </w:r>
    </w:p>
    <w:p w:rsidR="00BC3B96" w:rsidRDefault="005176B5" w:rsidP="004950BA">
      <w:pPr>
        <w:ind w:left="181" w:right="-624" w:firstLine="1095"/>
        <w:jc w:val="thaiDistribute"/>
        <w:rPr>
          <w:rFonts w:ascii="TH SarabunPSK" w:hAnsi="TH SarabunPSK" w:cs="TH SarabunPSK"/>
          <w:sz w:val="32"/>
          <w:szCs w:val="32"/>
        </w:rPr>
      </w:pPr>
      <w:r w:rsidRPr="00315D8F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กสทช.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D8F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ศาสตราจารย์ ดร. พิรงรอง รามสูต </w:t>
      </w:r>
      <w:r w:rsidRPr="00315D8F">
        <w:rPr>
          <w:rFonts w:ascii="TH SarabunPSK" w:hAnsi="TH SarabunPSK" w:cs="TH SarabunPSK"/>
          <w:sz w:val="32"/>
          <w:szCs w:val="32"/>
          <w:cs/>
        </w:rPr>
        <w:t>กล่าวถึงการดำเนินงานในช่วงสามเดือนที่ผ่านมาว่ามี</w:t>
      </w:r>
      <w:r w:rsidR="00D91966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เรื่องสำคัญที่ได้มีบทบาทในการผลักดัน คือ การแก้ไขปัญหาแก๊งคอลเซ็นเตอร์และข้อความสั้นหลอกลวง </w:t>
      </w:r>
      <w:r w:rsidRPr="00315D8F">
        <w:rPr>
          <w:rFonts w:ascii="TH SarabunPSK" w:hAnsi="TH SarabunPSK" w:cs="TH SarabunPSK"/>
          <w:sz w:val="32"/>
          <w:szCs w:val="32"/>
        </w:rPr>
        <w:t>(scam)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การพัฒนาและสร้างกลไกในการกำกับดูแลเนื้อหาให้มีคุณภาพ และ การสนับสนุนชุมชนที่มีความพร้อมในการดำเนินการทีวีชุมชน</w:t>
      </w:r>
    </w:p>
    <w:p w:rsidR="005176B5" w:rsidRDefault="005176B5" w:rsidP="004950BA">
      <w:pPr>
        <w:ind w:left="181" w:right="-624" w:hanging="39"/>
        <w:jc w:val="thaiDistribute"/>
        <w:rPr>
          <w:rFonts w:ascii="TH SarabunPSK" w:hAnsi="TH SarabunPSK" w:cs="TH SarabunPSK"/>
          <w:sz w:val="32"/>
          <w:szCs w:val="32"/>
        </w:rPr>
      </w:pPr>
      <w:r w:rsidRPr="00315D8F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315D8F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</w:t>
      </w:r>
      <w:r w:rsidRPr="00315D8F">
        <w:rPr>
          <w:rFonts w:ascii="TH SarabunPSK" w:hAnsi="TH SarabunPSK" w:cs="TH SarabunPSK"/>
          <w:b/>
          <w:bCs/>
          <w:sz w:val="32"/>
          <w:szCs w:val="32"/>
        </w:rPr>
        <w:t xml:space="preserve"> scam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15D8F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315D8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ได้มีแนวทางดังต่อไปนี้</w:t>
      </w:r>
    </w:p>
    <w:p w:rsidR="005176B5" w:rsidRDefault="005176B5" w:rsidP="005176B5">
      <w:pPr>
        <w:ind w:left="180" w:right="-622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A3A83">
        <w:rPr>
          <w:rFonts w:ascii="TH SarabunPSK" w:hAnsi="TH SarabunPSK" w:cs="TH SarabunPSK" w:hint="cs"/>
          <w:sz w:val="32"/>
          <w:szCs w:val="32"/>
          <w:cs/>
        </w:rPr>
        <w:t>1.</w:t>
      </w:r>
      <w:r w:rsidRPr="00315D8F">
        <w:rPr>
          <w:rFonts w:ascii="TH SarabunPSK" w:hAnsi="TH SarabunPSK" w:cs="TH SarabunPSK"/>
          <w:sz w:val="32"/>
          <w:szCs w:val="32"/>
          <w:cs/>
        </w:rPr>
        <w:t>จัดตั้งคณะทำงานร่วมกับหน่วยงานที่เกี่ยวข้องรวม</w:t>
      </w:r>
      <w:r w:rsidRPr="00315D8F">
        <w:rPr>
          <w:rFonts w:ascii="TH SarabunPSK" w:hAnsi="TH SarabunPSK" w:cs="TH SarabunPSK"/>
          <w:sz w:val="32"/>
          <w:szCs w:val="32"/>
        </w:rPr>
        <w:t xml:space="preserve"> 10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องค์กรเพื่อประสานความร่วมมือในกระบวนการตรวจสอบเส้นทางการกระทำผิดและดำเนินการจับกุมได้ทันท่วงที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15D8F">
        <w:rPr>
          <w:rFonts w:ascii="TH SarabunPSK" w:hAnsi="TH SarabunPSK" w:cs="TH SarabunPSK"/>
          <w:sz w:val="32"/>
          <w:szCs w:val="32"/>
          <w:cs/>
        </w:rPr>
        <w:t>ในส่วนของ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D8F">
        <w:rPr>
          <w:rFonts w:ascii="TH SarabunPSK" w:hAnsi="TH SarabunPSK" w:cs="TH SarabunPSK"/>
          <w:sz w:val="32"/>
          <w:szCs w:val="32"/>
          <w:cs/>
        </w:rPr>
        <w:t>กสทช</w:t>
      </w:r>
      <w:r w:rsidRPr="00315D8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เอง ได้มีการใช้มาตรการทางกฎหมายและกำหนดโทษทางปกครองสำหรับผู้ให้บริการโทรศัพท์เคลื่อนที่ที่ฝ่าฝืนไม่ได้ดูแลการลงทะเบียนผู้ใช้บริการที่ถือมากกว่า </w:t>
      </w:r>
      <w:r w:rsidRPr="00315D8F">
        <w:rPr>
          <w:rFonts w:ascii="TH SarabunPSK" w:hAnsi="TH SarabunPSK" w:cs="TH SarabunPSK"/>
          <w:sz w:val="32"/>
          <w:szCs w:val="32"/>
        </w:rPr>
        <w:t>5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เลขหมาย </w:t>
      </w:r>
      <w:r w:rsidRPr="00315D8F">
        <w:rPr>
          <w:rFonts w:ascii="TH SarabunPSK" w:hAnsi="TH SarabunPSK" w:cs="TH SarabunPSK"/>
          <w:sz w:val="32"/>
          <w:szCs w:val="32"/>
        </w:rPr>
        <w:t>(</w:t>
      </w:r>
      <w:r w:rsidRPr="00315D8F">
        <w:rPr>
          <w:rFonts w:ascii="TH SarabunPSK" w:hAnsi="TH SarabunPSK" w:cs="TH SarabunPSK"/>
          <w:sz w:val="32"/>
          <w:szCs w:val="32"/>
          <w:cs/>
        </w:rPr>
        <w:t>ซิม</w:t>
      </w:r>
      <w:r w:rsidRPr="00315D8F">
        <w:rPr>
          <w:rFonts w:ascii="TH SarabunPSK" w:hAnsi="TH SarabunPSK" w:cs="TH SarabunPSK"/>
          <w:sz w:val="32"/>
          <w:szCs w:val="32"/>
        </w:rPr>
        <w:t xml:space="preserve">) </w:t>
      </w:r>
      <w:r w:rsidRPr="00315D8F">
        <w:rPr>
          <w:rFonts w:ascii="TH SarabunPSK" w:hAnsi="TH SarabunPSK" w:cs="TH SarabunPSK"/>
          <w:sz w:val="32"/>
          <w:szCs w:val="32"/>
          <w:cs/>
        </w:rPr>
        <w:t>เนื่องจากพบข้อมูลจากทางตำรวจว่ามิจฉาชีพ</w:t>
      </w:r>
      <w:r w:rsidRPr="00315D8F">
        <w:rPr>
          <w:rFonts w:ascii="TH SarabunPSK" w:hAnsi="TH SarabunPSK" w:cs="TH SarabunPSK"/>
          <w:sz w:val="32"/>
          <w:szCs w:val="32"/>
        </w:rPr>
        <w:t xml:space="preserve"> scam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อยู่ใน</w:t>
      </w:r>
      <w:r>
        <w:rPr>
          <w:rFonts w:ascii="TH SarabunPSK" w:hAnsi="TH SarabunPSK" w:cs="TH SarabunPSK"/>
          <w:sz w:val="32"/>
          <w:szCs w:val="32"/>
          <w:cs/>
        </w:rPr>
        <w:t>กลุ่มที่ฝ่าฝืนกฎนี้เป็นจำนวนมาก</w:t>
      </w:r>
    </w:p>
    <w:p w:rsidR="005176B5" w:rsidRDefault="005176B5" w:rsidP="005176B5">
      <w:pPr>
        <w:ind w:left="180" w:right="-622"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315D8F">
        <w:rPr>
          <w:rFonts w:ascii="TH SarabunPSK" w:hAnsi="TH SarabunPSK" w:cs="TH SarabunPSK"/>
          <w:sz w:val="32"/>
          <w:szCs w:val="32"/>
          <w:cs/>
        </w:rPr>
        <w:t>กำหนดให้ผู้รับใบอนุญาตมีหน้าที่จัดหามาตรการทางเทคนิคให้มีระบบแจ้งเตือนประชาชน เช่น การใช้เครื่องหมาย +</w:t>
      </w:r>
      <w:r>
        <w:rPr>
          <w:rFonts w:ascii="TH SarabunPSK" w:hAnsi="TH SarabunPSK" w:cs="TH SarabunPSK"/>
          <w:sz w:val="32"/>
          <w:szCs w:val="32"/>
        </w:rPr>
        <w:t>698</w:t>
      </w:r>
      <w:r w:rsidRPr="00315D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5D8F">
        <w:rPr>
          <w:rFonts w:ascii="TH SarabunPSK" w:hAnsi="TH SarabunPSK" w:cs="TH SarabunPSK"/>
          <w:sz w:val="32"/>
          <w:szCs w:val="32"/>
          <w:cs/>
        </w:rPr>
        <w:t>นำหน้าเลขหมายเพื่อให้ประชาชนทราบว่าเป็นการโทรเข้าจากต่างประเทศ เป็นต้น รวมทั้งจัดให้มีระบบเพื่อให้ผู้บริโภคสามารถปฏิเสธการรับสายโทรศัพท์จากต่างประเทศได้</w:t>
      </w:r>
    </w:p>
    <w:p w:rsidR="005176B5" w:rsidRPr="00315D8F" w:rsidRDefault="005176B5" w:rsidP="005176B5">
      <w:pPr>
        <w:ind w:left="180" w:right="-622"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จัดให้มีการประชาสัมพันธ์แจ้งเตือนประชาชนโดยจัดทำในรูปแบบ </w:t>
      </w:r>
      <w:r w:rsidRPr="00315D8F">
        <w:rPr>
          <w:rFonts w:ascii="TH SarabunPSK" w:hAnsi="TH SarabunPSK" w:cs="TH SarabunPSK"/>
          <w:sz w:val="32"/>
          <w:szCs w:val="32"/>
        </w:rPr>
        <w:t>SCAM Alert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เพื่อให้ข้อมูลตัวอย่างวิธีการฉ้อโกง การแก้ปัญหาเฉพาะหน้า และหน่วยงานที่ต้องติดต่อขอความช่วยเหลือเมื่อเกิดปัญหาขึ้น </w:t>
      </w:r>
    </w:p>
    <w:p w:rsidR="005176B5" w:rsidRDefault="005176B5" w:rsidP="0000569F">
      <w:pPr>
        <w:spacing w:before="120"/>
        <w:ind w:left="142" w:right="-567" w:firstLine="99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15D8F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กสทช.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5D8F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นายต่อพงศ์ เสลานนท์ </w:t>
      </w:r>
      <w:r w:rsidRPr="00315D8F">
        <w:rPr>
          <w:rFonts w:ascii="TH SarabunPSK" w:hAnsi="TH SarabunPSK" w:cs="TH SarabunPSK"/>
          <w:sz w:val="32"/>
          <w:szCs w:val="32"/>
          <w:cs/>
        </w:rPr>
        <w:t>กล่าวว่า</w:t>
      </w:r>
      <w:r w:rsidRPr="00315D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C5962">
        <w:rPr>
          <w:rFonts w:ascii="TH SarabunPSK" w:hAnsi="TH SarabunPSK" w:cs="TH SarabunPSK" w:hint="cs"/>
          <w:sz w:val="32"/>
          <w:szCs w:val="32"/>
          <w:cs/>
        </w:rPr>
        <w:t>ตั้งแต่วันแรกที่</w:t>
      </w:r>
      <w:r>
        <w:rPr>
          <w:rFonts w:ascii="TH SarabunPSK" w:hAnsi="TH SarabunPSK" w:cs="TH SarabunPSK" w:hint="cs"/>
          <w:sz w:val="32"/>
          <w:szCs w:val="32"/>
          <w:cs/>
        </w:rPr>
        <w:t>ตนเองได้เข้าทำงาน ได้มา</w:t>
      </w:r>
      <w:r w:rsidRPr="00315D8F">
        <w:rPr>
          <w:rFonts w:ascii="TH SarabunPSK" w:hAnsi="TH SarabunPSK" w:cs="TH SarabunPSK"/>
          <w:sz w:val="32"/>
          <w:szCs w:val="32"/>
          <w:cs/>
        </w:rPr>
        <w:t>เริ่มต้นการ</w:t>
      </w:r>
      <w:r w:rsidRPr="00EC5962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พัฒนาการจัดบริการเพื่อคนพิการ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 โดยมีการพบปะเครือข่ายคนพิการและประสานเครือข่ายกระทรวงการพัฒนาสังคมและความมั่นคงของมนุษย์ เพื่อให้เห็นและเข้าใจถึงสภาพปัญหาในปัจจุบัน รวมถึงมีการตั้งคณะอนุกรรมการการจัดให้มีบริการกระจายเส</w:t>
      </w:r>
      <w:r>
        <w:rPr>
          <w:rFonts w:ascii="TH SarabunPSK" w:hAnsi="TH SarabunPSK" w:cs="TH SarabunPSK"/>
          <w:sz w:val="32"/>
          <w:szCs w:val="32"/>
          <w:cs/>
        </w:rPr>
        <w:t xml:space="preserve">ียง </w:t>
      </w:r>
      <w:r w:rsidRPr="00315D8F">
        <w:rPr>
          <w:rFonts w:ascii="TH SarabunPSK" w:hAnsi="TH SarabunPSK" w:cs="TH SarabunPSK"/>
          <w:sz w:val="32"/>
          <w:szCs w:val="32"/>
          <w:cs/>
        </w:rPr>
        <w:t>โทรทัศน์ และโทรคมนาคมพื้นฐานโดยทั่วถึงและเสมอภาค สำหรับคนพิการ ผู้มีความต้องการที่หลากหลาย และผู้ด้อยโอกาสทางสังคม เพื่อสร</w:t>
      </w:r>
      <w:r>
        <w:rPr>
          <w:rFonts w:ascii="TH SarabunPSK" w:hAnsi="TH SarabunPSK" w:cs="TH SarabunPSK"/>
          <w:sz w:val="32"/>
          <w:szCs w:val="32"/>
          <w:cs/>
        </w:rPr>
        <w:t>้างกลไกการแก้ปัญหาได้โดยตรง และ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เป็นตัวแทนรัฐบาลไทยไปประชุมที่ประเทศรวันดา ในงาน </w:t>
      </w:r>
      <w:r w:rsidRPr="00315D8F">
        <w:rPr>
          <w:rFonts w:ascii="TH SarabunPSK" w:hAnsi="TH SarabunPSK" w:cs="TH SarabunPSK"/>
          <w:sz w:val="32"/>
          <w:szCs w:val="32"/>
        </w:rPr>
        <w:t xml:space="preserve">World Telecommunication Development Conference (WTDC) 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ซึ่งมีเป้าหมายเพื่อลดช่องว่างความเหลื่อมล้ำในการเข้าถึงโครงข่ายโทรคมนาคมและ </w:t>
      </w:r>
      <w:r w:rsidRPr="00315D8F">
        <w:rPr>
          <w:rFonts w:ascii="TH SarabunPSK" w:hAnsi="TH SarabunPSK" w:cs="TH SarabunPSK"/>
          <w:sz w:val="32"/>
          <w:szCs w:val="32"/>
        </w:rPr>
        <w:t xml:space="preserve">ICT 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ที่เป็นหน่วยงานหลักในการลดช่องว่าง ซึ่งได้ร่วมแสดงปณิธานและให้คำมั่นสัญญาว่าเราให้ความสำคัญกับการดำเนินการขยายการเชื่อมโยง </w:t>
      </w:r>
      <w:r w:rsidRPr="00315D8F">
        <w:rPr>
          <w:rFonts w:ascii="TH SarabunPSK" w:hAnsi="TH SarabunPSK" w:cs="TH SarabunPSK"/>
          <w:sz w:val="32"/>
          <w:szCs w:val="32"/>
        </w:rPr>
        <w:t xml:space="preserve">Digital Inclusion </w:t>
      </w:r>
      <w:r w:rsidRPr="00315D8F">
        <w:rPr>
          <w:rFonts w:ascii="TH SarabunPSK" w:hAnsi="TH SarabunPSK" w:cs="TH SarabunPSK"/>
          <w:sz w:val="32"/>
          <w:szCs w:val="32"/>
          <w:cs/>
        </w:rPr>
        <w:t xml:space="preserve">มาสู่ชุมชนและกลุ่มคนที่การเข้าถึงยากที่สุด เพื่อทำให้เกิดการเชื่อมต่อที่มีความหมาย และเป็นครั้งแรกที่มีตัวแทนคนพิการเข้าไปในการประชุม </w:t>
      </w:r>
      <w:r w:rsidRPr="00315D8F">
        <w:rPr>
          <w:rFonts w:ascii="TH SarabunPSK" w:hAnsi="TH SarabunPSK" w:cs="TH SarabunPSK"/>
          <w:sz w:val="32"/>
          <w:szCs w:val="32"/>
        </w:rPr>
        <w:t>ITU</w:t>
      </w:r>
    </w:p>
    <w:p w:rsidR="00CC77CF" w:rsidRDefault="005176B5" w:rsidP="0000569F">
      <w:pPr>
        <w:spacing w:before="120"/>
        <w:ind w:left="142" w:right="-567"/>
        <w:jc w:val="center"/>
      </w:pPr>
      <w:r w:rsidRPr="00315D8F">
        <w:rPr>
          <w:rFonts w:ascii="TH SarabunPSK" w:eastAsia="Sarabun" w:hAnsi="TH SarabunPSK" w:cs="TH SarabunPSK"/>
          <w:sz w:val="32"/>
          <w:szCs w:val="32"/>
        </w:rPr>
        <w:t>///////////////////////////////////////////////////////////////////////////</w:t>
      </w:r>
    </w:p>
    <w:sectPr w:rsidR="00CC77CF" w:rsidSect="0000569F">
      <w:headerReference w:type="default" r:id="rId8"/>
      <w:footerReference w:type="default" r:id="rId9"/>
      <w:footerReference w:type="first" r:id="rId10"/>
      <w:pgSz w:w="11900" w:h="16840"/>
      <w:pgMar w:top="567" w:right="1440" w:bottom="993" w:left="822" w:header="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673" w:rsidRDefault="00213673">
      <w:r>
        <w:separator/>
      </w:r>
    </w:p>
  </w:endnote>
  <w:endnote w:type="continuationSeparator" w:id="0">
    <w:p w:rsidR="00213673" w:rsidRDefault="0021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56" w:rsidRDefault="00F530A2">
    <w:pPr>
      <w:pBdr>
        <w:top w:val="nil"/>
        <w:left w:val="nil"/>
        <w:bottom w:val="nil"/>
        <w:right w:val="nil"/>
        <w:between w:val="nil"/>
      </w:pBdr>
      <w:ind w:left="142"/>
      <w:rPr>
        <w:color w:val="000000"/>
      </w:rPr>
    </w:pPr>
    <w:r>
      <w:rPr>
        <w:noProof/>
        <w:color w:val="000000"/>
      </w:rPr>
      <w:drawing>
        <wp:inline distT="0" distB="0" distL="114300" distR="114300" wp14:anchorId="2BD0D854" wp14:editId="0607DE2B">
          <wp:extent cx="6456680" cy="165735"/>
          <wp:effectExtent l="0" t="0" r="0" b="0"/>
          <wp:docPr id="13" name="image2.png" descr="A close up of an objec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close up of an objec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6680" cy="165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679" w:rsidRDefault="00F530A2" w:rsidP="001D1679">
    <w:pPr>
      <w:pBdr>
        <w:top w:val="nil"/>
        <w:left w:val="nil"/>
        <w:bottom w:val="nil"/>
        <w:right w:val="nil"/>
        <w:between w:val="nil"/>
      </w:pBdr>
      <w:ind w:left="142"/>
      <w:rPr>
        <w:color w:val="000000"/>
      </w:rPr>
    </w:pPr>
    <w:r>
      <w:rPr>
        <w:noProof/>
        <w:color w:val="000000"/>
      </w:rPr>
      <w:drawing>
        <wp:inline distT="0" distB="0" distL="114300" distR="114300" wp14:anchorId="76E2CE51" wp14:editId="7611EA31">
          <wp:extent cx="6456680" cy="165735"/>
          <wp:effectExtent l="0" t="0" r="0" b="0"/>
          <wp:docPr id="14" name="image2.png" descr="A close up of an objec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close up of an objec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6680" cy="165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673" w:rsidRDefault="00213673">
      <w:r>
        <w:separator/>
      </w:r>
    </w:p>
  </w:footnote>
  <w:footnote w:type="continuationSeparator" w:id="0">
    <w:p w:rsidR="00213673" w:rsidRDefault="00213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3654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1679" w:rsidRDefault="00213673">
        <w:pPr>
          <w:pStyle w:val="Header"/>
          <w:jc w:val="center"/>
        </w:pPr>
      </w:p>
      <w:p w:rsidR="000C734F" w:rsidRDefault="00F530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2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734F" w:rsidRDefault="002136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5"/>
    <w:rsid w:val="0000569F"/>
    <w:rsid w:val="00014E5B"/>
    <w:rsid w:val="001218AA"/>
    <w:rsid w:val="001A1349"/>
    <w:rsid w:val="001C2C20"/>
    <w:rsid w:val="00202C3A"/>
    <w:rsid w:val="00207935"/>
    <w:rsid w:val="00213673"/>
    <w:rsid w:val="0026186B"/>
    <w:rsid w:val="002C3410"/>
    <w:rsid w:val="003430EB"/>
    <w:rsid w:val="003D1BDE"/>
    <w:rsid w:val="004015A0"/>
    <w:rsid w:val="00412956"/>
    <w:rsid w:val="004950BA"/>
    <w:rsid w:val="004A7519"/>
    <w:rsid w:val="004A7A3B"/>
    <w:rsid w:val="004C28F5"/>
    <w:rsid w:val="005176B5"/>
    <w:rsid w:val="0052011E"/>
    <w:rsid w:val="00575813"/>
    <w:rsid w:val="005B4024"/>
    <w:rsid w:val="005C14C0"/>
    <w:rsid w:val="005D0740"/>
    <w:rsid w:val="00630F60"/>
    <w:rsid w:val="006332C6"/>
    <w:rsid w:val="006A760F"/>
    <w:rsid w:val="006F46E6"/>
    <w:rsid w:val="00705152"/>
    <w:rsid w:val="00793677"/>
    <w:rsid w:val="007D7924"/>
    <w:rsid w:val="007E236A"/>
    <w:rsid w:val="00815058"/>
    <w:rsid w:val="008A5B7C"/>
    <w:rsid w:val="008B7684"/>
    <w:rsid w:val="009E4073"/>
    <w:rsid w:val="009F367C"/>
    <w:rsid w:val="00A952C8"/>
    <w:rsid w:val="00AC31C0"/>
    <w:rsid w:val="00B61F83"/>
    <w:rsid w:val="00B6273E"/>
    <w:rsid w:val="00BC3B96"/>
    <w:rsid w:val="00C2463B"/>
    <w:rsid w:val="00C33C24"/>
    <w:rsid w:val="00C72E87"/>
    <w:rsid w:val="00CC77CF"/>
    <w:rsid w:val="00D67AAE"/>
    <w:rsid w:val="00D91966"/>
    <w:rsid w:val="00DD236D"/>
    <w:rsid w:val="00DE61C3"/>
    <w:rsid w:val="00DF7548"/>
    <w:rsid w:val="00EC5962"/>
    <w:rsid w:val="00EE7BF4"/>
    <w:rsid w:val="00F366A4"/>
    <w:rsid w:val="00F46258"/>
    <w:rsid w:val="00F530A2"/>
    <w:rsid w:val="00F74271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E0C3C-5BC0-4FC8-9D42-D6DD7E68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76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6B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76B5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176B5"/>
    <w:rPr>
      <w:rFonts w:ascii="Calibri" w:eastAsia="Calibri" w:hAnsi="Calibri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C2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20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กรชนก รักษาเสรี</dc:creator>
  <cp:keywords/>
  <dc:description/>
  <cp:lastModifiedBy>อรนิตย์ เนติธรรมกุล</cp:lastModifiedBy>
  <cp:revision>2</cp:revision>
  <cp:lastPrinted>2022-07-26T05:31:00Z</cp:lastPrinted>
  <dcterms:created xsi:type="dcterms:W3CDTF">2022-07-26T07:47:00Z</dcterms:created>
  <dcterms:modified xsi:type="dcterms:W3CDTF">2022-07-26T07:47:00Z</dcterms:modified>
</cp:coreProperties>
</file>