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967" w:rsidRPr="00D47946" w:rsidRDefault="007E23BD" w:rsidP="007E23B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7946">
        <w:rPr>
          <w:rFonts w:ascii="TH SarabunPSK" w:hAnsi="TH SarabunPSK" w:cs="TH SarabunPSK"/>
          <w:b/>
          <w:bCs/>
          <w:sz w:val="32"/>
          <w:szCs w:val="32"/>
          <w:cs/>
        </w:rPr>
        <w:t>ประกาศเจตนารมณ์ของ</w:t>
      </w:r>
    </w:p>
    <w:p w:rsidR="007E23BD" w:rsidRPr="00D47946" w:rsidRDefault="007E23BD" w:rsidP="007E23B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47946">
        <w:rPr>
          <w:rFonts w:ascii="TH SarabunPSK" w:hAnsi="TH SarabunPSK" w:cs="TH SarabunPSK"/>
          <w:b/>
          <w:bCs/>
          <w:sz w:val="32"/>
          <w:szCs w:val="32"/>
          <w:cs/>
        </w:rPr>
        <w:t>องค์กรวิชาชีพในกิจการกระจายเสียงและกิจการโทรทัศน์</w:t>
      </w:r>
      <w:r w:rsidR="00C76597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เพื่อส่งเสริมการกำกับดูแลกันเอง</w:t>
      </w:r>
    </w:p>
    <w:p w:rsidR="007E23BD" w:rsidRPr="00D47946" w:rsidRDefault="007E23BD" w:rsidP="00C3383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D487B" w:rsidRDefault="002D487B" w:rsidP="00C3383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47946">
        <w:rPr>
          <w:rFonts w:ascii="TH SarabunPSK" w:hAnsi="TH SarabunPSK" w:cs="TH SarabunPSK"/>
          <w:sz w:val="32"/>
          <w:szCs w:val="32"/>
        </w:rPr>
        <w:tab/>
      </w:r>
      <w:r w:rsidRPr="00D47946">
        <w:rPr>
          <w:rFonts w:ascii="TH SarabunPSK" w:hAnsi="TH SarabunPSK" w:cs="TH SarabunPSK"/>
          <w:sz w:val="32"/>
          <w:szCs w:val="32"/>
          <w:cs/>
        </w:rPr>
        <w:t>โดยที่เป็นการสมควรให้มีข้อตกลงร่วมกันของ</w:t>
      </w:r>
      <w:r w:rsidR="00C76597">
        <w:rPr>
          <w:rFonts w:ascii="TH SarabunPSK" w:hAnsi="TH SarabunPSK" w:cs="TH SarabunPSK" w:hint="cs"/>
          <w:sz w:val="32"/>
          <w:szCs w:val="32"/>
          <w:cs/>
        </w:rPr>
        <w:t>องค์กรวิชาชีพที่มีสมาชิกเป็นผู้ประกอบวิชาชีพในกิจการกระจายเสียงและกิจการโทรทัศน์</w:t>
      </w:r>
      <w:r w:rsidR="00C76597" w:rsidRPr="00C76597">
        <w:rPr>
          <w:rFonts w:ascii="TH SarabunPSK" w:hAnsi="TH SarabunPSK" w:cs="TH SarabunPSK" w:hint="cs"/>
          <w:sz w:val="32"/>
          <w:szCs w:val="32"/>
          <w:cs/>
        </w:rPr>
        <w:t>ทั้งหลาย</w:t>
      </w:r>
      <w:r w:rsidR="00C765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7946">
        <w:rPr>
          <w:rFonts w:ascii="TH SarabunPSK" w:hAnsi="TH SarabunPSK" w:cs="TH SarabunPSK"/>
          <w:sz w:val="32"/>
          <w:szCs w:val="32"/>
          <w:cs/>
        </w:rPr>
        <w:t>เพื่อส่งเสริมเสรีภาพ ความรับผิดชอบ ยก</w:t>
      </w:r>
      <w:r w:rsidR="00F71B64">
        <w:rPr>
          <w:rFonts w:ascii="TH SarabunPSK" w:hAnsi="TH SarabunPSK" w:cs="TH SarabunPSK"/>
          <w:sz w:val="32"/>
          <w:szCs w:val="32"/>
          <w:cs/>
        </w:rPr>
        <w:t>ระดับผู้ประกอบวิชาชีพฯ</w:t>
      </w:r>
      <w:r w:rsidR="00F71B64">
        <w:rPr>
          <w:rFonts w:ascii="TH SarabunPSK" w:hAnsi="TH SarabunPSK" w:cs="TH SarabunPSK" w:hint="cs"/>
          <w:sz w:val="32"/>
          <w:szCs w:val="32"/>
          <w:cs/>
        </w:rPr>
        <w:t xml:space="preserve">ในการนำเสนอข่าวสารและแสดงความคิดเห็น </w:t>
      </w:r>
      <w:r w:rsidR="00C33833">
        <w:rPr>
          <w:rFonts w:ascii="TH SarabunPSK" w:hAnsi="TH SarabunPSK" w:cs="TH SarabunPSK" w:hint="cs"/>
          <w:sz w:val="32"/>
          <w:szCs w:val="32"/>
          <w:cs/>
        </w:rPr>
        <w:t>และสนับสนุนสิทธิในการจัดตั้งองค์กรเพื่อปกป้องสิทธิเสรีภาพและความเป็นธรรม รวมทั้งสนับสนุนการมีกลไก</w:t>
      </w:r>
      <w:r w:rsidR="009B25E6">
        <w:rPr>
          <w:rFonts w:ascii="TH SarabunPSK" w:hAnsi="TH SarabunPSK" w:cs="TH SarabunPSK" w:hint="cs"/>
          <w:sz w:val="32"/>
          <w:szCs w:val="32"/>
          <w:cs/>
        </w:rPr>
        <w:t>กำกับดูแล</w:t>
      </w:r>
      <w:r w:rsidR="00C33833">
        <w:rPr>
          <w:rFonts w:ascii="TH SarabunPSK" w:hAnsi="TH SarabunPSK" w:cs="TH SarabunPSK" w:hint="cs"/>
          <w:sz w:val="32"/>
          <w:szCs w:val="32"/>
          <w:cs/>
        </w:rPr>
        <w:t>กันเองขององค์กรวิชาชีพที่มีประสิทธิภาพและเป็นที่ยอมรับในการปฏิบัติและยึดถือร่วมกัน</w:t>
      </w:r>
      <w:r w:rsidR="00C33833" w:rsidRPr="00D479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7946">
        <w:rPr>
          <w:rFonts w:ascii="TH SarabunPSK" w:hAnsi="TH SarabunPSK" w:cs="TH SarabunPSK"/>
          <w:sz w:val="32"/>
          <w:szCs w:val="32"/>
          <w:cs/>
        </w:rPr>
        <w:t>ส่งเสริมสนับสนุนสิทธิกา</w:t>
      </w:r>
      <w:r w:rsidR="00D47946" w:rsidRPr="00D47946">
        <w:rPr>
          <w:rFonts w:ascii="TH SarabunPSK" w:hAnsi="TH SarabunPSK" w:cs="TH SarabunPSK"/>
          <w:sz w:val="32"/>
          <w:szCs w:val="32"/>
          <w:cs/>
        </w:rPr>
        <w:t>รรับรู้ข่าวสารที่มีประโยชน์และ</w:t>
      </w:r>
      <w:r w:rsidR="00C33833">
        <w:rPr>
          <w:rFonts w:ascii="TH SarabunPSK" w:hAnsi="TH SarabunPSK" w:cs="TH SarabunPSK" w:hint="cs"/>
          <w:sz w:val="32"/>
          <w:szCs w:val="32"/>
          <w:cs/>
        </w:rPr>
        <w:t>มี</w:t>
      </w:r>
      <w:r w:rsidR="00D47946" w:rsidRPr="00D47946">
        <w:rPr>
          <w:rFonts w:ascii="TH SarabunPSK" w:hAnsi="TH SarabunPSK" w:cs="TH SarabunPSK"/>
          <w:sz w:val="32"/>
          <w:szCs w:val="32"/>
          <w:cs/>
        </w:rPr>
        <w:t>ประสิทธิภาพสูงสุด</w:t>
      </w:r>
      <w:r w:rsidR="00C33833">
        <w:rPr>
          <w:rFonts w:ascii="TH SarabunPSK" w:hAnsi="TH SarabunPSK" w:cs="TH SarabunPSK" w:hint="cs"/>
          <w:sz w:val="32"/>
          <w:szCs w:val="32"/>
          <w:cs/>
        </w:rPr>
        <w:t xml:space="preserve"> ตลอดจน</w:t>
      </w:r>
      <w:r w:rsidR="00F71B64">
        <w:rPr>
          <w:rFonts w:ascii="TH SarabunPSK" w:hAnsi="TH SarabunPSK" w:cs="TH SarabunPSK" w:hint="cs"/>
          <w:sz w:val="32"/>
          <w:szCs w:val="32"/>
          <w:cs/>
        </w:rPr>
        <w:t>การแสดงความคิดเห็น</w:t>
      </w:r>
      <w:r w:rsidR="00D47946" w:rsidRPr="00D47946">
        <w:rPr>
          <w:rFonts w:ascii="TH SarabunPSK" w:hAnsi="TH SarabunPSK" w:cs="TH SarabunPSK"/>
          <w:sz w:val="32"/>
          <w:szCs w:val="32"/>
          <w:cs/>
        </w:rPr>
        <w:t>ของประชาชน</w:t>
      </w:r>
      <w:r w:rsidR="00F71B64">
        <w:rPr>
          <w:rFonts w:ascii="TH SarabunPSK" w:hAnsi="TH SarabunPSK" w:cs="TH SarabunPSK" w:hint="cs"/>
          <w:sz w:val="32"/>
          <w:szCs w:val="32"/>
          <w:cs/>
        </w:rPr>
        <w:t xml:space="preserve">ในประบอบประชาธิปไตย อันมีพระมหากษัตริย์ทรงเป็นประมุข </w:t>
      </w:r>
    </w:p>
    <w:p w:rsidR="000E6A97" w:rsidRDefault="000E6A97" w:rsidP="00C3383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การนี้ </w:t>
      </w:r>
      <w:r w:rsidR="00C76597">
        <w:rPr>
          <w:rFonts w:ascii="TH SarabunPSK" w:hAnsi="TH SarabunPSK" w:cs="TH SarabunPSK" w:hint="cs"/>
          <w:sz w:val="32"/>
          <w:szCs w:val="32"/>
          <w:cs/>
        </w:rPr>
        <w:t>องค์กรวิชาชีพที่มีสมาชิกเป็น</w:t>
      </w:r>
      <w:r>
        <w:rPr>
          <w:rFonts w:ascii="TH SarabunPSK" w:hAnsi="TH SarabunPSK" w:cs="TH SarabunPSK" w:hint="cs"/>
          <w:sz w:val="32"/>
          <w:szCs w:val="32"/>
          <w:cs/>
        </w:rPr>
        <w:t>ผู้ประกอบวิชาชีพในกิจการกระจายเสียงและกิจการโทรทัศน์</w:t>
      </w:r>
      <w:r w:rsidRPr="00C76597">
        <w:rPr>
          <w:rFonts w:ascii="TH SarabunPSK" w:hAnsi="TH SarabunPSK" w:cs="TH SarabunPSK" w:hint="cs"/>
          <w:sz w:val="32"/>
          <w:szCs w:val="32"/>
          <w:cs/>
        </w:rPr>
        <w:t>ทั้งหลาย</w:t>
      </w:r>
      <w:r>
        <w:rPr>
          <w:rFonts w:ascii="TH SarabunPSK" w:hAnsi="TH SarabunPSK" w:cs="TH SarabunPSK" w:hint="cs"/>
          <w:sz w:val="32"/>
          <w:szCs w:val="32"/>
          <w:cs/>
        </w:rPr>
        <w:t>ได้พร้อมใจประกาศเจตนารมณ์ร่วมกันที่จะกำหนดแนวทางปฏิบัติ</w:t>
      </w:r>
      <w:r w:rsidR="00441F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ดังต่อไปนี้ </w:t>
      </w:r>
    </w:p>
    <w:p w:rsidR="000E6A97" w:rsidRDefault="00BD5DA1" w:rsidP="00C3383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E6A97">
        <w:rPr>
          <w:rFonts w:ascii="TH SarabunPSK" w:hAnsi="TH SarabunPSK" w:cs="TH SarabunPSK" w:hint="cs"/>
          <w:sz w:val="32"/>
          <w:szCs w:val="32"/>
          <w:cs/>
        </w:rPr>
        <w:t>ร่วมกัน</w:t>
      </w:r>
      <w:r w:rsidR="00E36803">
        <w:rPr>
          <w:rFonts w:ascii="TH SarabunPSK" w:hAnsi="TH SarabunPSK" w:cs="TH SarabunPSK" w:hint="cs"/>
          <w:sz w:val="32"/>
          <w:szCs w:val="32"/>
          <w:cs/>
        </w:rPr>
        <w:t>สนับสนุนการเข้าเป็นสมาชิก</w:t>
      </w:r>
      <w:r w:rsidR="000E6A97">
        <w:rPr>
          <w:rFonts w:ascii="TH SarabunPSK" w:hAnsi="TH SarabunPSK" w:cs="TH SarabunPSK" w:hint="cs"/>
          <w:sz w:val="32"/>
          <w:szCs w:val="32"/>
          <w:cs/>
        </w:rPr>
        <w:t>องค์กรเพื่อทำหน้าที่</w:t>
      </w:r>
      <w:r w:rsidR="009B25E6">
        <w:rPr>
          <w:rFonts w:ascii="TH SarabunPSK" w:hAnsi="TH SarabunPSK" w:cs="TH SarabunPSK" w:hint="cs"/>
          <w:sz w:val="32"/>
          <w:szCs w:val="32"/>
          <w:cs/>
        </w:rPr>
        <w:t>กำกับดูแล</w:t>
      </w:r>
      <w:r w:rsidR="000E6A97">
        <w:rPr>
          <w:rFonts w:ascii="TH SarabunPSK" w:hAnsi="TH SarabunPSK" w:cs="TH SarabunPSK" w:hint="cs"/>
          <w:sz w:val="32"/>
          <w:szCs w:val="32"/>
          <w:cs/>
        </w:rPr>
        <w:t>กันเองในกลุ่มผู้ประกอบวิชาชีพ</w:t>
      </w:r>
      <w:r w:rsidR="009B25E6">
        <w:rPr>
          <w:rFonts w:ascii="TH SarabunPSK" w:hAnsi="TH SarabunPSK" w:cs="TH SarabunPSK" w:hint="cs"/>
          <w:sz w:val="32"/>
          <w:szCs w:val="32"/>
          <w:cs/>
        </w:rPr>
        <w:t>ใน</w:t>
      </w:r>
      <w:r w:rsidR="000E6A97">
        <w:rPr>
          <w:rFonts w:ascii="TH SarabunPSK" w:hAnsi="TH SarabunPSK" w:cs="TH SarabunPSK" w:hint="cs"/>
          <w:sz w:val="32"/>
          <w:szCs w:val="32"/>
          <w:cs/>
        </w:rPr>
        <w:t xml:space="preserve">กิจการกระจายเสียงและกิจการโทรทัศน์ </w:t>
      </w:r>
    </w:p>
    <w:p w:rsidR="00BD5DA1" w:rsidRPr="009501C8" w:rsidRDefault="000E6A97" w:rsidP="000E6A97">
      <w:pPr>
        <w:ind w:firstLine="720"/>
        <w:jc w:val="thaiDistribute"/>
        <w:rPr>
          <w:rFonts w:ascii="TH SarabunPSK" w:hAnsi="TH SarabunPSK" w:cs="TH SarabunPSK"/>
          <w:strike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 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D5DA1">
        <w:rPr>
          <w:rFonts w:ascii="TH SarabunPSK" w:hAnsi="TH SarabunPSK" w:cs="TH SarabunPSK" w:hint="cs"/>
          <w:sz w:val="32"/>
          <w:szCs w:val="32"/>
          <w:cs/>
        </w:rPr>
        <w:t xml:space="preserve">มีการกำหนดธรรมนูญ ข้อบังคับ </w:t>
      </w:r>
      <w:r w:rsidR="00E6789B">
        <w:rPr>
          <w:rFonts w:ascii="TH SarabunPSK" w:hAnsi="TH SarabunPSK" w:cs="TH SarabunPSK" w:hint="cs"/>
          <w:sz w:val="32"/>
          <w:szCs w:val="32"/>
          <w:cs/>
        </w:rPr>
        <w:t>ข้อกำหนด ระเบียบ หรือ</w:t>
      </w:r>
      <w:r w:rsidR="00BD5DA1">
        <w:rPr>
          <w:rFonts w:ascii="TH SarabunPSK" w:hAnsi="TH SarabunPSK" w:cs="TH SarabunPSK" w:hint="cs"/>
          <w:sz w:val="32"/>
          <w:szCs w:val="32"/>
          <w:cs/>
        </w:rPr>
        <w:t>แนวทางปฏิบัติขององค์กรที่จัดตั้งขึ้น เพื่อ</w:t>
      </w:r>
      <w:r w:rsidR="00231EBA">
        <w:rPr>
          <w:rFonts w:ascii="TH SarabunPSK" w:hAnsi="TH SarabunPSK" w:cs="TH SarabunPSK" w:hint="cs"/>
          <w:sz w:val="32"/>
          <w:szCs w:val="32"/>
          <w:cs/>
        </w:rPr>
        <w:t>ใช้บังคับในการ</w:t>
      </w:r>
      <w:r w:rsidR="00BD5DA1">
        <w:rPr>
          <w:rFonts w:ascii="TH SarabunPSK" w:hAnsi="TH SarabunPSK" w:cs="TH SarabunPSK" w:hint="cs"/>
          <w:sz w:val="32"/>
          <w:szCs w:val="32"/>
          <w:cs/>
        </w:rPr>
        <w:t>ทำหน้าที่</w:t>
      </w:r>
      <w:r w:rsidR="009B25E6">
        <w:rPr>
          <w:rFonts w:ascii="TH SarabunPSK" w:hAnsi="TH SarabunPSK" w:cs="TH SarabunPSK" w:hint="cs"/>
          <w:sz w:val="32"/>
          <w:szCs w:val="32"/>
          <w:cs/>
        </w:rPr>
        <w:t>กำกับดูแล</w:t>
      </w:r>
      <w:r w:rsidR="00BD5DA1">
        <w:rPr>
          <w:rFonts w:ascii="TH SarabunPSK" w:hAnsi="TH SarabunPSK" w:cs="TH SarabunPSK" w:hint="cs"/>
          <w:sz w:val="32"/>
          <w:szCs w:val="32"/>
          <w:cs/>
        </w:rPr>
        <w:t>กันเองในกลุ่มสมาชิกหรือผู้ประกอบวิชาชีพกิจการกระจายเสียงและกิ</w:t>
      </w:r>
      <w:r w:rsidR="003B2892">
        <w:rPr>
          <w:rFonts w:ascii="TH SarabunPSK" w:hAnsi="TH SarabunPSK" w:cs="TH SarabunPSK" w:hint="cs"/>
          <w:sz w:val="32"/>
          <w:szCs w:val="32"/>
          <w:cs/>
        </w:rPr>
        <w:t>จการโทรทัศน์</w:t>
      </w:r>
    </w:p>
    <w:p w:rsidR="00BD5DA1" w:rsidRDefault="000E6A97" w:rsidP="00C3383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๓</w:t>
      </w:r>
      <w:r w:rsidR="00BD5DA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ยึดถือและ</w:t>
      </w:r>
      <w:r w:rsidR="00BD5DA1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ภายใต้</w:t>
      </w:r>
      <w:r w:rsidR="00BD5DA1">
        <w:rPr>
          <w:rFonts w:ascii="TH SarabunPSK" w:hAnsi="TH SarabunPSK" w:cs="TH SarabunPSK" w:hint="cs"/>
          <w:sz w:val="32"/>
          <w:szCs w:val="32"/>
          <w:cs/>
        </w:rPr>
        <w:t>หลักจริยธรรม</w:t>
      </w:r>
      <w:r w:rsidR="00E6789B">
        <w:rPr>
          <w:rFonts w:ascii="TH SarabunPSK" w:hAnsi="TH SarabunPSK" w:cs="TH SarabunPSK" w:hint="cs"/>
          <w:sz w:val="32"/>
          <w:szCs w:val="32"/>
          <w:cs/>
        </w:rPr>
        <w:t>จรรยาบรรณ</w:t>
      </w:r>
      <w:r w:rsidR="00BD5DA1">
        <w:rPr>
          <w:rFonts w:ascii="TH SarabunPSK" w:hAnsi="TH SarabunPSK" w:cs="TH SarabunPSK" w:hint="cs"/>
          <w:sz w:val="32"/>
          <w:szCs w:val="32"/>
          <w:cs/>
        </w:rPr>
        <w:t>แห่งวิชาชีพ</w:t>
      </w:r>
      <w:r w:rsidR="003B2892">
        <w:rPr>
          <w:rFonts w:ascii="TH SarabunPSK" w:hAnsi="TH SarabunPSK" w:cs="TH SarabunPSK" w:hint="cs"/>
          <w:sz w:val="32"/>
          <w:szCs w:val="32"/>
          <w:cs/>
        </w:rPr>
        <w:t>และข้อบังคับโดย</w:t>
      </w:r>
      <w:r w:rsidR="00BD5DA1">
        <w:rPr>
          <w:rFonts w:ascii="TH SarabunPSK" w:hAnsi="TH SarabunPSK" w:cs="TH SarabunPSK" w:hint="cs"/>
          <w:sz w:val="32"/>
          <w:szCs w:val="32"/>
          <w:cs/>
        </w:rPr>
        <w:t>เคร่งครัด</w:t>
      </w:r>
    </w:p>
    <w:p w:rsidR="00BD5DA1" w:rsidRDefault="000E6A97" w:rsidP="00C3383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๔</w:t>
      </w:r>
      <w:r w:rsidR="00BD5DA1">
        <w:rPr>
          <w:rFonts w:ascii="TH SarabunPSK" w:hAnsi="TH SarabunPSK" w:cs="TH SarabunPSK" w:hint="cs"/>
          <w:sz w:val="32"/>
          <w:szCs w:val="32"/>
          <w:cs/>
        </w:rPr>
        <w:tab/>
        <w:t>สนับสนุนและยึดถือการมีกลไก</w:t>
      </w:r>
      <w:r w:rsidR="00A05774">
        <w:rPr>
          <w:rFonts w:ascii="TH SarabunPSK" w:hAnsi="TH SarabunPSK" w:cs="TH SarabunPSK" w:hint="cs"/>
          <w:sz w:val="32"/>
          <w:szCs w:val="32"/>
          <w:cs/>
        </w:rPr>
        <w:t>กำกับดูแล</w:t>
      </w:r>
      <w:r w:rsidR="00BD5DA1">
        <w:rPr>
          <w:rFonts w:ascii="TH SarabunPSK" w:hAnsi="TH SarabunPSK" w:cs="TH SarabunPSK" w:hint="cs"/>
          <w:sz w:val="32"/>
          <w:szCs w:val="32"/>
          <w:cs/>
        </w:rPr>
        <w:t>กันเอง</w:t>
      </w:r>
      <w:r w:rsidR="00A05774">
        <w:rPr>
          <w:rFonts w:ascii="TH SarabunPSK" w:hAnsi="TH SarabunPSK" w:cs="TH SarabunPSK" w:hint="cs"/>
          <w:sz w:val="32"/>
          <w:szCs w:val="32"/>
          <w:cs/>
        </w:rPr>
        <w:t>ในกรอบจริยธรรมจรรยาบรรณ</w:t>
      </w:r>
      <w:r w:rsidR="00BD5DA1">
        <w:rPr>
          <w:rFonts w:ascii="TH SarabunPSK" w:hAnsi="TH SarabunPSK" w:cs="TH SarabunPSK" w:hint="cs"/>
          <w:sz w:val="32"/>
          <w:szCs w:val="32"/>
          <w:cs/>
        </w:rPr>
        <w:t>ขององค์กรวิชาชีพ</w:t>
      </w:r>
      <w:r w:rsidR="00A05774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="00BD5DA1">
        <w:rPr>
          <w:rFonts w:ascii="TH SarabunPSK" w:hAnsi="TH SarabunPSK" w:cs="TH SarabunPSK" w:hint="cs"/>
          <w:sz w:val="32"/>
          <w:szCs w:val="32"/>
          <w:cs/>
        </w:rPr>
        <w:t>มีประสิทธิภาพ รวมถึงกระบวนการรับเรื่องร้องเรียน</w:t>
      </w:r>
      <w:r w:rsidR="00BA1C7F">
        <w:rPr>
          <w:rFonts w:ascii="TH SarabunPSK" w:hAnsi="TH SarabunPSK" w:cs="TH SarabunPSK" w:hint="cs"/>
          <w:sz w:val="32"/>
          <w:szCs w:val="32"/>
          <w:cs/>
        </w:rPr>
        <w:t>ที่มีแนวทาง</w:t>
      </w:r>
      <w:r w:rsidR="009501C8" w:rsidRPr="00EB6E41">
        <w:rPr>
          <w:rFonts w:ascii="TH SarabunPSK" w:hAnsi="TH SarabunPSK" w:cs="TH SarabunPSK" w:hint="cs"/>
          <w:sz w:val="32"/>
          <w:szCs w:val="32"/>
          <w:cs/>
        </w:rPr>
        <w:t>จะแก้ไข</w:t>
      </w:r>
      <w:r w:rsidR="00BD5DA1">
        <w:rPr>
          <w:rFonts w:ascii="TH SarabunPSK" w:hAnsi="TH SarabunPSK" w:cs="TH SarabunPSK" w:hint="cs"/>
          <w:sz w:val="32"/>
          <w:szCs w:val="32"/>
          <w:cs/>
        </w:rPr>
        <w:t>ความเสียหายที่เกิดขึ้นจากการประกอบ</w:t>
      </w:r>
      <w:r w:rsidR="00231EBA">
        <w:rPr>
          <w:rFonts w:ascii="TH SarabunPSK" w:hAnsi="TH SarabunPSK" w:cs="TH SarabunPSK" w:hint="cs"/>
          <w:sz w:val="32"/>
          <w:szCs w:val="32"/>
          <w:cs/>
        </w:rPr>
        <w:t>กิจการหรือ</w:t>
      </w:r>
      <w:r w:rsidR="00BD5DA1">
        <w:rPr>
          <w:rFonts w:ascii="TH SarabunPSK" w:hAnsi="TH SarabunPSK" w:cs="TH SarabunPSK" w:hint="cs"/>
          <w:sz w:val="32"/>
          <w:szCs w:val="32"/>
          <w:cs/>
        </w:rPr>
        <w:t>วิชาชีพ</w:t>
      </w:r>
    </w:p>
    <w:p w:rsidR="00481951" w:rsidRPr="00E64DE1" w:rsidRDefault="00E6789B" w:rsidP="00481951">
      <w:pPr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1951">
        <w:rPr>
          <w:rFonts w:ascii="TH SarabunPSK" w:hAnsi="TH SarabunPSK" w:cs="TH SarabunPSK" w:hint="cs"/>
          <w:sz w:val="32"/>
          <w:szCs w:val="32"/>
          <w:cs/>
        </w:rPr>
        <w:t xml:space="preserve">สนับสนุนและส่งเสริมผู้ประกอบวิชาชีพที่มีความประพฤติดี นำเสนอข้อมูลข่าวสารที่มีประโยชน์ต่อสาธารณะ สร้างสรรค์สังคม ส่งเสริมคุณธรรม วัฒนธรรม เสริมสร้างความรู้ต่อเด็กและเยาวชน เป็นต้น </w:t>
      </w:r>
    </w:p>
    <w:p w:rsidR="00EB6E41" w:rsidRDefault="00261CBA" w:rsidP="0048195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๖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64DE1" w:rsidRPr="00EB6E41">
        <w:rPr>
          <w:rFonts w:ascii="TH SarabunPSK" w:hAnsi="TH SarabunPSK" w:cs="TH SarabunPSK" w:hint="cs"/>
          <w:sz w:val="32"/>
          <w:szCs w:val="32"/>
          <w:cs/>
        </w:rPr>
        <w:t>ร่วมกันเสนอแนะแนวทางในกรณี</w:t>
      </w:r>
      <w:r w:rsidR="006D75A5" w:rsidRPr="00EB6E41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481951">
        <w:rPr>
          <w:rFonts w:ascii="TH SarabunPSK" w:hAnsi="TH SarabunPSK" w:cs="TH SarabunPSK" w:hint="cs"/>
          <w:sz w:val="32"/>
          <w:szCs w:val="32"/>
          <w:cs/>
        </w:rPr>
        <w:t>ผู้ประกอบว</w:t>
      </w:r>
      <w:r w:rsidR="00E55E7B">
        <w:rPr>
          <w:rFonts w:ascii="TH SarabunPSK" w:hAnsi="TH SarabunPSK" w:cs="TH SarabunPSK" w:hint="cs"/>
          <w:sz w:val="32"/>
          <w:szCs w:val="32"/>
          <w:cs/>
        </w:rPr>
        <w:t>ิชาชีพหรือองค์กรวิชาชีพที่มี</w:t>
      </w:r>
      <w:r w:rsidR="00481951">
        <w:rPr>
          <w:rFonts w:ascii="TH SarabunPSK" w:hAnsi="TH SarabunPSK" w:cs="TH SarabunPSK" w:hint="cs"/>
          <w:sz w:val="32"/>
          <w:szCs w:val="32"/>
          <w:cs/>
        </w:rPr>
        <w:t>พฤติกรรมไม่เหมาะสม ปฏิบัติหน้าที่ขัดหรือแย้งหรือไม่สอดคล้องกับธรรมนูญ ข้อบังคับ ข้อกำหนด ระเบียบ หรือแนวทางปฏิบัติขององค์กร หรือหลักจริยธรรมจรรยาบรรณแห่งวิชาชีพ</w:t>
      </w:r>
    </w:p>
    <w:p w:rsidR="00351360" w:rsidRPr="00DE655B" w:rsidRDefault="00351360" w:rsidP="00481951">
      <w:pPr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๗ </w:t>
      </w:r>
      <w:r w:rsidR="006F2334">
        <w:rPr>
          <w:rFonts w:ascii="TH SarabunPSK" w:hAnsi="TH SarabunPSK" w:cs="TH SarabunPSK" w:hint="cs"/>
          <w:sz w:val="32"/>
          <w:szCs w:val="32"/>
          <w:cs/>
        </w:rPr>
        <w:tab/>
        <w:t xml:space="preserve">ให้ความร่วมมือ </w:t>
      </w:r>
      <w:r w:rsidR="00962FA4">
        <w:rPr>
          <w:rFonts w:ascii="TH SarabunPSK" w:hAnsi="TH SarabunPSK" w:cs="TH SarabunPSK" w:hint="cs"/>
          <w:sz w:val="32"/>
          <w:szCs w:val="32"/>
          <w:cs/>
        </w:rPr>
        <w:t>ร่วมสนั</w:t>
      </w:r>
      <w:r w:rsidR="006F2334">
        <w:rPr>
          <w:rFonts w:ascii="TH SarabunPSK" w:hAnsi="TH SarabunPSK" w:cs="TH SarabunPSK" w:hint="cs"/>
          <w:sz w:val="32"/>
          <w:szCs w:val="32"/>
          <w:cs/>
        </w:rPr>
        <w:t>บสนุนและส่งเสริม</w:t>
      </w:r>
      <w:r w:rsidR="00962FA4">
        <w:rPr>
          <w:rFonts w:ascii="TH SarabunPSK" w:hAnsi="TH SarabunPSK" w:cs="TH SarabunPSK" w:hint="cs"/>
          <w:sz w:val="32"/>
          <w:szCs w:val="32"/>
          <w:cs/>
        </w:rPr>
        <w:t>การดำเนินงานกับองค์กรวิชาชีพอื่นๆ ตลอดจนองค์กรกำกับดูแล ในการผลักดันให้กลไกการกำกับดูแลกันเอง</w:t>
      </w:r>
      <w:r w:rsidR="004B6BE5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962FA4">
        <w:rPr>
          <w:rFonts w:ascii="TH SarabunPSK" w:hAnsi="TH SarabunPSK" w:cs="TH SarabunPSK" w:hint="cs"/>
          <w:sz w:val="32"/>
          <w:szCs w:val="32"/>
          <w:cs/>
        </w:rPr>
        <w:t>มีประสิทธิภาพ</w:t>
      </w:r>
      <w:r w:rsidR="004B6B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2FA4">
        <w:rPr>
          <w:rFonts w:ascii="TH SarabunPSK" w:hAnsi="TH SarabunPSK" w:cs="TH SarabunPSK" w:hint="cs"/>
          <w:sz w:val="32"/>
          <w:szCs w:val="32"/>
          <w:cs/>
        </w:rPr>
        <w:t>ตอบสนองประโยชน์สาธารณะสูงสุด</w:t>
      </w:r>
      <w:r w:rsidR="00DE655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261CBA" w:rsidRDefault="00261CBA" w:rsidP="00C3383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47946" w:rsidRDefault="00D47946" w:rsidP="002D487B">
      <w:pPr>
        <w:rPr>
          <w:rFonts w:ascii="TH SarabunPSK" w:hAnsi="TH SarabunPSK" w:cs="TH SarabunPSK"/>
          <w:sz w:val="32"/>
          <w:szCs w:val="32"/>
        </w:rPr>
      </w:pPr>
    </w:p>
    <w:p w:rsidR="00B936A8" w:rsidRDefault="00B936A8" w:rsidP="002D487B">
      <w:pPr>
        <w:rPr>
          <w:rFonts w:ascii="TH SarabunPSK" w:hAnsi="TH SarabunPSK" w:cs="TH SarabunPSK"/>
          <w:sz w:val="32"/>
          <w:szCs w:val="32"/>
        </w:rPr>
      </w:pPr>
    </w:p>
    <w:p w:rsidR="00B936A8" w:rsidRDefault="00B936A8" w:rsidP="002D487B">
      <w:pPr>
        <w:rPr>
          <w:rFonts w:ascii="TH SarabunPSK" w:hAnsi="TH SarabunPSK" w:cs="TH SarabunPSK"/>
          <w:sz w:val="32"/>
          <w:szCs w:val="32"/>
        </w:rPr>
      </w:pPr>
    </w:p>
    <w:p w:rsidR="00B936A8" w:rsidRDefault="00B936A8" w:rsidP="002D487B">
      <w:pPr>
        <w:rPr>
          <w:rFonts w:ascii="TH SarabunPSK" w:hAnsi="TH SarabunPSK" w:cs="TH SarabunPSK"/>
          <w:sz w:val="32"/>
          <w:szCs w:val="32"/>
        </w:rPr>
      </w:pPr>
    </w:p>
    <w:p w:rsidR="00B936A8" w:rsidRDefault="00B936A8" w:rsidP="002D487B">
      <w:pPr>
        <w:rPr>
          <w:rFonts w:ascii="TH SarabunPSK" w:hAnsi="TH SarabunPSK" w:cs="TH SarabunPSK"/>
          <w:sz w:val="32"/>
          <w:szCs w:val="32"/>
        </w:rPr>
      </w:pPr>
    </w:p>
    <w:p w:rsidR="00B936A8" w:rsidRDefault="00B936A8" w:rsidP="002D487B">
      <w:pPr>
        <w:rPr>
          <w:rFonts w:ascii="TH SarabunPSK" w:hAnsi="TH SarabunPSK" w:cs="TH SarabunPSK"/>
          <w:sz w:val="32"/>
          <w:szCs w:val="32"/>
        </w:rPr>
      </w:pPr>
    </w:p>
    <w:p w:rsidR="00B936A8" w:rsidRDefault="00B936A8" w:rsidP="002D487B">
      <w:pPr>
        <w:rPr>
          <w:rFonts w:ascii="TH SarabunPSK" w:hAnsi="TH SarabunPSK" w:cs="TH SarabunPSK"/>
          <w:sz w:val="32"/>
          <w:szCs w:val="32"/>
        </w:rPr>
      </w:pPr>
    </w:p>
    <w:p w:rsidR="00B936A8" w:rsidRDefault="00B936A8" w:rsidP="002D487B">
      <w:pPr>
        <w:rPr>
          <w:rFonts w:ascii="TH SarabunPSK" w:hAnsi="TH SarabunPSK" w:cs="TH SarabunPSK"/>
          <w:sz w:val="32"/>
          <w:szCs w:val="32"/>
        </w:rPr>
      </w:pPr>
    </w:p>
    <w:p w:rsidR="00B936A8" w:rsidRDefault="00B936A8" w:rsidP="002D487B">
      <w:pPr>
        <w:rPr>
          <w:rFonts w:ascii="TH SarabunPSK" w:hAnsi="TH SarabunPSK" w:cs="TH SarabunPSK"/>
          <w:sz w:val="32"/>
          <w:szCs w:val="32"/>
        </w:rPr>
      </w:pPr>
    </w:p>
    <w:p w:rsidR="00B936A8" w:rsidRDefault="00B936A8" w:rsidP="002D487B">
      <w:pPr>
        <w:rPr>
          <w:rFonts w:ascii="TH SarabunPSK" w:hAnsi="TH SarabunPSK" w:cs="TH SarabunPSK"/>
          <w:sz w:val="32"/>
          <w:szCs w:val="32"/>
        </w:rPr>
      </w:pPr>
    </w:p>
    <w:p w:rsidR="00B936A8" w:rsidRDefault="00B936A8" w:rsidP="002D487B">
      <w:pPr>
        <w:rPr>
          <w:rFonts w:ascii="TH SarabunPSK" w:hAnsi="TH SarabunPSK" w:cs="TH SarabunPSK"/>
          <w:sz w:val="32"/>
          <w:szCs w:val="32"/>
        </w:rPr>
      </w:pPr>
    </w:p>
    <w:p w:rsidR="00B936A8" w:rsidRDefault="00B936A8" w:rsidP="002D487B">
      <w:pPr>
        <w:rPr>
          <w:rFonts w:ascii="TH SarabunPSK" w:hAnsi="TH SarabunPSK" w:cs="TH SarabunPSK"/>
          <w:sz w:val="32"/>
          <w:szCs w:val="32"/>
        </w:rPr>
      </w:pPr>
    </w:p>
    <w:p w:rsidR="00B936A8" w:rsidRDefault="00B936A8" w:rsidP="002D487B">
      <w:pPr>
        <w:rPr>
          <w:rFonts w:ascii="TH SarabunPSK" w:hAnsi="TH SarabunPSK" w:cs="TH SarabunPSK"/>
          <w:sz w:val="32"/>
          <w:szCs w:val="32"/>
        </w:rPr>
      </w:pPr>
    </w:p>
    <w:p w:rsidR="00B936A8" w:rsidRDefault="00B936A8" w:rsidP="002D487B">
      <w:pPr>
        <w:rPr>
          <w:rFonts w:ascii="TH SarabunPSK" w:hAnsi="TH SarabunPSK" w:cs="TH SarabunPSK"/>
          <w:sz w:val="32"/>
          <w:szCs w:val="32"/>
        </w:rPr>
      </w:pPr>
    </w:p>
    <w:p w:rsidR="00B936A8" w:rsidRDefault="00B936A8" w:rsidP="002D487B">
      <w:pPr>
        <w:rPr>
          <w:rFonts w:ascii="TH SarabunPSK" w:hAnsi="TH SarabunPSK" w:cs="TH SarabunPSK"/>
          <w:sz w:val="32"/>
          <w:szCs w:val="32"/>
        </w:rPr>
      </w:pPr>
    </w:p>
    <w:p w:rsidR="00B936A8" w:rsidRDefault="00B936A8" w:rsidP="002D487B">
      <w:pPr>
        <w:rPr>
          <w:rFonts w:ascii="TH SarabunPSK" w:hAnsi="TH SarabunPSK" w:cs="TH SarabunPSK"/>
          <w:sz w:val="32"/>
          <w:szCs w:val="32"/>
        </w:rPr>
      </w:pPr>
    </w:p>
    <w:p w:rsidR="00630CD2" w:rsidRDefault="00630CD2" w:rsidP="002D487B">
      <w:pPr>
        <w:rPr>
          <w:rFonts w:ascii="TH SarabunPSK" w:hAnsi="TH SarabunPSK" w:cs="TH SarabunPSK"/>
          <w:sz w:val="32"/>
          <w:szCs w:val="32"/>
        </w:rPr>
      </w:pPr>
    </w:p>
    <w:p w:rsidR="00EB6E41" w:rsidRDefault="00EB6E41" w:rsidP="002D487B">
      <w:pPr>
        <w:rPr>
          <w:rFonts w:ascii="TH SarabunPSK" w:hAnsi="TH SarabunPSK" w:cs="TH SarabunPSK"/>
          <w:sz w:val="32"/>
          <w:szCs w:val="32"/>
        </w:rPr>
      </w:pPr>
    </w:p>
    <w:p w:rsidR="00EB6E41" w:rsidRPr="00630CD2" w:rsidRDefault="00EB6E41" w:rsidP="002D487B">
      <w:pPr>
        <w:rPr>
          <w:rFonts w:ascii="TH SarabunPSK" w:hAnsi="TH SarabunPSK" w:cs="TH SarabunPSK"/>
          <w:sz w:val="32"/>
          <w:szCs w:val="32"/>
        </w:rPr>
      </w:pPr>
    </w:p>
    <w:sectPr w:rsidR="00EB6E41" w:rsidRPr="00630CD2" w:rsidSect="000D5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>
    <w:applyBreakingRules/>
  </w:compat>
  <w:rsids>
    <w:rsidRoot w:val="007E23BD"/>
    <w:rsid w:val="00053C5E"/>
    <w:rsid w:val="000D5BB8"/>
    <w:rsid w:val="000E6A97"/>
    <w:rsid w:val="00173DEA"/>
    <w:rsid w:val="00231EBA"/>
    <w:rsid w:val="00261CBA"/>
    <w:rsid w:val="002D487B"/>
    <w:rsid w:val="00351360"/>
    <w:rsid w:val="003A6C01"/>
    <w:rsid w:val="003B2892"/>
    <w:rsid w:val="003C258E"/>
    <w:rsid w:val="00441FA8"/>
    <w:rsid w:val="00467E7B"/>
    <w:rsid w:val="00481951"/>
    <w:rsid w:val="004B6BE5"/>
    <w:rsid w:val="00565119"/>
    <w:rsid w:val="005A7257"/>
    <w:rsid w:val="005B4865"/>
    <w:rsid w:val="005D3F9D"/>
    <w:rsid w:val="00630CD2"/>
    <w:rsid w:val="006D75A5"/>
    <w:rsid w:val="006F2334"/>
    <w:rsid w:val="0074569E"/>
    <w:rsid w:val="00787A3F"/>
    <w:rsid w:val="007C160E"/>
    <w:rsid w:val="007E23BD"/>
    <w:rsid w:val="00810071"/>
    <w:rsid w:val="00845C59"/>
    <w:rsid w:val="008D0568"/>
    <w:rsid w:val="00903AB3"/>
    <w:rsid w:val="009501C8"/>
    <w:rsid w:val="00962FA4"/>
    <w:rsid w:val="009B25E6"/>
    <w:rsid w:val="00A05774"/>
    <w:rsid w:val="00B936A8"/>
    <w:rsid w:val="00BA1C7F"/>
    <w:rsid w:val="00BD5DA1"/>
    <w:rsid w:val="00C33833"/>
    <w:rsid w:val="00C76597"/>
    <w:rsid w:val="00CE499A"/>
    <w:rsid w:val="00D47946"/>
    <w:rsid w:val="00D655CD"/>
    <w:rsid w:val="00DA47A0"/>
    <w:rsid w:val="00DD2FE3"/>
    <w:rsid w:val="00DE655B"/>
    <w:rsid w:val="00E36803"/>
    <w:rsid w:val="00E55E7B"/>
    <w:rsid w:val="00E64DE1"/>
    <w:rsid w:val="00E6789B"/>
    <w:rsid w:val="00EB6E41"/>
    <w:rsid w:val="00EF1D2E"/>
    <w:rsid w:val="00F7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1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11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D67DB-BA01-4567-A85F-37BB7C173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thipnattha.k</dc:creator>
  <cp:lastModifiedBy>thipnattha.k</cp:lastModifiedBy>
  <cp:revision>2</cp:revision>
  <dcterms:created xsi:type="dcterms:W3CDTF">2013-11-21T07:02:00Z</dcterms:created>
  <dcterms:modified xsi:type="dcterms:W3CDTF">2013-11-21T07:02:00Z</dcterms:modified>
</cp:coreProperties>
</file>