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D4" w:rsidRDefault="002A2FD4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</w:p>
    <w:p w:rsidR="002A2FD4" w:rsidRDefault="002A2FD4" w:rsidP="00A43650">
      <w:pPr>
        <w:tabs>
          <w:tab w:val="left" w:pos="2520"/>
        </w:tabs>
        <w:rPr>
          <w:rFonts w:ascii="TH SarabunPSK" w:hAnsi="TH SarabunPSK" w:cs="TH SarabunPSK" w:hint="cs"/>
          <w:sz w:val="28"/>
        </w:rPr>
      </w:pPr>
    </w:p>
    <w:p w:rsidR="002A2FD4" w:rsidRPr="00D93ED2" w:rsidRDefault="00732C1B" w:rsidP="002A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-516890</wp:posOffset>
            </wp:positionV>
            <wp:extent cx="1014730" cy="1174115"/>
            <wp:effectExtent l="19050" t="0" r="0" b="0"/>
            <wp:wrapNone/>
            <wp:docPr id="3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FD4" w:rsidRPr="00D93ED2" w:rsidRDefault="002A2FD4" w:rsidP="002A2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2FD4" w:rsidRPr="00D93ED2" w:rsidRDefault="002A2FD4" w:rsidP="002A2F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A2FD4" w:rsidRDefault="002A2FD4" w:rsidP="002A2FD4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A2FD4" w:rsidRPr="00D93ED2" w:rsidRDefault="002A2FD4" w:rsidP="002A2FD4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D93ED2">
        <w:rPr>
          <w:rFonts w:ascii="TH SarabunPSK" w:hAnsi="TH SarabunPSK" w:cs="TH SarabunPSK"/>
          <w:b/>
          <w:bCs/>
          <w:sz w:val="40"/>
          <w:szCs w:val="40"/>
          <w:cs/>
        </w:rPr>
        <w:t>โครงการอบรมการเสริมสร้างความรู้ความเข้าใจเกี่ยวกับกฎหมายและหลักเกณฑ์การกำกับดูแล</w:t>
      </w:r>
      <w:r w:rsidR="002833F5">
        <w:rPr>
          <w:rFonts w:ascii="TH SarabunPSK" w:hAnsi="TH SarabunPSK" w:cs="TH SarabunPSK" w:hint="cs"/>
          <w:b/>
          <w:bCs/>
          <w:sz w:val="40"/>
          <w:szCs w:val="40"/>
          <w:cs/>
        </w:rPr>
        <w:t>ด้าน</w:t>
      </w:r>
      <w:r w:rsidRPr="00D93ED2">
        <w:rPr>
          <w:rFonts w:ascii="TH SarabunPSK" w:hAnsi="TH SarabunPSK" w:cs="TH SarabunPSK"/>
          <w:b/>
          <w:bCs/>
          <w:sz w:val="40"/>
          <w:szCs w:val="40"/>
          <w:cs/>
        </w:rPr>
        <w:t>กิจการกระจายเสียงและกิจการโทรทัศน์</w:t>
      </w:r>
      <w:r w:rsidR="00A64EA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A64EA4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สำหรับผู้ประกอบกิจการ หน่วยงานของรัฐ และประชาชนทั่วไป</w:t>
      </w:r>
      <w:r w:rsidRPr="00D93ED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2A2FD4" w:rsidRPr="00A45AC0" w:rsidRDefault="002A2FD4" w:rsidP="002A2FD4">
      <w:pPr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A45AC0">
        <w:rPr>
          <w:rFonts w:ascii="TH SarabunPSK" w:hAnsi="TH SarabunPSK" w:cs="TH SarabunPSK"/>
          <w:color w:val="000000"/>
          <w:sz w:val="40"/>
          <w:szCs w:val="40"/>
          <w:cs/>
        </w:rPr>
        <w:t>วัน</w:t>
      </w:r>
      <w:r w:rsidR="003B2F07">
        <w:rPr>
          <w:rFonts w:ascii="TH SarabunPSK" w:hAnsi="TH SarabunPSK" w:cs="TH SarabunPSK" w:hint="cs"/>
          <w:color w:val="000000"/>
          <w:sz w:val="40"/>
          <w:szCs w:val="40"/>
          <w:cs/>
        </w:rPr>
        <w:t>พฤหัสบดี</w:t>
      </w:r>
      <w:r w:rsidRPr="00A45AC0">
        <w:rPr>
          <w:rFonts w:ascii="TH SarabunPSK" w:hAnsi="TH SarabunPSK" w:cs="TH SarabunPSK"/>
          <w:color w:val="000000"/>
          <w:sz w:val="40"/>
          <w:szCs w:val="40"/>
          <w:cs/>
        </w:rPr>
        <w:t xml:space="preserve">ที่ </w:t>
      </w:r>
      <w:r w:rsidR="003B2F07">
        <w:rPr>
          <w:rFonts w:ascii="TH SarabunPSK" w:hAnsi="TH SarabunPSK" w:cs="TH SarabunPSK"/>
          <w:color w:val="000000"/>
          <w:sz w:val="40"/>
          <w:szCs w:val="40"/>
        </w:rPr>
        <w:t>9</w:t>
      </w:r>
      <w:r w:rsidRPr="00A45AC0">
        <w:rPr>
          <w:rFonts w:ascii="TH SarabunPSK" w:hAnsi="TH SarabunPSK" w:cs="TH SarabunPSK"/>
          <w:color w:val="000000"/>
          <w:sz w:val="40"/>
          <w:szCs w:val="40"/>
          <w:cs/>
        </w:rPr>
        <w:t xml:space="preserve"> </w:t>
      </w:r>
      <w:r w:rsidR="003B2F07">
        <w:rPr>
          <w:rFonts w:ascii="TH SarabunPSK" w:hAnsi="TH SarabunPSK" w:cs="TH SarabunPSK" w:hint="cs"/>
          <w:color w:val="000000"/>
          <w:sz w:val="40"/>
          <w:szCs w:val="40"/>
          <w:cs/>
        </w:rPr>
        <w:t>ตุลาคม</w:t>
      </w:r>
      <w:r w:rsidRPr="00A45AC0">
        <w:rPr>
          <w:rFonts w:ascii="TH SarabunPSK" w:hAnsi="TH SarabunPSK" w:cs="TH SarabunPSK"/>
          <w:color w:val="000000"/>
          <w:sz w:val="40"/>
          <w:szCs w:val="40"/>
          <w:cs/>
        </w:rPr>
        <w:t xml:space="preserve"> 255</w:t>
      </w:r>
      <w:r>
        <w:rPr>
          <w:rFonts w:ascii="TH SarabunPSK" w:hAnsi="TH SarabunPSK" w:cs="TH SarabunPSK" w:hint="cs"/>
          <w:color w:val="000000"/>
          <w:sz w:val="40"/>
          <w:szCs w:val="40"/>
          <w:cs/>
        </w:rPr>
        <w:t>7</w:t>
      </w:r>
      <w:r w:rsidRPr="00A45AC0">
        <w:rPr>
          <w:rFonts w:ascii="TH SarabunPSK" w:hAnsi="TH SarabunPSK" w:cs="TH SarabunPSK"/>
          <w:color w:val="000000"/>
          <w:sz w:val="40"/>
          <w:szCs w:val="40"/>
          <w:cs/>
        </w:rPr>
        <w:t xml:space="preserve"> </w:t>
      </w:r>
    </w:p>
    <w:p w:rsidR="002A2FD4" w:rsidRPr="00A560C1" w:rsidRDefault="002A2FD4" w:rsidP="002A2FD4">
      <w:pPr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9B3401">
        <w:rPr>
          <w:rFonts w:ascii="TH SarabunPSK" w:hAnsi="TH SarabunPSK" w:cs="TH SarabunPSK"/>
          <w:color w:val="000000"/>
          <w:sz w:val="40"/>
          <w:szCs w:val="40"/>
          <w:cs/>
        </w:rPr>
        <w:t xml:space="preserve">ณ </w:t>
      </w:r>
      <w:r w:rsidR="003B2F07" w:rsidRPr="003B2F07">
        <w:rPr>
          <w:rFonts w:ascii="TH SarabunPSK" w:hAnsi="TH SarabunPSK" w:cs="TH SarabunPSK" w:hint="cs"/>
          <w:color w:val="000000"/>
          <w:sz w:val="40"/>
          <w:szCs w:val="40"/>
          <w:cs/>
        </w:rPr>
        <w:t>ห้อง</w:t>
      </w:r>
      <w:r w:rsidR="003B2F07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ดอยตุง 2 </w:t>
      </w:r>
      <w:r w:rsidR="003B2F07" w:rsidRPr="003B2F07">
        <w:rPr>
          <w:rFonts w:ascii="TH SarabunPSK" w:hAnsi="TH SarabunPSK" w:cs="TH SarabunPSK" w:hint="cs"/>
          <w:color w:val="000000"/>
          <w:sz w:val="40"/>
          <w:szCs w:val="40"/>
          <w:cs/>
        </w:rPr>
        <w:t>โรงแรมดุสิต ไอส์แลนด์ รีสอร์ท เชียงราย จังหวัดเชียงราย</w:t>
      </w:r>
    </w:p>
    <w:p w:rsidR="00BF361A" w:rsidRPr="00A45AC0" w:rsidRDefault="002A2FD4" w:rsidP="00C1281D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A45AC0">
        <w:rPr>
          <w:rFonts w:ascii="TH SarabunPSK" w:hAnsi="TH SarabunPSK" w:cs="TH SarabunPSK"/>
          <w:sz w:val="40"/>
          <w:szCs w:val="40"/>
        </w:rPr>
        <w:t>----------------------------------------------</w:t>
      </w:r>
      <w:r w:rsidRPr="00A45AC0">
        <w:rPr>
          <w:rFonts w:ascii="TH SarabunPSK" w:hAnsi="TH SarabunPSK" w:cs="TH SarabunPSK"/>
          <w:color w:val="000000"/>
          <w:sz w:val="40"/>
          <w:szCs w:val="40"/>
          <w:cs/>
        </w:rPr>
        <w:t xml:space="preserve"> </w:t>
      </w:r>
    </w:p>
    <w:p w:rsidR="002A2FD4" w:rsidRPr="00D93ED2" w:rsidRDefault="002A2FD4" w:rsidP="002A2FD4">
      <w:pPr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915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1C0"/>
      </w:tblPr>
      <w:tblGrid>
        <w:gridCol w:w="1918"/>
        <w:gridCol w:w="7235"/>
      </w:tblGrid>
      <w:tr w:rsidR="002A2FD4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2A2FD4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8.30 – 9.00 น.           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</w:tr>
      <w:tr w:rsidR="002A2FD4" w:rsidRPr="00D93ED2" w:rsidTr="00847542">
        <w:trPr>
          <w:trHeight w:val="381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9.00 – 9.15 น.  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- พิธีเปิดการอบรม</w:t>
            </w:r>
          </w:p>
        </w:tc>
      </w:tr>
      <w:tr w:rsidR="002A2FD4" w:rsidRPr="00D93ED2" w:rsidTr="00BF361A">
        <w:trPr>
          <w:trHeight w:val="1088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A2FD4" w:rsidRPr="00B32BBD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2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Pr="00B32B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15</w:t>
            </w:r>
            <w:r w:rsidRPr="00B32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10.</w:t>
            </w:r>
            <w:r w:rsidR="00BF36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B32B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B32B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2B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F361A" w:rsidRPr="00723E66" w:rsidRDefault="00BF361A" w:rsidP="00BF361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หัวข้อ </w:t>
            </w:r>
            <w:r w:rsidRPr="00723E6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พ.ร.บ. วิทยุคมนาคม พ.ศ. 2498 และหลักเกณฑ์ที่เกี่ยวข้อง</w:t>
            </w:r>
          </w:p>
          <w:p w:rsidR="002A2FD4" w:rsidRPr="00B32BBD" w:rsidRDefault="00BF361A" w:rsidP="00BF361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นางสาวกัณธิมา วุฒิชาติ ผู้แทน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กฎหมายกระจายเสียง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และโทรทัศน์</w:t>
            </w:r>
          </w:p>
        </w:tc>
      </w:tr>
      <w:tr w:rsidR="002A2FD4" w:rsidRPr="00D93ED2" w:rsidTr="00847542">
        <w:trPr>
          <w:trHeight w:val="381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BF361A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2A2FD4" w:rsidRPr="00D93ED2" w:rsidTr="00847542">
        <w:trPr>
          <w:trHeight w:val="778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A2FD4" w:rsidRPr="00723E66" w:rsidRDefault="00BF361A" w:rsidP="00847542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– 12.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น.          </w:t>
            </w:r>
          </w:p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F361A" w:rsidRPr="00723E66" w:rsidRDefault="00BF361A" w:rsidP="00BF361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หัวข้อ </w:t>
            </w:r>
            <w:r w:rsidRPr="00723E6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ทดสอบมาตรฐานทางเทคนิคของเครื่องส่งวิทยุกระจายเสียงสำหรับการทดลองประกอบกิจการวิทยุกระจายเสียง และหลักเกณฑ์ที่เกี่ยวข้อง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A2FD4" w:rsidRPr="00723E66" w:rsidRDefault="00BF361A" w:rsidP="00BF361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B340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อานนท์ ลอยกุลนันท์ ผู้แทน</w:t>
            </w:r>
            <w:r w:rsidRPr="002A2FD4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การสำนักรับรองมาตรฐานวิศวกรรม         ในกิจการกระจายเสียงและโทรทัศน์</w:t>
            </w:r>
          </w:p>
        </w:tc>
      </w:tr>
      <w:tr w:rsidR="002A2FD4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ind w:left="540" w:hanging="5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12.00 – 13.</w:t>
            </w: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2A2FD4" w:rsidRPr="00D93ED2" w:rsidTr="002833F5">
        <w:trPr>
          <w:trHeight w:val="1459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A2FD4" w:rsidRPr="00723E66" w:rsidRDefault="002A2FD4" w:rsidP="00847542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13.00 – 14.00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F361A" w:rsidRPr="00723E66" w:rsidRDefault="002A2FD4" w:rsidP="00BF361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361A"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หัวข้อ </w:t>
            </w:r>
          </w:p>
          <w:p w:rsidR="00BF361A" w:rsidRPr="00723E66" w:rsidRDefault="00BF361A" w:rsidP="00BF361A">
            <w:pPr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พ.ร.บ. 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และกิจการโทรคมนาคมแห่งชาติ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       </w:t>
            </w:r>
            <w:r w:rsidRPr="00723E6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พ.ศ. 2553 และหลักเกณฑ์ที่</w:t>
            </w:r>
            <w:r w:rsidRPr="00BF361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เกี่ยวข้อง</w:t>
            </w:r>
            <w:r w:rsidRPr="00BF36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FD4" w:rsidRPr="00723E66" w:rsidRDefault="00BF361A" w:rsidP="00BF361A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Pr="00F740D4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อัจฉรีย์ เจตินัย</w:t>
            </w:r>
            <w:r w:rsidRPr="00F740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และนางสาวพรรษา กัมพูสิริ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ผู้แทน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สำนัก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การอนุญาตประกอบกิจการ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</w:t>
            </w:r>
          </w:p>
        </w:tc>
      </w:tr>
      <w:tr w:rsidR="002A2FD4" w:rsidRPr="00D93ED2" w:rsidTr="00847542">
        <w:trPr>
          <w:trHeight w:val="396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14.00 – 14.15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2A2FD4" w:rsidRPr="00D93ED2" w:rsidTr="00BF361A">
        <w:trPr>
          <w:trHeight w:val="1832"/>
        </w:trPr>
        <w:tc>
          <w:tcPr>
            <w:tcW w:w="19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2A2FD4" w:rsidRPr="00723E66" w:rsidRDefault="00BF361A" w:rsidP="00847542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14.15 –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2A2FD4" w:rsidRPr="00723E66" w:rsidRDefault="002A2FD4" w:rsidP="0084754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 หัวข้อ </w:t>
            </w:r>
          </w:p>
          <w:p w:rsidR="002A2FD4" w:rsidRPr="00723E66" w:rsidRDefault="002A2FD4" w:rsidP="00847542">
            <w:pPr>
              <w:numPr>
                <w:ilvl w:val="0"/>
                <w:numId w:val="9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พ.ร.บ. การประกอบกิจการกระจายเสียงและกิจการโทรทัศน์ พ.ศ. ๒๕๕๑ และหลักเกณฑ์ที่เกี่ยวข้อง</w:t>
            </w:r>
          </w:p>
          <w:p w:rsidR="002A2FD4" w:rsidRPr="00723E66" w:rsidRDefault="002A2FD4" w:rsidP="003B2F07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Pr="00F740D4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 w:rsidR="003B2F0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อัจฉรีย์ เจตินัย</w:t>
            </w:r>
            <w:r w:rsidR="00891E5F" w:rsidRPr="00F740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และนางสาวพรรษา กัมพูสิริ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91E5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ผู้แทน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 w:rsidR="00891E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424A1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การอนุญาตประกอบกิจการ</w:t>
            </w:r>
            <w:r w:rsidR="00424A1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</w:t>
            </w:r>
          </w:p>
        </w:tc>
      </w:tr>
      <w:tr w:rsidR="002A2FD4" w:rsidRPr="00D93ED2" w:rsidTr="00847542">
        <w:trPr>
          <w:trHeight w:val="381"/>
        </w:trPr>
        <w:tc>
          <w:tcPr>
            <w:tcW w:w="1918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A2FD4" w:rsidRPr="00723E66" w:rsidRDefault="00BF361A" w:rsidP="00847542">
            <w:pPr>
              <w:tabs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15.15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A2FD4" w:rsidRPr="00723E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7235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A2FD4" w:rsidRPr="00723E66" w:rsidRDefault="002A2FD4" w:rsidP="008475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3E66">
              <w:rPr>
                <w:rFonts w:ascii="TH SarabunPSK" w:hAnsi="TH SarabunPSK" w:cs="TH SarabunPSK"/>
                <w:sz w:val="32"/>
                <w:szCs w:val="32"/>
                <w:cs/>
              </w:rPr>
              <w:t>พิธีมอบเกียรติบัตรให้แก่ผู้เข้าร่วมอบรม และพิธีปิดการอบรม</w:t>
            </w:r>
          </w:p>
        </w:tc>
      </w:tr>
    </w:tbl>
    <w:p w:rsidR="002A2FD4" w:rsidRPr="00D93ED2" w:rsidRDefault="002A2FD4" w:rsidP="00A43650">
      <w:pPr>
        <w:tabs>
          <w:tab w:val="left" w:pos="2520"/>
        </w:tabs>
        <w:rPr>
          <w:rFonts w:ascii="TH SarabunPSK" w:hAnsi="TH SarabunPSK" w:cs="TH SarabunPSK"/>
          <w:sz w:val="28"/>
        </w:rPr>
      </w:pPr>
      <w:r w:rsidRPr="00D93ED2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D93ED2">
        <w:rPr>
          <w:rFonts w:ascii="TH SarabunPSK" w:hAnsi="TH SarabunPSK" w:cs="TH SarabunPSK"/>
          <w:sz w:val="28"/>
          <w:cs/>
        </w:rPr>
        <w:t xml:space="preserve"> </w:t>
      </w:r>
      <w:r w:rsidRPr="00D93ED2">
        <w:rPr>
          <w:rFonts w:ascii="TH SarabunPSK" w:hAnsi="TH SarabunPSK" w:cs="TH SarabunPSK"/>
          <w:sz w:val="28"/>
        </w:rPr>
        <w:t xml:space="preserve">: </w:t>
      </w:r>
      <w:r w:rsidRPr="00D93ED2">
        <w:rPr>
          <w:rFonts w:ascii="TH SarabunPSK" w:hAnsi="TH SarabunPSK" w:cs="TH SarabunPSK"/>
          <w:sz w:val="28"/>
          <w:cs/>
        </w:rPr>
        <w:t>กำหนดการอาจเปลี่ยนแปลงตามความเหมาะสม</w:t>
      </w:r>
    </w:p>
    <w:sectPr w:rsidR="002A2FD4" w:rsidRPr="00D93ED2" w:rsidSect="002833F5">
      <w:pgSz w:w="11906" w:h="16838"/>
      <w:pgMar w:top="993" w:right="1469" w:bottom="142" w:left="179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2DB" w:rsidRDefault="007432DB" w:rsidP="00487E32">
      <w:r>
        <w:separator/>
      </w:r>
    </w:p>
  </w:endnote>
  <w:endnote w:type="continuationSeparator" w:id="1">
    <w:p w:rsidR="007432DB" w:rsidRDefault="007432DB" w:rsidP="00487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2DB" w:rsidRDefault="007432DB" w:rsidP="00487E32">
      <w:r>
        <w:separator/>
      </w:r>
    </w:p>
  </w:footnote>
  <w:footnote w:type="continuationSeparator" w:id="1">
    <w:p w:rsidR="007432DB" w:rsidRDefault="007432DB" w:rsidP="00487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B89"/>
    <w:multiLevelType w:val="multilevel"/>
    <w:tmpl w:val="B4A8499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65B04C3"/>
    <w:multiLevelType w:val="hybridMultilevel"/>
    <w:tmpl w:val="90FED766"/>
    <w:lvl w:ilvl="0" w:tplc="BEB23054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C47E4"/>
    <w:multiLevelType w:val="hybridMultilevel"/>
    <w:tmpl w:val="BDF864A4"/>
    <w:lvl w:ilvl="0" w:tplc="8A16F376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B6E0E"/>
    <w:multiLevelType w:val="hybridMultilevel"/>
    <w:tmpl w:val="BFC2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05FED"/>
    <w:multiLevelType w:val="hybridMultilevel"/>
    <w:tmpl w:val="4B5A111A"/>
    <w:lvl w:ilvl="0" w:tplc="DA66FDBA">
      <w:start w:val="1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E2A33"/>
    <w:multiLevelType w:val="multilevel"/>
    <w:tmpl w:val="2C366904"/>
    <w:lvl w:ilvl="0">
      <w:start w:val="12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6">
    <w:nsid w:val="6EB26C8B"/>
    <w:multiLevelType w:val="hybridMultilevel"/>
    <w:tmpl w:val="A432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B77F2"/>
    <w:multiLevelType w:val="hybridMultilevel"/>
    <w:tmpl w:val="AAFCFA78"/>
    <w:lvl w:ilvl="0" w:tplc="FA1C9640">
      <w:start w:val="12"/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01524F"/>
    <w:multiLevelType w:val="multilevel"/>
    <w:tmpl w:val="B324031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F4DDB"/>
    <w:rsid w:val="00010845"/>
    <w:rsid w:val="000346FE"/>
    <w:rsid w:val="000446A6"/>
    <w:rsid w:val="00060347"/>
    <w:rsid w:val="00067C8F"/>
    <w:rsid w:val="00090055"/>
    <w:rsid w:val="00091BCB"/>
    <w:rsid w:val="000B16C5"/>
    <w:rsid w:val="000C40B5"/>
    <w:rsid w:val="001166B3"/>
    <w:rsid w:val="00136B8D"/>
    <w:rsid w:val="00145025"/>
    <w:rsid w:val="0018259F"/>
    <w:rsid w:val="0019035B"/>
    <w:rsid w:val="001A342D"/>
    <w:rsid w:val="001F4DDB"/>
    <w:rsid w:val="001F507A"/>
    <w:rsid w:val="00221FDA"/>
    <w:rsid w:val="00226B81"/>
    <w:rsid w:val="002455A9"/>
    <w:rsid w:val="0025191F"/>
    <w:rsid w:val="002833F5"/>
    <w:rsid w:val="00291A73"/>
    <w:rsid w:val="00296548"/>
    <w:rsid w:val="00296714"/>
    <w:rsid w:val="002A2FD4"/>
    <w:rsid w:val="002B0B1A"/>
    <w:rsid w:val="002B651D"/>
    <w:rsid w:val="002C10A1"/>
    <w:rsid w:val="002D1E32"/>
    <w:rsid w:val="002D6B95"/>
    <w:rsid w:val="002E4587"/>
    <w:rsid w:val="002F1B7F"/>
    <w:rsid w:val="003001A5"/>
    <w:rsid w:val="00322E4C"/>
    <w:rsid w:val="00360D7E"/>
    <w:rsid w:val="00367E22"/>
    <w:rsid w:val="00376149"/>
    <w:rsid w:val="003B2F07"/>
    <w:rsid w:val="003B7C73"/>
    <w:rsid w:val="003C3FF8"/>
    <w:rsid w:val="003C66C6"/>
    <w:rsid w:val="00403DA7"/>
    <w:rsid w:val="00403E05"/>
    <w:rsid w:val="00424A1A"/>
    <w:rsid w:val="00436083"/>
    <w:rsid w:val="004501CB"/>
    <w:rsid w:val="00487E32"/>
    <w:rsid w:val="004C73CE"/>
    <w:rsid w:val="004E31B5"/>
    <w:rsid w:val="004E59C2"/>
    <w:rsid w:val="00512E85"/>
    <w:rsid w:val="005232DA"/>
    <w:rsid w:val="005273A4"/>
    <w:rsid w:val="00563431"/>
    <w:rsid w:val="005731D6"/>
    <w:rsid w:val="005743A8"/>
    <w:rsid w:val="00582973"/>
    <w:rsid w:val="005A5EBE"/>
    <w:rsid w:val="005F1AE4"/>
    <w:rsid w:val="00602D1B"/>
    <w:rsid w:val="006038EA"/>
    <w:rsid w:val="00655330"/>
    <w:rsid w:val="00675D87"/>
    <w:rsid w:val="006B6131"/>
    <w:rsid w:val="006D27D3"/>
    <w:rsid w:val="006E5285"/>
    <w:rsid w:val="00712826"/>
    <w:rsid w:val="00723E66"/>
    <w:rsid w:val="00725412"/>
    <w:rsid w:val="007267D6"/>
    <w:rsid w:val="00732C1B"/>
    <w:rsid w:val="00735B35"/>
    <w:rsid w:val="007432DB"/>
    <w:rsid w:val="00744EC9"/>
    <w:rsid w:val="00746219"/>
    <w:rsid w:val="007538D1"/>
    <w:rsid w:val="00764605"/>
    <w:rsid w:val="00770817"/>
    <w:rsid w:val="007727D2"/>
    <w:rsid w:val="00777736"/>
    <w:rsid w:val="0079492D"/>
    <w:rsid w:val="0079527A"/>
    <w:rsid w:val="007A1373"/>
    <w:rsid w:val="007B0E71"/>
    <w:rsid w:val="007B571C"/>
    <w:rsid w:val="007C0155"/>
    <w:rsid w:val="007F46FD"/>
    <w:rsid w:val="008032E5"/>
    <w:rsid w:val="008119A7"/>
    <w:rsid w:val="00831578"/>
    <w:rsid w:val="00846BA7"/>
    <w:rsid w:val="00847542"/>
    <w:rsid w:val="00874E6A"/>
    <w:rsid w:val="00891E5F"/>
    <w:rsid w:val="008F4878"/>
    <w:rsid w:val="00900E16"/>
    <w:rsid w:val="00930EC3"/>
    <w:rsid w:val="00945A9A"/>
    <w:rsid w:val="0096432D"/>
    <w:rsid w:val="0099788B"/>
    <w:rsid w:val="009A6E05"/>
    <w:rsid w:val="009B3401"/>
    <w:rsid w:val="009C3094"/>
    <w:rsid w:val="00A217FF"/>
    <w:rsid w:val="00A43650"/>
    <w:rsid w:val="00A45AC0"/>
    <w:rsid w:val="00A560C1"/>
    <w:rsid w:val="00A60897"/>
    <w:rsid w:val="00A64EA4"/>
    <w:rsid w:val="00A652CB"/>
    <w:rsid w:val="00A721BF"/>
    <w:rsid w:val="00A8542E"/>
    <w:rsid w:val="00A917CF"/>
    <w:rsid w:val="00AD0276"/>
    <w:rsid w:val="00AD2010"/>
    <w:rsid w:val="00B013DA"/>
    <w:rsid w:val="00B021A3"/>
    <w:rsid w:val="00B05EA1"/>
    <w:rsid w:val="00B1394D"/>
    <w:rsid w:val="00B32B97"/>
    <w:rsid w:val="00B32BBD"/>
    <w:rsid w:val="00B55C6D"/>
    <w:rsid w:val="00B82C5D"/>
    <w:rsid w:val="00BB2962"/>
    <w:rsid w:val="00BB48A6"/>
    <w:rsid w:val="00BB7291"/>
    <w:rsid w:val="00BF361A"/>
    <w:rsid w:val="00C0630F"/>
    <w:rsid w:val="00C1281D"/>
    <w:rsid w:val="00C27AB5"/>
    <w:rsid w:val="00C575D0"/>
    <w:rsid w:val="00C578D7"/>
    <w:rsid w:val="00C64681"/>
    <w:rsid w:val="00CC0A3A"/>
    <w:rsid w:val="00D16F5E"/>
    <w:rsid w:val="00D3072A"/>
    <w:rsid w:val="00D31A80"/>
    <w:rsid w:val="00D37094"/>
    <w:rsid w:val="00D43301"/>
    <w:rsid w:val="00D60764"/>
    <w:rsid w:val="00D648F2"/>
    <w:rsid w:val="00D66B3F"/>
    <w:rsid w:val="00D93ED2"/>
    <w:rsid w:val="00DB0868"/>
    <w:rsid w:val="00DD0953"/>
    <w:rsid w:val="00DD4D21"/>
    <w:rsid w:val="00DF7C1B"/>
    <w:rsid w:val="00E117D2"/>
    <w:rsid w:val="00E168E7"/>
    <w:rsid w:val="00E46DCF"/>
    <w:rsid w:val="00E47DD2"/>
    <w:rsid w:val="00E81CA6"/>
    <w:rsid w:val="00E85BBD"/>
    <w:rsid w:val="00E8623F"/>
    <w:rsid w:val="00E90518"/>
    <w:rsid w:val="00F017AB"/>
    <w:rsid w:val="00F063F2"/>
    <w:rsid w:val="00F2445E"/>
    <w:rsid w:val="00F26E01"/>
    <w:rsid w:val="00F40A64"/>
    <w:rsid w:val="00F41D2C"/>
    <w:rsid w:val="00F5235C"/>
    <w:rsid w:val="00F740D4"/>
    <w:rsid w:val="00F750DB"/>
    <w:rsid w:val="00FA4AB5"/>
    <w:rsid w:val="00FC74A9"/>
    <w:rsid w:val="00FE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DD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1F4D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LineNumber">
    <w:name w:val="line number"/>
    <w:basedOn w:val="DefaultParagraphFont"/>
    <w:rsid w:val="00487E32"/>
  </w:style>
  <w:style w:type="paragraph" w:styleId="Header">
    <w:name w:val="header"/>
    <w:basedOn w:val="Normal"/>
    <w:link w:val="HeaderChar"/>
    <w:rsid w:val="00487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E32"/>
    <w:rPr>
      <w:sz w:val="24"/>
      <w:szCs w:val="28"/>
    </w:rPr>
  </w:style>
  <w:style w:type="paragraph" w:styleId="Footer">
    <w:name w:val="footer"/>
    <w:basedOn w:val="Normal"/>
    <w:link w:val="FooterChar"/>
    <w:rsid w:val="00487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E32"/>
    <w:rPr>
      <w:sz w:val="24"/>
      <w:szCs w:val="28"/>
    </w:rPr>
  </w:style>
  <w:style w:type="paragraph" w:styleId="Caption">
    <w:name w:val="caption"/>
    <w:basedOn w:val="Normal"/>
    <w:next w:val="Normal"/>
    <w:qFormat/>
    <w:rsid w:val="00E46DC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rsid w:val="00BB296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B2962"/>
    <w:rPr>
      <w:rFonts w:ascii="Tahoma" w:hAnsi="Tahoma"/>
      <w:sz w:val="16"/>
    </w:rPr>
  </w:style>
  <w:style w:type="table" w:styleId="LightGrid-Accent3">
    <w:name w:val="Light Grid Accent 3"/>
    <w:basedOn w:val="TableNormal"/>
    <w:uiPriority w:val="62"/>
    <w:rsid w:val="00D3709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C223-CECD-4640-8B22-93E1370C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กนกวรรณ อุ่นจิตต์</dc:creator>
  <cp:lastModifiedBy>chatuporn.p</cp:lastModifiedBy>
  <cp:revision>2</cp:revision>
  <cp:lastPrinted>2014-09-18T02:55:00Z</cp:lastPrinted>
  <dcterms:created xsi:type="dcterms:W3CDTF">2014-09-22T07:37:00Z</dcterms:created>
  <dcterms:modified xsi:type="dcterms:W3CDTF">2014-09-22T07:37:00Z</dcterms:modified>
</cp:coreProperties>
</file>