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C2" w:rsidRPr="0055591A" w:rsidRDefault="00E54EC2" w:rsidP="00E54EC2">
      <w:pPr>
        <w:pStyle w:val="Footer"/>
        <w:tabs>
          <w:tab w:val="clear" w:pos="4153"/>
          <w:tab w:val="clear" w:pos="8306"/>
        </w:tabs>
        <w:spacing w:line="276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990600" cy="885825"/>
            <wp:effectExtent l="19050" t="0" r="0" b="0"/>
            <wp:docPr id="1" name="Picture 1" descr="137103558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10355838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C2" w:rsidRPr="008E3A20" w:rsidRDefault="00E54EC2" w:rsidP="00E54EC2">
      <w:pPr>
        <w:pStyle w:val="PlainText"/>
        <w:spacing w:line="276" w:lineRule="auto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8E3A20">
        <w:rPr>
          <w:rFonts w:ascii="TH SarabunPSK" w:hAnsi="TH SarabunPSK" w:cs="TH SarabunPSK"/>
          <w:spacing w:val="-4"/>
          <w:sz w:val="32"/>
          <w:szCs w:val="32"/>
          <w:cs/>
        </w:rPr>
        <w:t>กำหนดการ</w:t>
      </w:r>
    </w:p>
    <w:p w:rsidR="00E54EC2" w:rsidRPr="00800CD3" w:rsidRDefault="00E54EC2" w:rsidP="00CA47D6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เวทีเสวนา</w:t>
      </w:r>
      <w:r w:rsidRPr="00800CD3">
        <w:rPr>
          <w:rFonts w:ascii="TH SarabunPSK" w:hAnsi="TH SarabunPSK" w:cs="TH SarabunPSK"/>
          <w:b/>
          <w:bCs/>
          <w:spacing w:val="-4"/>
          <w:sz w:val="36"/>
          <w:szCs w:val="36"/>
        </w:rPr>
        <w:t xml:space="preserve"> NBTC Public Forum 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๓</w:t>
      </w:r>
      <w:r w:rsidRPr="00800CD3">
        <w:rPr>
          <w:rFonts w:ascii="TH SarabunPSK" w:hAnsi="TH SarabunPSK" w:cs="TH SarabunPSK"/>
          <w:b/>
          <w:bCs/>
          <w:spacing w:val="-4"/>
          <w:sz w:val="36"/>
          <w:szCs w:val="36"/>
        </w:rPr>
        <w:t>/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๒๕๕๙</w:t>
      </w:r>
    </w:p>
    <w:p w:rsidR="00E54EC2" w:rsidRPr="00FC379B" w:rsidRDefault="00E54EC2" w:rsidP="00CA47D6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  <w:cs/>
        </w:rPr>
      </w:pP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“</w:t>
      </w:r>
      <w:r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 xml:space="preserve">การเยียวยาความเสียหายของผู้บริโภค </w:t>
      </w:r>
      <w:r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</w:rPr>
        <w:t xml:space="preserve">: </w:t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กรณี</w:t>
      </w:r>
      <w:r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ผู้ประกอบการ</w:t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ยก</w:t>
      </w:r>
      <w:r w:rsidRPr="00FC379B"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  <w:cs/>
        </w:rPr>
        <w:t>เลิก</w:t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การให้บริการ</w:t>
      </w:r>
      <w:r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  <w:cs/>
        </w:rPr>
        <w:br/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ช่องรายการ/ทีวี</w:t>
      </w:r>
      <w:r w:rsidRPr="00FC379B"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  <w:cs/>
        </w:rPr>
        <w:t>ดาวเทีย</w:t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มและ</w:t>
      </w:r>
      <w:r w:rsidRPr="00FC379B"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  <w:cs/>
        </w:rPr>
        <w:t>เคเบิ</w:t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้</w:t>
      </w:r>
      <w:r w:rsidRPr="00FC379B">
        <w:rPr>
          <w:rFonts w:ascii="TH SarabunPSK" w:hAnsi="TH SarabunPSK" w:cs="TH SarabunPSK"/>
          <w:b/>
          <w:bCs/>
          <w:color w:val="000000"/>
          <w:spacing w:val="-4"/>
          <w:sz w:val="36"/>
          <w:szCs w:val="36"/>
          <w:cs/>
        </w:rPr>
        <w:t>ล</w:t>
      </w:r>
      <w:r w:rsidRPr="00FC379B">
        <w:rPr>
          <w:rFonts w:ascii="TH SarabunPSK" w:hAnsi="TH SarabunPSK" w:cs="TH SarabunPSK" w:hint="cs"/>
          <w:b/>
          <w:bCs/>
          <w:color w:val="000000"/>
          <w:spacing w:val="-4"/>
          <w:sz w:val="36"/>
          <w:szCs w:val="36"/>
          <w:cs/>
        </w:rPr>
        <w:t>”</w:t>
      </w:r>
    </w:p>
    <w:p w:rsidR="00E54EC2" w:rsidRPr="00800CD3" w:rsidRDefault="00E54EC2" w:rsidP="00CA47D6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เวลา ๐๘.๓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๐ </w:t>
      </w:r>
      <w:r w:rsidRPr="00800CD3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 ๑๓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.๓๐ น. </w:t>
      </w:r>
      <w:r w:rsidRPr="00800CD3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วัน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พุธ</w:t>
      </w:r>
      <w:r w:rsidRPr="00800CD3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 xml:space="preserve">ที่ 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๓ 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สิงหาคม </w:t>
      </w:r>
      <w:r w:rsidRPr="00800CD3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๒๕๕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๙</w:t>
      </w:r>
    </w:p>
    <w:p w:rsidR="00E54EC2" w:rsidRPr="00A6559A" w:rsidRDefault="00E54EC2" w:rsidP="00CA47D6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00CD3">
        <w:rPr>
          <w:rFonts w:ascii="TH SarabunPSK" w:hAnsi="TH SarabunPSK" w:cs="TH SarabunPSK" w:hint="cs"/>
          <w:color w:val="FF0000"/>
          <w:spacing w:val="-4"/>
          <w:sz w:val="36"/>
          <w:szCs w:val="36"/>
          <w:cs/>
        </w:rPr>
        <w:t xml:space="preserve"> </w:t>
      </w:r>
      <w:r w:rsidRPr="00800CD3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ณ  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หอประชุมชั้น ๑  สำนักงาน กสทช.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(ซอยสายลม) 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br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8789"/>
      </w:tblGrid>
      <w:tr w:rsidR="00E54EC2" w:rsidRPr="008677B1" w:rsidTr="006F23DC">
        <w:trPr>
          <w:tblHeader/>
        </w:trPr>
        <w:tc>
          <w:tcPr>
            <w:tcW w:w="1985" w:type="dxa"/>
            <w:shd w:val="clear" w:color="auto" w:fill="BFBFBF"/>
            <w:vAlign w:val="center"/>
          </w:tcPr>
          <w:p w:rsidR="00E54EC2" w:rsidRPr="008677B1" w:rsidRDefault="00E54EC2" w:rsidP="006F23D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77B1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8789" w:type="dxa"/>
            <w:shd w:val="clear" w:color="auto" w:fill="BFBFBF"/>
            <w:vAlign w:val="center"/>
          </w:tcPr>
          <w:p w:rsidR="00E54EC2" w:rsidRPr="008677B1" w:rsidRDefault="00E54EC2" w:rsidP="006F23D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77B1">
              <w:rPr>
                <w:rFonts w:ascii="TH SarabunPSK" w:hAnsi="TH SarabunPSK" w:cs="TH SarabunPSK"/>
                <w:b/>
                <w:bCs/>
                <w:cs/>
              </w:rPr>
              <w:t>กำหนดการ</w:t>
            </w:r>
          </w:p>
        </w:tc>
      </w:tr>
      <w:tr w:rsidR="00E54EC2" w:rsidRPr="00946704" w:rsidTr="006F23DC">
        <w:trPr>
          <w:trHeight w:val="60"/>
        </w:trPr>
        <w:tc>
          <w:tcPr>
            <w:tcW w:w="1985" w:type="dxa"/>
          </w:tcPr>
          <w:p w:rsidR="00E54EC2" w:rsidRPr="00CA47D6" w:rsidRDefault="00E54EC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๘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.๓๐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๐๙.๐๐ น.</w:t>
            </w:r>
          </w:p>
        </w:tc>
        <w:tc>
          <w:tcPr>
            <w:tcW w:w="8789" w:type="dxa"/>
            <w:vAlign w:val="center"/>
          </w:tcPr>
          <w:p w:rsidR="00E54EC2" w:rsidRPr="00CA47D6" w:rsidRDefault="00E54EC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ลงทะเบียน</w:t>
            </w:r>
            <w:r w:rsidRPr="00CA47D6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 xml:space="preserve"> / รับประทานอาหารว่าง</w:t>
            </w:r>
          </w:p>
        </w:tc>
      </w:tr>
      <w:tr w:rsidR="00E54EC2" w:rsidRPr="00946704" w:rsidTr="006F23DC">
        <w:trPr>
          <w:trHeight w:val="60"/>
        </w:trPr>
        <w:tc>
          <w:tcPr>
            <w:tcW w:w="1985" w:type="dxa"/>
          </w:tcPr>
          <w:p w:rsidR="00E54EC2" w:rsidRPr="00CA47D6" w:rsidRDefault="00E54EC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๐๙.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๐ – 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๐๙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 น.</w:t>
            </w:r>
          </w:p>
        </w:tc>
        <w:tc>
          <w:tcPr>
            <w:tcW w:w="8789" w:type="dxa"/>
            <w:vAlign w:val="center"/>
          </w:tcPr>
          <w:p w:rsidR="00E54EC2" w:rsidRPr="00CA47D6" w:rsidRDefault="00E54EC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เปิดการเสวนาและกล่าวต้อนรับ</w:t>
            </w:r>
          </w:p>
          <w:p w:rsidR="00E54EC2" w:rsidRPr="00CA47D6" w:rsidRDefault="00E54EC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โดย  ประวิทย์  ลี่สถาพรวงศา  และ สุภิญญา กลางณรงค์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กรรมการ กสทช.</w:t>
            </w:r>
          </w:p>
        </w:tc>
      </w:tr>
      <w:tr w:rsidR="00E54EC2" w:rsidRPr="00946704" w:rsidTr="006F23DC">
        <w:trPr>
          <w:trHeight w:val="2576"/>
        </w:trPr>
        <w:tc>
          <w:tcPr>
            <w:tcW w:w="1985" w:type="dxa"/>
          </w:tcPr>
          <w:p w:rsidR="00E54EC2" w:rsidRPr="00CA47D6" w:rsidRDefault="00E54EC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๐๙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 – ๑๒.</w:t>
            </w:r>
            <w:r w:rsidR="00836AE2"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 น.</w:t>
            </w:r>
          </w:p>
        </w:tc>
        <w:tc>
          <w:tcPr>
            <w:tcW w:w="8789" w:type="dxa"/>
          </w:tcPr>
          <w:p w:rsidR="00E54EC2" w:rsidRPr="00CA47D6" w:rsidRDefault="00E54EC2" w:rsidP="006F23DC">
            <w:pPr>
              <w:pStyle w:val="PlainText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เสวนา </w:t>
            </w:r>
            <w:r w:rsidRPr="00CA47D6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“ความรับผิดชอบต่อผู้เสียหายกรณียก</w:t>
            </w:r>
            <w:r w:rsidRPr="00CA47D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เลิก</w:t>
            </w:r>
            <w:r w:rsidRPr="00CA47D6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การให้บริการช่องรายการ /ทีวี</w:t>
            </w:r>
            <w:r w:rsidRPr="00CA47D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ดาวเทีย</w:t>
            </w:r>
            <w:r w:rsidRPr="00CA47D6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มและ</w:t>
            </w:r>
            <w:r w:rsidRPr="00CA47D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เคเบิ</w:t>
            </w:r>
            <w:r w:rsidRPr="00CA47D6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้</w:t>
            </w:r>
            <w:r w:rsidRPr="00CA47D6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ล</w:t>
            </w:r>
            <w:r w:rsidRPr="00CA47D6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”</w:t>
            </w:r>
          </w:p>
          <w:p w:rsidR="00E54EC2" w:rsidRPr="00CA47D6" w:rsidRDefault="00E54EC2" w:rsidP="006F23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A47D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วิทยากร</w:t>
            </w:r>
          </w:p>
          <w:p w:rsidR="00E54EC2" w:rsidRPr="00CA47D6" w:rsidRDefault="00E54EC2" w:rsidP="00E54E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ชัยรัตน์  แสงอรุณ  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CA47D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CD1DEC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อนุกรรมการคุ้มครองผู้บริโภคในกิจการกระจายเสียง </w:t>
            </w:r>
          </w:p>
          <w:p w:rsidR="00E54EC2" w:rsidRPr="00CA47D6" w:rsidRDefault="00E54EC2" w:rsidP="006F23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กิจการโทรทัศน์</w:t>
            </w:r>
          </w:p>
          <w:p w:rsidR="007E0421" w:rsidRPr="00CA47D6" w:rsidRDefault="007E0421" w:rsidP="007E0421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อำนาจ  เนตยสุภา          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อนุกรรมการคุ้มครองผู้บริโภคในกิจการกระจายเสียง </w:t>
            </w:r>
          </w:p>
          <w:p w:rsidR="007E0421" w:rsidRPr="00CA47D6" w:rsidRDefault="007E0421" w:rsidP="007E042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กิจการโทรทัศน์</w:t>
            </w:r>
          </w:p>
          <w:p w:rsidR="00E54EC2" w:rsidRPr="00CA47D6" w:rsidRDefault="00E54EC2" w:rsidP="00E54EC2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นิพนธ์  นาคสมภพ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439B3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นายกสมาคมโทรทัศน์ดาวเทียม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(ประเทศไทย)</w:t>
            </w:r>
          </w:p>
          <w:p w:rsidR="00E54EC2" w:rsidRPr="00CA47D6" w:rsidRDefault="00A439B3" w:rsidP="00E54E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วชิร   พฤกษ์ไพบูลย์         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ทนายความ</w:t>
            </w:r>
            <w:r w:rsidR="00E54EC2"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มูลนิธิเพื่อผู้บริโภค</w:t>
            </w:r>
          </w:p>
          <w:p w:rsidR="00E54EC2" w:rsidRPr="00CA47D6" w:rsidRDefault="00E54EC2" w:rsidP="00E54E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รศ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.สุธรรม อยู่ในธรรม 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A439B3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CD1DEC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D1DE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439B3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คณบดีคณะนิติศาสตร์ มหาวิทยาลัยหอการค้าไทย</w:t>
            </w:r>
          </w:p>
          <w:p w:rsidR="00E54EC2" w:rsidRPr="00CA47D6" w:rsidRDefault="00E54EC2" w:rsidP="00E54E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วิริยา  ธรรมเรืองทอง  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A47D6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CD1DEC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นายกสมาคมเคเบิ้ลทีวีแห่งประเทศไทย</w:t>
            </w:r>
          </w:p>
          <w:p w:rsidR="00E54EC2" w:rsidRDefault="00F1738B" w:rsidP="00E54E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ตัวแทนผู้บริโภค</w:t>
            </w:r>
            <w:r w:rsidR="007B4BDF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ที่ได้รับผลกระทบ</w:t>
            </w:r>
          </w:p>
          <w:p w:rsidR="00CD1DEC" w:rsidRPr="00CA47D6" w:rsidRDefault="00CD1DEC" w:rsidP="00E54EC2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ตัวแทนผู้บริโภคที่ได้รับผลกระทบ</w:t>
            </w:r>
          </w:p>
          <w:p w:rsidR="00F1738B" w:rsidRPr="00F1738B" w:rsidRDefault="00F1738B" w:rsidP="00F1738B">
            <w:pPr>
              <w:ind w:left="720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E54EC2" w:rsidRPr="00CA47D6" w:rsidRDefault="00CA47D6" w:rsidP="006F23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</w:t>
            </w:r>
            <w:r w:rsidR="00E54EC2" w:rsidRPr="00CA47D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</w:t>
            </w:r>
            <w:r w:rsidR="00E54EC2" w:rsidRPr="00CA47D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ดำเนินรายการ</w:t>
            </w:r>
            <w:r w:rsidR="00E54EC2" w:rsidRPr="00CA47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54EC2" w:rsidRPr="00CA47D6">
              <w:rPr>
                <w:rFonts w:ascii="TH SarabunPSK" w:hAnsi="TH SarabunPSK" w:cs="TH SarabunPSK"/>
                <w:sz w:val="30"/>
                <w:szCs w:val="30"/>
              </w:rPr>
              <w:t xml:space="preserve">:   </w:t>
            </w:r>
            <w:r w:rsidR="00E54EC2"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กรรณิการ์ กิจติเวชกุล</w:t>
            </w:r>
          </w:p>
        </w:tc>
      </w:tr>
      <w:tr w:rsidR="00836AE2" w:rsidRPr="00946704" w:rsidTr="00C666CB">
        <w:trPr>
          <w:trHeight w:val="395"/>
        </w:trPr>
        <w:tc>
          <w:tcPr>
            <w:tcW w:w="1985" w:type="dxa"/>
          </w:tcPr>
          <w:p w:rsidR="00836AE2" w:rsidRPr="00CA47D6" w:rsidRDefault="00836AE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๐-๑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.๓๐ น.</w:t>
            </w:r>
          </w:p>
        </w:tc>
        <w:tc>
          <w:tcPr>
            <w:tcW w:w="8789" w:type="dxa"/>
            <w:vAlign w:val="center"/>
          </w:tcPr>
          <w:p w:rsidR="00836AE2" w:rsidRPr="00CA47D6" w:rsidRDefault="00836AE2" w:rsidP="006F23DC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สรุปการประชุมและแนวทางการคุ้มครองผู้บริโภคในประเด็นการยกเลิกกิจการสถานีโทรทัศน์ดาวเทียมและเคเบิ้ลทีวี</w:t>
            </w:r>
            <w:r w:rsidRPr="00CA47D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และปิดการประชุม</w:t>
            </w:r>
          </w:p>
        </w:tc>
      </w:tr>
      <w:tr w:rsidR="00836AE2" w:rsidRPr="00946704" w:rsidTr="006F23DC">
        <w:trPr>
          <w:trHeight w:val="395"/>
        </w:trPr>
        <w:tc>
          <w:tcPr>
            <w:tcW w:w="1985" w:type="dxa"/>
          </w:tcPr>
          <w:p w:rsidR="00836AE2" w:rsidRPr="00CA47D6" w:rsidRDefault="00836AE2" w:rsidP="006F23DC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๑๒.๓๐-๑๓.๓๐ น.</w:t>
            </w:r>
          </w:p>
        </w:tc>
        <w:tc>
          <w:tcPr>
            <w:tcW w:w="8789" w:type="dxa"/>
          </w:tcPr>
          <w:p w:rsidR="00836AE2" w:rsidRPr="00CA47D6" w:rsidRDefault="00836AE2" w:rsidP="006F23D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7D6">
              <w:rPr>
                <w:rFonts w:ascii="TH SarabunPSK" w:hAnsi="TH SarabunPSK" w:cs="TH SarabunPSK"/>
                <w:sz w:val="30"/>
                <w:szCs w:val="30"/>
                <w:cs/>
              </w:rPr>
              <w:t>รับประทานอาหารกลางวัน</w:t>
            </w:r>
          </w:p>
        </w:tc>
      </w:tr>
    </w:tbl>
    <w:p w:rsidR="00CA47D6" w:rsidRPr="00E53523" w:rsidRDefault="00CA47D6" w:rsidP="00E53523">
      <w:pPr>
        <w:pStyle w:val="ListParagraph"/>
        <w:spacing w:after="0" w:line="320" w:lineRule="exact"/>
        <w:ind w:left="0" w:right="-705" w:hanging="709"/>
        <w:rPr>
          <w:rFonts w:ascii="TH SarabunPSK" w:hAnsi="TH SarabunPSK" w:cs="TH SarabunPSK"/>
          <w:color w:val="000000"/>
          <w:sz w:val="28"/>
        </w:rPr>
      </w:pPr>
      <w:r w:rsidRPr="00E53523">
        <w:rPr>
          <w:rFonts w:ascii="TH SarabunPSK" w:hAnsi="TH SarabunPSK" w:cs="TH SarabunPSK"/>
          <w:b/>
          <w:bCs/>
          <w:color w:val="000000"/>
          <w:sz w:val="28"/>
          <w:cs/>
        </w:rPr>
        <w:t>***ตอบรับเข้าร่วมการ</w:t>
      </w:r>
      <w:r w:rsidRPr="00E53523">
        <w:rPr>
          <w:rFonts w:ascii="TH SarabunPSK" w:hAnsi="TH SarabunPSK" w:cs="TH SarabunPSK" w:hint="cs"/>
          <w:b/>
          <w:bCs/>
          <w:color w:val="000000"/>
          <w:sz w:val="28"/>
          <w:cs/>
        </w:rPr>
        <w:t>เสวนา</w:t>
      </w:r>
      <w:r w:rsidRPr="00E53523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ได้ที่ </w:t>
      </w:r>
      <w:r w:rsidRPr="00E53523">
        <w:rPr>
          <w:rFonts w:ascii="TH SarabunPSK" w:hAnsi="TH SarabunPSK" w:cs="TH SarabunPSK"/>
          <w:b/>
          <w:bCs/>
          <w:color w:val="000000"/>
          <w:sz w:val="28"/>
        </w:rPr>
        <w:t xml:space="preserve">: </w:t>
      </w:r>
      <w:r w:rsidRPr="00E53523">
        <w:rPr>
          <w:rFonts w:ascii="TH SarabunPSK" w:hAnsi="TH SarabunPSK" w:cs="TH SarabunPSK"/>
          <w:color w:val="000000"/>
          <w:sz w:val="28"/>
          <w:cs/>
        </w:rPr>
        <w:t>โทรสารหมายเลข</w:t>
      </w:r>
      <w:r w:rsidRPr="00E53523">
        <w:rPr>
          <w:rFonts w:ascii="TH SarabunPSK" w:hAnsi="TH SarabunPSK" w:cs="TH SarabunPSK"/>
          <w:color w:val="000000"/>
          <w:spacing w:val="-6"/>
          <w:sz w:val="28"/>
          <w:cs/>
        </w:rPr>
        <w:t xml:space="preserve"> </w:t>
      </w:r>
      <w:r w:rsidRPr="00E53523">
        <w:rPr>
          <w:rFonts w:ascii="TH SarabunPSK" w:hAnsi="TH SarabunPSK" w:cs="TH SarabunPSK"/>
          <w:b/>
          <w:bCs/>
          <w:color w:val="000000"/>
          <w:spacing w:val="-6"/>
          <w:sz w:val="28"/>
          <w:cs/>
        </w:rPr>
        <w:t xml:space="preserve">๐๒ </w:t>
      </w:r>
      <w:r w:rsidRPr="00E53523">
        <w:rPr>
          <w:rFonts w:ascii="TH SarabunPSK" w:hAnsi="TH SarabunPSK" w:cs="TH SarabunPSK"/>
          <w:b/>
          <w:bCs/>
          <w:color w:val="000000"/>
          <w:spacing w:val="-6"/>
          <w:sz w:val="28"/>
        </w:rPr>
        <w:t>–</w:t>
      </w:r>
      <w:r w:rsidRPr="00E53523">
        <w:rPr>
          <w:rFonts w:ascii="TH SarabunPSK" w:hAnsi="TH SarabunPSK" w:cs="TH SarabunPSK"/>
          <w:b/>
          <w:bCs/>
          <w:color w:val="000000"/>
          <w:spacing w:val="-6"/>
          <w:sz w:val="28"/>
          <w:cs/>
        </w:rPr>
        <w:t>๒๗๙-</w:t>
      </w:r>
      <w:proofErr w:type="gramStart"/>
      <w:r w:rsidRPr="00E53523">
        <w:rPr>
          <w:rFonts w:ascii="TH SarabunPSK" w:hAnsi="TH SarabunPSK" w:cs="TH SarabunPSK"/>
          <w:b/>
          <w:bCs/>
          <w:color w:val="000000"/>
          <w:spacing w:val="-6"/>
          <w:sz w:val="28"/>
          <w:cs/>
        </w:rPr>
        <w:t xml:space="preserve">๕๕๖๓ </w:t>
      </w:r>
      <w:r w:rsidRPr="00E53523">
        <w:rPr>
          <w:rFonts w:ascii="TH SarabunPSK" w:hAnsi="TH SarabunPSK" w:cs="TH SarabunPSK"/>
          <w:color w:val="000000"/>
          <w:sz w:val="28"/>
          <w:cs/>
        </w:rPr>
        <w:t xml:space="preserve"> หรือทางอีเมล์ที่</w:t>
      </w:r>
      <w:proofErr w:type="gramEnd"/>
      <w:r w:rsidRPr="00E5352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53523">
        <w:rPr>
          <w:rFonts w:ascii="TH SarabunPSK" w:hAnsi="TH SarabunPSK" w:cs="TH SarabunPSK"/>
          <w:color w:val="000000"/>
          <w:sz w:val="28"/>
          <w:cs/>
        </w:rPr>
        <w:t xml:space="preserve"> </w:t>
      </w:r>
      <w:hyperlink r:id="rId6" w:history="1">
        <w:r w:rsidRPr="00E53523">
          <w:rPr>
            <w:rStyle w:val="Hyperlink"/>
            <w:rFonts w:ascii="TH SarabunPSK" w:hAnsi="TH SarabunPSK" w:cs="TH SarabunPSK"/>
            <w:sz w:val="28"/>
          </w:rPr>
          <w:t>yjenjira@gmail.com</w:t>
        </w:r>
      </w:hyperlink>
      <w:r w:rsidRPr="00E53523">
        <w:rPr>
          <w:rStyle w:val="gi"/>
          <w:rFonts w:ascii="TH SarabunPSK" w:hAnsi="TH SarabunPSK" w:cs="TH SarabunPSK"/>
          <w:color w:val="000000"/>
          <w:sz w:val="28"/>
          <w:cs/>
        </w:rPr>
        <w:t xml:space="preserve"> </w:t>
      </w:r>
      <w:r w:rsidRPr="00E53523">
        <w:rPr>
          <w:rFonts w:ascii="TH SarabunPSK" w:hAnsi="TH SarabunPSK" w:cs="TH SarabunPSK"/>
          <w:color w:val="000000"/>
          <w:sz w:val="28"/>
        </w:rPr>
        <w:t xml:space="preserve"> </w:t>
      </w:r>
    </w:p>
    <w:p w:rsidR="00CA47D6" w:rsidRPr="00E53523" w:rsidRDefault="00CA47D6" w:rsidP="00E53523">
      <w:pPr>
        <w:pStyle w:val="ListParagraph"/>
        <w:spacing w:after="0" w:line="320" w:lineRule="exact"/>
        <w:ind w:left="0" w:right="-705" w:hanging="709"/>
        <w:rPr>
          <w:rFonts w:ascii="TH SarabunPSK" w:hAnsi="TH SarabunPSK" w:cs="TH SarabunPSK"/>
          <w:color w:val="000000"/>
          <w:sz w:val="28"/>
        </w:rPr>
      </w:pPr>
      <w:r w:rsidRPr="00E53523">
        <w:rPr>
          <w:rFonts w:ascii="TH SarabunPSK" w:hAnsi="TH SarabunPSK" w:cs="TH SarabunPSK"/>
          <w:color w:val="000000"/>
          <w:sz w:val="28"/>
          <w:cs/>
        </w:rPr>
        <w:t>ชื่อ-นามสกุล ......................................................................................................... ตำแหน่ง ....................</w:t>
      </w:r>
      <w:r w:rsidR="00E53523">
        <w:rPr>
          <w:rFonts w:ascii="TH SarabunPSK" w:hAnsi="TH SarabunPSK" w:cs="TH SarabunPSK" w:hint="cs"/>
          <w:color w:val="000000"/>
          <w:sz w:val="28"/>
          <w:cs/>
        </w:rPr>
        <w:t>.............</w:t>
      </w:r>
      <w:r w:rsidRPr="00E53523">
        <w:rPr>
          <w:rFonts w:ascii="TH SarabunPSK" w:hAnsi="TH SarabunPSK" w:cs="TH SarabunPSK"/>
          <w:color w:val="000000"/>
          <w:sz w:val="28"/>
          <w:cs/>
        </w:rPr>
        <w:t>.....................................</w:t>
      </w:r>
      <w:r w:rsidR="00E53523">
        <w:rPr>
          <w:rFonts w:ascii="TH SarabunPSK" w:hAnsi="TH SarabunPSK" w:cs="TH SarabunPSK"/>
          <w:color w:val="000000"/>
          <w:sz w:val="28"/>
          <w:cs/>
        </w:rPr>
        <w:t>.....</w:t>
      </w:r>
    </w:p>
    <w:p w:rsidR="00CA47D6" w:rsidRPr="00E53523" w:rsidRDefault="00CA47D6" w:rsidP="00E53523">
      <w:pPr>
        <w:spacing w:line="320" w:lineRule="exact"/>
        <w:ind w:right="-705" w:hanging="709"/>
        <w:rPr>
          <w:rFonts w:ascii="TH SarabunPSK" w:hAnsi="TH SarabunPSK" w:cs="TH SarabunPSK"/>
          <w:color w:val="000000"/>
        </w:rPr>
      </w:pPr>
      <w:r w:rsidRPr="00E53523">
        <w:rPr>
          <w:rFonts w:ascii="TH SarabunPSK" w:hAnsi="TH SarabunPSK" w:cs="TH SarabunPSK"/>
          <w:color w:val="000000"/>
          <w:cs/>
        </w:rPr>
        <w:t>หน่วยงาน  .............................................................................................................</w:t>
      </w:r>
      <w:r w:rsidR="00E53523">
        <w:rPr>
          <w:rFonts w:ascii="TH SarabunPSK" w:hAnsi="TH SarabunPSK" w:cs="TH SarabunPSK"/>
          <w:color w:val="000000"/>
          <w:cs/>
        </w:rPr>
        <w:t>............................</w:t>
      </w:r>
      <w:r w:rsidRPr="00E53523">
        <w:rPr>
          <w:rFonts w:ascii="TH SarabunPSK" w:hAnsi="TH SarabunPSK" w:cs="TH SarabunPSK"/>
          <w:color w:val="000000"/>
          <w:cs/>
        </w:rPr>
        <w:t>.จังหวัด.............................................</w:t>
      </w:r>
      <w:r w:rsidRPr="00E53523">
        <w:rPr>
          <w:rFonts w:ascii="TH SarabunPSK" w:hAnsi="TH SarabunPSK" w:cs="TH SarabunPSK"/>
          <w:color w:val="000000"/>
        </w:rPr>
        <w:t>...</w:t>
      </w:r>
      <w:r w:rsidRPr="00E53523">
        <w:rPr>
          <w:rFonts w:ascii="TH SarabunPSK" w:hAnsi="TH SarabunPSK" w:cs="TH SarabunPSK" w:hint="cs"/>
          <w:color w:val="000000"/>
          <w:cs/>
        </w:rPr>
        <w:t>...........</w:t>
      </w:r>
      <w:r w:rsidRPr="00E53523">
        <w:rPr>
          <w:rFonts w:ascii="TH SarabunPSK" w:hAnsi="TH SarabunPSK" w:cs="TH SarabunPSK"/>
          <w:color w:val="000000"/>
        </w:rPr>
        <w:t>........</w:t>
      </w:r>
    </w:p>
    <w:p w:rsidR="00CA47D6" w:rsidRPr="00E53523" w:rsidRDefault="00CA47D6" w:rsidP="00E53523">
      <w:pPr>
        <w:spacing w:line="320" w:lineRule="exact"/>
        <w:ind w:right="-705" w:hanging="709"/>
        <w:rPr>
          <w:rFonts w:ascii="TH SarabunPSK" w:hAnsi="TH SarabunPSK" w:cs="TH SarabunPSK"/>
          <w:color w:val="000000"/>
        </w:rPr>
      </w:pPr>
      <w:r w:rsidRPr="00E53523">
        <w:rPr>
          <w:rFonts w:ascii="TH SarabunPSK" w:hAnsi="TH SarabunPSK" w:cs="TH SarabunPSK"/>
          <w:color w:val="000000"/>
          <w:cs/>
        </w:rPr>
        <w:t>โทรศัพท์</w:t>
      </w:r>
      <w:r w:rsidRPr="00E53523">
        <w:rPr>
          <w:rFonts w:ascii="TH SarabunPSK" w:hAnsi="TH SarabunPSK" w:cs="TH SarabunPSK"/>
          <w:color w:val="000000"/>
        </w:rPr>
        <w:t>…………….………………….………..…………</w:t>
      </w:r>
      <w:r w:rsidRPr="00E53523">
        <w:rPr>
          <w:rFonts w:ascii="TH SarabunPSK" w:hAnsi="TH SarabunPSK" w:cs="TH SarabunPSK" w:hint="cs"/>
          <w:color w:val="000000"/>
          <w:cs/>
        </w:rPr>
        <w:t>โทรศัพท์มือถือ......................................</w:t>
      </w:r>
      <w:r w:rsidRPr="00E53523">
        <w:rPr>
          <w:rFonts w:ascii="TH SarabunPSK" w:hAnsi="TH SarabunPSK" w:cs="TH SarabunPSK"/>
          <w:color w:val="000000"/>
        </w:rPr>
        <w:t>….………………</w:t>
      </w:r>
      <w:r w:rsidRPr="00E53523">
        <w:rPr>
          <w:rFonts w:ascii="TH SarabunPSK" w:hAnsi="TH SarabunPSK" w:cs="TH SarabunPSK" w:hint="cs"/>
          <w:color w:val="000000"/>
          <w:cs/>
        </w:rPr>
        <w:t>โทรสาร..............................................</w:t>
      </w:r>
      <w:r w:rsidR="00E53523">
        <w:rPr>
          <w:rFonts w:ascii="TH SarabunPSK" w:hAnsi="TH SarabunPSK" w:cs="TH SarabunPSK"/>
          <w:color w:val="000000"/>
        </w:rPr>
        <w:t>………….</w:t>
      </w:r>
      <w:r w:rsidRPr="00E53523">
        <w:rPr>
          <w:rFonts w:ascii="TH SarabunPSK" w:hAnsi="TH SarabunPSK" w:cs="TH SarabunPSK"/>
          <w:color w:val="000000"/>
        </w:rPr>
        <w:t>……</w:t>
      </w:r>
    </w:p>
    <w:p w:rsidR="00CA47D6" w:rsidRDefault="00CA47D6" w:rsidP="00E53523">
      <w:pPr>
        <w:spacing w:line="320" w:lineRule="exact"/>
        <w:ind w:right="-705" w:hanging="709"/>
        <w:rPr>
          <w:rFonts w:ascii="AngsanaUPC" w:hAnsi="AngsanaUPC" w:cs="AngsanaUPC"/>
          <w:color w:val="000000"/>
        </w:rPr>
      </w:pPr>
      <w:r w:rsidRPr="00E53523">
        <w:rPr>
          <w:rFonts w:ascii="TH SarabunPSK" w:hAnsi="TH SarabunPSK" w:cs="TH SarabunPSK"/>
          <w:color w:val="000000"/>
        </w:rPr>
        <w:t xml:space="preserve">E-mail </w:t>
      </w:r>
      <w:proofErr w:type="gramStart"/>
      <w:r w:rsidRPr="00E53523">
        <w:rPr>
          <w:rFonts w:ascii="TH SarabunPSK" w:hAnsi="TH SarabunPSK" w:cs="TH SarabunPSK"/>
          <w:color w:val="000000"/>
        </w:rPr>
        <w:t>address :</w:t>
      </w:r>
      <w:proofErr w:type="gramEnd"/>
      <w:r w:rsidRPr="00E53523">
        <w:rPr>
          <w:rFonts w:ascii="TH SarabunPSK" w:hAnsi="TH SarabunPSK" w:cs="TH SarabunPSK"/>
          <w:color w:val="000000"/>
        </w:rPr>
        <w:t xml:space="preserve"> ….………………………………………………………………………………...….....................</w:t>
      </w:r>
    </w:p>
    <w:p w:rsidR="008C62B3" w:rsidRPr="00E53523" w:rsidRDefault="008C62B3" w:rsidP="008C62B3">
      <w:pPr>
        <w:pStyle w:val="ListParagraph"/>
        <w:spacing w:after="0" w:line="320" w:lineRule="exact"/>
        <w:ind w:left="0" w:right="-705" w:hanging="709"/>
        <w:rPr>
          <w:rFonts w:ascii="TH SarabunPSK" w:hAnsi="TH SarabunPSK" w:cs="TH SarabunPSK"/>
          <w:color w:val="000000"/>
          <w:sz w:val="28"/>
        </w:rPr>
      </w:pPr>
      <w:r w:rsidRPr="00E53523">
        <w:rPr>
          <w:rFonts w:ascii="TH SarabunPSK" w:hAnsi="TH SarabunPSK" w:cs="TH SarabunPSK"/>
          <w:color w:val="000000"/>
          <w:sz w:val="28"/>
          <w:cs/>
        </w:rPr>
        <w:t>ชื่อ-นามสกุล ......................................................................................................... ตำแหน่ง 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</w:t>
      </w:r>
      <w:r w:rsidRPr="00E53523">
        <w:rPr>
          <w:rFonts w:ascii="TH SarabunPSK" w:hAnsi="TH SarabunPSK" w:cs="TH SarabunPSK"/>
          <w:color w:val="000000"/>
          <w:sz w:val="28"/>
          <w:cs/>
        </w:rPr>
        <w:t>.....................................</w:t>
      </w:r>
      <w:r>
        <w:rPr>
          <w:rFonts w:ascii="TH SarabunPSK" w:hAnsi="TH SarabunPSK" w:cs="TH SarabunPSK"/>
          <w:color w:val="000000"/>
          <w:sz w:val="28"/>
          <w:cs/>
        </w:rPr>
        <w:t>.....</w:t>
      </w:r>
    </w:p>
    <w:p w:rsidR="008C62B3" w:rsidRPr="00E53523" w:rsidRDefault="008C62B3" w:rsidP="008C62B3">
      <w:pPr>
        <w:spacing w:line="320" w:lineRule="exact"/>
        <w:ind w:right="-705" w:hanging="709"/>
        <w:rPr>
          <w:rFonts w:ascii="TH SarabunPSK" w:hAnsi="TH SarabunPSK" w:cs="TH SarabunPSK"/>
          <w:color w:val="000000"/>
        </w:rPr>
      </w:pPr>
      <w:r w:rsidRPr="00E53523">
        <w:rPr>
          <w:rFonts w:ascii="TH SarabunPSK" w:hAnsi="TH SarabunPSK" w:cs="TH SarabunPSK"/>
          <w:color w:val="000000"/>
          <w:cs/>
        </w:rPr>
        <w:t>หน่วยงาน  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............................</w:t>
      </w:r>
      <w:r w:rsidRPr="00E53523">
        <w:rPr>
          <w:rFonts w:ascii="TH SarabunPSK" w:hAnsi="TH SarabunPSK" w:cs="TH SarabunPSK"/>
          <w:color w:val="000000"/>
          <w:cs/>
        </w:rPr>
        <w:t>.จังหวัด.............................................</w:t>
      </w:r>
      <w:r w:rsidRPr="00E53523">
        <w:rPr>
          <w:rFonts w:ascii="TH SarabunPSK" w:hAnsi="TH SarabunPSK" w:cs="TH SarabunPSK"/>
          <w:color w:val="000000"/>
        </w:rPr>
        <w:t>...</w:t>
      </w:r>
      <w:r w:rsidRPr="00E53523">
        <w:rPr>
          <w:rFonts w:ascii="TH SarabunPSK" w:hAnsi="TH SarabunPSK" w:cs="TH SarabunPSK" w:hint="cs"/>
          <w:color w:val="000000"/>
          <w:cs/>
        </w:rPr>
        <w:t>...........</w:t>
      </w:r>
      <w:r w:rsidRPr="00E53523">
        <w:rPr>
          <w:rFonts w:ascii="TH SarabunPSK" w:hAnsi="TH SarabunPSK" w:cs="TH SarabunPSK"/>
          <w:color w:val="000000"/>
        </w:rPr>
        <w:t>........</w:t>
      </w:r>
    </w:p>
    <w:p w:rsidR="008C62B3" w:rsidRPr="00E53523" w:rsidRDefault="008C62B3" w:rsidP="008C62B3">
      <w:pPr>
        <w:spacing w:line="320" w:lineRule="exact"/>
        <w:ind w:right="-705" w:hanging="709"/>
        <w:rPr>
          <w:rFonts w:ascii="TH SarabunPSK" w:hAnsi="TH SarabunPSK" w:cs="TH SarabunPSK"/>
          <w:color w:val="000000"/>
        </w:rPr>
      </w:pPr>
      <w:r w:rsidRPr="00E53523">
        <w:rPr>
          <w:rFonts w:ascii="TH SarabunPSK" w:hAnsi="TH SarabunPSK" w:cs="TH SarabunPSK"/>
          <w:color w:val="000000"/>
          <w:cs/>
        </w:rPr>
        <w:t>โทรศัพท์</w:t>
      </w:r>
      <w:r w:rsidRPr="00E53523">
        <w:rPr>
          <w:rFonts w:ascii="TH SarabunPSK" w:hAnsi="TH SarabunPSK" w:cs="TH SarabunPSK"/>
          <w:color w:val="000000"/>
        </w:rPr>
        <w:t>…………….………………….………..…………</w:t>
      </w:r>
      <w:r w:rsidRPr="00E53523">
        <w:rPr>
          <w:rFonts w:ascii="TH SarabunPSK" w:hAnsi="TH SarabunPSK" w:cs="TH SarabunPSK" w:hint="cs"/>
          <w:color w:val="000000"/>
          <w:cs/>
        </w:rPr>
        <w:t>โทรศัพท์มือถือ......................................</w:t>
      </w:r>
      <w:r w:rsidRPr="00E53523">
        <w:rPr>
          <w:rFonts w:ascii="TH SarabunPSK" w:hAnsi="TH SarabunPSK" w:cs="TH SarabunPSK"/>
          <w:color w:val="000000"/>
        </w:rPr>
        <w:t>….………………</w:t>
      </w:r>
      <w:r w:rsidRPr="00E53523">
        <w:rPr>
          <w:rFonts w:ascii="TH SarabunPSK" w:hAnsi="TH SarabunPSK" w:cs="TH SarabunPSK" w:hint="cs"/>
          <w:color w:val="000000"/>
          <w:cs/>
        </w:rPr>
        <w:t>โทรสาร..............................................</w:t>
      </w:r>
      <w:r>
        <w:rPr>
          <w:rFonts w:ascii="TH SarabunPSK" w:hAnsi="TH SarabunPSK" w:cs="TH SarabunPSK"/>
          <w:color w:val="000000"/>
        </w:rPr>
        <w:t>………….</w:t>
      </w:r>
      <w:r w:rsidRPr="00E53523">
        <w:rPr>
          <w:rFonts w:ascii="TH SarabunPSK" w:hAnsi="TH SarabunPSK" w:cs="TH SarabunPSK"/>
          <w:color w:val="000000"/>
        </w:rPr>
        <w:t>……</w:t>
      </w:r>
    </w:p>
    <w:p w:rsidR="008C62B3" w:rsidRPr="00E53523" w:rsidRDefault="008C62B3" w:rsidP="00E53523">
      <w:pPr>
        <w:spacing w:line="320" w:lineRule="exact"/>
        <w:ind w:right="-705" w:hanging="709"/>
        <w:rPr>
          <w:rFonts w:ascii="AngsanaUPC" w:hAnsi="AngsanaUPC" w:cs="AngsanaUPC"/>
          <w:color w:val="000000"/>
        </w:rPr>
      </w:pPr>
      <w:r w:rsidRPr="00E53523">
        <w:rPr>
          <w:rFonts w:ascii="TH SarabunPSK" w:hAnsi="TH SarabunPSK" w:cs="TH SarabunPSK"/>
          <w:color w:val="000000"/>
        </w:rPr>
        <w:t xml:space="preserve">E-mail </w:t>
      </w:r>
      <w:proofErr w:type="gramStart"/>
      <w:r w:rsidRPr="00E53523">
        <w:rPr>
          <w:rFonts w:ascii="TH SarabunPSK" w:hAnsi="TH SarabunPSK" w:cs="TH SarabunPSK"/>
          <w:color w:val="000000"/>
        </w:rPr>
        <w:t>address :</w:t>
      </w:r>
      <w:proofErr w:type="gramEnd"/>
      <w:r w:rsidRPr="00E53523">
        <w:rPr>
          <w:rFonts w:ascii="TH SarabunPSK" w:hAnsi="TH SarabunPSK" w:cs="TH SarabunPSK"/>
          <w:color w:val="000000"/>
        </w:rPr>
        <w:t xml:space="preserve"> ….………………………………………………………………………………...….....................</w:t>
      </w:r>
    </w:p>
    <w:sectPr w:rsidR="008C62B3" w:rsidRPr="00E53523" w:rsidSect="00486014">
      <w:pgSz w:w="12240" w:h="15840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1237"/>
    <w:multiLevelType w:val="hybridMultilevel"/>
    <w:tmpl w:val="0D2E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D03BB"/>
    <w:multiLevelType w:val="hybridMultilevel"/>
    <w:tmpl w:val="9C46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54EC2"/>
    <w:rsid w:val="000832CD"/>
    <w:rsid w:val="000B037F"/>
    <w:rsid w:val="001621AE"/>
    <w:rsid w:val="00195852"/>
    <w:rsid w:val="002170C4"/>
    <w:rsid w:val="0038101D"/>
    <w:rsid w:val="003F2081"/>
    <w:rsid w:val="003F3B27"/>
    <w:rsid w:val="004B04FF"/>
    <w:rsid w:val="00713337"/>
    <w:rsid w:val="007B4BDF"/>
    <w:rsid w:val="007E0421"/>
    <w:rsid w:val="008129BE"/>
    <w:rsid w:val="00836AE2"/>
    <w:rsid w:val="00846D4F"/>
    <w:rsid w:val="008C62B3"/>
    <w:rsid w:val="00913FBF"/>
    <w:rsid w:val="009522B7"/>
    <w:rsid w:val="00A439B3"/>
    <w:rsid w:val="00CA47D6"/>
    <w:rsid w:val="00CD1DEC"/>
    <w:rsid w:val="00CE6107"/>
    <w:rsid w:val="00D35FCB"/>
    <w:rsid w:val="00E53523"/>
    <w:rsid w:val="00E54EC2"/>
    <w:rsid w:val="00E6344E"/>
    <w:rsid w:val="00EC3C8A"/>
    <w:rsid w:val="00F1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C2"/>
    <w:pPr>
      <w:spacing w:after="0" w:line="240" w:lineRule="auto"/>
    </w:pPr>
    <w:rPr>
      <w:rFonts w:ascii="Cordia New" w:eastAsia="MS Mincho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E54EC2"/>
    <w:pPr>
      <w:keepNext/>
      <w:tabs>
        <w:tab w:val="left" w:pos="6804"/>
      </w:tabs>
      <w:outlineLvl w:val="0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EC2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E54EC2"/>
  </w:style>
  <w:style w:type="character" w:customStyle="1" w:styleId="PlainTextChar">
    <w:name w:val="Plain Text Char"/>
    <w:basedOn w:val="DefaultParagraphFont"/>
    <w:link w:val="PlainText"/>
    <w:semiHidden/>
    <w:rsid w:val="00E54EC2"/>
    <w:rPr>
      <w:rFonts w:ascii="Cordia New" w:eastAsia="MS Mincho" w:hAnsi="Cordia New" w:cs="Cordia New"/>
      <w:sz w:val="28"/>
    </w:rPr>
  </w:style>
  <w:style w:type="paragraph" w:styleId="Footer">
    <w:name w:val="footer"/>
    <w:basedOn w:val="Normal"/>
    <w:link w:val="FooterChar"/>
    <w:uiPriority w:val="99"/>
    <w:rsid w:val="00E54EC2"/>
    <w:pPr>
      <w:tabs>
        <w:tab w:val="center" w:pos="4153"/>
        <w:tab w:val="right" w:pos="8306"/>
      </w:tabs>
    </w:pPr>
    <w:rPr>
      <w:rFonts w:eastAsia="Times New Roman" w:cs="Angsana New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E54EC2"/>
    <w:rPr>
      <w:rFonts w:ascii="Cordia New" w:eastAsia="Times New Roman" w:hAnsi="Cordi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4EC2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4EC2"/>
    <w:rPr>
      <w:rFonts w:ascii="Cordia New" w:eastAsia="MS Mincho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C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C2"/>
    <w:rPr>
      <w:rFonts w:ascii="Tahoma" w:eastAsia="MS Mincho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A4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7D6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gi">
    <w:name w:val="gi"/>
    <w:basedOn w:val="DefaultParagraphFont"/>
    <w:rsid w:val="00CA4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jenjir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palinee.s</dc:creator>
  <cp:lastModifiedBy>jenjira.y</cp:lastModifiedBy>
  <cp:revision>4</cp:revision>
  <cp:lastPrinted>2016-07-27T09:51:00Z</cp:lastPrinted>
  <dcterms:created xsi:type="dcterms:W3CDTF">2016-07-27T10:04:00Z</dcterms:created>
  <dcterms:modified xsi:type="dcterms:W3CDTF">2016-07-27T10:06:00Z</dcterms:modified>
</cp:coreProperties>
</file>