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E9" w:rsidRPr="00DB096A" w:rsidRDefault="00C817E9" w:rsidP="00C817E9">
      <w:pPr>
        <w:pStyle w:val="Body"/>
        <w:jc w:val="both"/>
        <w:rPr>
          <w:rFonts w:ascii="Browallia New" w:hAnsi="Browallia New" w:cs="Browallia New" w:hint="cs"/>
          <w:sz w:val="32"/>
          <w:szCs w:val="32"/>
          <w:cs/>
          <w:lang w:bidi="th-TH"/>
        </w:rPr>
      </w:pPr>
    </w:p>
    <w:p w:rsidR="00C817E9" w:rsidRPr="00DB096A" w:rsidRDefault="00C817E9" w:rsidP="00A07F27">
      <w:pPr>
        <w:pStyle w:val="Body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DB096A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ริชาร์ด เอ. คลาร์ค</w:t>
      </w:r>
    </w:p>
    <w:p w:rsidR="00C817E9" w:rsidRPr="00DB096A" w:rsidRDefault="00C817E9" w:rsidP="00C817E9">
      <w:pPr>
        <w:pStyle w:val="Body"/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:rsidR="00C817E9" w:rsidRPr="00DB096A" w:rsidRDefault="00C817E9" w:rsidP="00A07F27">
      <w:pPr>
        <w:pStyle w:val="Body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DB096A">
        <w:rPr>
          <w:rFonts w:ascii="Browallia New" w:hAnsi="Browallia New" w:cs="Browallia New"/>
          <w:noProof/>
          <w:sz w:val="32"/>
          <w:szCs w:val="32"/>
          <w:lang w:bidi="th-TH"/>
        </w:rPr>
        <w:drawing>
          <wp:inline distT="0" distB="0" distL="0" distR="0">
            <wp:extent cx="1483200" cy="2196000"/>
            <wp:effectExtent l="0" t="0" r="3175" b="0"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251" cy="21945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817E9" w:rsidRPr="00DB096A" w:rsidRDefault="00C817E9" w:rsidP="00C817E9">
      <w:pPr>
        <w:pStyle w:val="Body"/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:rsidR="00C817E9" w:rsidRPr="00DB096A" w:rsidRDefault="00C817E9" w:rsidP="00C817E9">
      <w:pPr>
        <w:pStyle w:val="Body"/>
        <w:jc w:val="both"/>
        <w:rPr>
          <w:rFonts w:ascii="Browallia New" w:hAnsi="Browallia New" w:cs="Browallia New"/>
          <w:b/>
          <w:bCs/>
          <w:sz w:val="32"/>
          <w:szCs w:val="32"/>
        </w:rPr>
      </w:pPr>
      <w:r w:rsidRPr="00DB096A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ที่ปรึกษาด้านการจัดการความเสี่ยง</w:t>
      </w:r>
      <w:r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, ความปลอดภัยในโลกไซเบอร์, 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การจัดการวิกฤติ</w:t>
      </w:r>
      <w:r w:rsidRPr="00DB096A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 และการต่างประเทศ</w:t>
      </w:r>
      <w:r w:rsidRPr="00DB096A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C817E9" w:rsidRPr="00DB096A" w:rsidRDefault="00C817E9" w:rsidP="00C817E9">
      <w:pPr>
        <w:pStyle w:val="Body"/>
        <w:jc w:val="both"/>
        <w:rPr>
          <w:rFonts w:ascii="Browallia New" w:hAnsi="Browallia New" w:cs="Browallia New"/>
          <w:sz w:val="32"/>
          <w:szCs w:val="32"/>
        </w:rPr>
      </w:pPr>
    </w:p>
    <w:p w:rsidR="00C817E9" w:rsidRPr="00DB096A" w:rsidRDefault="00C817E9" w:rsidP="00A07F27">
      <w:pPr>
        <w:jc w:val="thaiDistribute"/>
        <w:rPr>
          <w:rFonts w:ascii="Browallia New" w:hAnsi="Browallia New" w:cs="Browallia New"/>
          <w:color w:val="000000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 xml:space="preserve">ริชาร์ด คลาร์ค ดำรงตำแหน่งเป็นซีอีโอบริษัท </w:t>
      </w:r>
      <w:r w:rsidRPr="00DB096A">
        <w:rPr>
          <w:rFonts w:ascii="Browallia New" w:hAnsi="Browallia New" w:cs="Browallia New"/>
          <w:color w:val="000000"/>
          <w:sz w:val="32"/>
          <w:szCs w:val="32"/>
          <w:lang w:bidi="th-TH"/>
        </w:rPr>
        <w:t>Good Harbor LLC</w:t>
      </w: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 xml:space="preserve"> บริษัทที่ปรึกษาด้านการจัดการความปลอดภัยในโลกไซเบอร์และการจัดการความเสี่ยง  ริชาร์ดมีชื่อเสียงในฐานะผู้ให้คำปรึกษาด้านการจัดการความปลอดภัยในโลกไซเบอร์ ความเสี่ยง และวิกฤติการณ์ ให้กับซีอีโอ, คณะกรรมการบริษัท และผู้บริหารของบริษัทระดับ</w:t>
      </w:r>
      <w:r w:rsidRPr="00DB096A">
        <w:rPr>
          <w:rFonts w:ascii="Browallia New" w:hAnsi="Browallia New" w:cs="Browallia New"/>
          <w:color w:val="000000"/>
          <w:sz w:val="32"/>
          <w:szCs w:val="32"/>
          <w:lang w:bidi="th-TH"/>
        </w:rPr>
        <w:t xml:space="preserve"> Fortune 500 </w:t>
      </w: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>ในสหรัฐอเมริกา รวมทั้งผู้นำประเทศอีกหลายราย รวมทั้งผู้ว่าการรัฐนิวยอร์คและเวอร์จิเนีย</w:t>
      </w:r>
    </w:p>
    <w:p w:rsidR="00C817E9" w:rsidRPr="00DB096A" w:rsidRDefault="00C817E9" w:rsidP="00A07F27">
      <w:pPr>
        <w:jc w:val="thaiDistribute"/>
        <w:rPr>
          <w:rFonts w:ascii="Browallia New" w:hAnsi="Browallia New" w:cs="Browallia New"/>
          <w:color w:val="000000"/>
          <w:sz w:val="32"/>
          <w:szCs w:val="32"/>
          <w:lang w:bidi="th-TH"/>
        </w:rPr>
      </w:pPr>
    </w:p>
    <w:p w:rsidR="00C817E9" w:rsidRPr="00DB096A" w:rsidRDefault="00C817E9" w:rsidP="00A07F27">
      <w:pPr>
        <w:jc w:val="thaiDistribute"/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</w:pP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>ริชาร์ดเคยทำงานในทำเนียบขาวเป็นเวลายาวนานเป็นประวัติการณ์ถึง 10 ปี โดยทำหน้าที่เป็นที่ปรึกษาพิเศษด้านความปลอดภัยในโลกไซเบอร์ให้กับประธานาธิบดี จอร์จ เอช. ดับเบิ้ลยู. บุช,</w:t>
      </w:r>
      <w:r w:rsidRPr="00DB096A">
        <w:rPr>
          <w:rFonts w:ascii="Browallia New" w:hAnsi="Browallia New" w:cs="Browallia New"/>
          <w:color w:val="000000"/>
          <w:sz w:val="32"/>
          <w:szCs w:val="32"/>
          <w:lang w:bidi="th-TH"/>
        </w:rPr>
        <w:t xml:space="preserve"> </w:t>
      </w: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>ประธานาธิบดี บิล คลินตัน</w:t>
      </w:r>
      <w:r w:rsidRPr="00DB096A">
        <w:rPr>
          <w:rFonts w:ascii="Browallia New" w:hAnsi="Browallia New" w:cs="Browallia New"/>
          <w:color w:val="000000"/>
          <w:sz w:val="32"/>
          <w:szCs w:val="32"/>
          <w:lang w:bidi="th-TH"/>
        </w:rPr>
        <w:t xml:space="preserve"> </w:t>
      </w: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>และประธานาธิบดี จอร์จ ดับเบิ้ลยู. บุช  นอกจากนี้ ริชาร์ดยังให้คำปรึกษาด้านการต่อต้านการก่อการร้ายและความปลอดภัยในชาติอีกหลายด้าน จนได้รับสมญานามว่า “</w:t>
      </w:r>
      <w:r w:rsidRPr="00DB096A">
        <w:rPr>
          <w:rFonts w:ascii="Browallia New" w:hAnsi="Browallia New" w:cs="Browallia New"/>
          <w:color w:val="000000"/>
          <w:sz w:val="32"/>
          <w:szCs w:val="32"/>
          <w:lang w:bidi="th-TH"/>
        </w:rPr>
        <w:t>Cyber-Czar”</w:t>
      </w: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t xml:space="preserve"> ซึ่งได้พัฒนายุทธศาสตร์การป้องกันความปลอดภัยในโลกไซเบอร์ระดับชาติกลยุทธ์แรกให้กับสหรัฐอเมริกา  ริชาร์ดทำงานในสภาความมั่นคงแห่งชาติเป็นเวลาสิบปี โดยหลังจากเกิดเหตุการณ์สโนว์เดน ประธานาธิบดีโอบาม่า ได้ขอให้ริชาร์ดร่วมเป็นส่วนหนึ่งในคณะทำงานตรวจสอบข่าวกรองและเทคโนโลยีซึ่งมีคณะกรรมการทั้งสิ้นห้าคน</w:t>
      </w:r>
    </w:p>
    <w:p w:rsidR="00C817E9" w:rsidRDefault="00C817E9" w:rsidP="00C817E9">
      <w:pPr>
        <w:jc w:val="both"/>
        <w:rPr>
          <w:rFonts w:ascii="Browallia New" w:hAnsi="Browallia New" w:cs="Browallia New"/>
          <w:color w:val="000000"/>
          <w:sz w:val="32"/>
          <w:szCs w:val="32"/>
          <w:lang w:bidi="th-TH"/>
        </w:rPr>
      </w:pPr>
    </w:p>
    <w:p w:rsidR="006251F0" w:rsidRPr="00DB096A" w:rsidRDefault="006251F0" w:rsidP="00C817E9">
      <w:pPr>
        <w:jc w:val="both"/>
        <w:rPr>
          <w:rFonts w:ascii="Browallia New" w:hAnsi="Browallia New" w:cs="Browallia New"/>
          <w:color w:val="000000"/>
          <w:sz w:val="32"/>
          <w:szCs w:val="32"/>
          <w:lang w:bidi="th-TH"/>
        </w:rPr>
      </w:pPr>
      <w:bookmarkStart w:id="0" w:name="_GoBack"/>
      <w:bookmarkEnd w:id="0"/>
    </w:p>
    <w:p w:rsidR="00C817E9" w:rsidRPr="00DB096A" w:rsidRDefault="00C817E9" w:rsidP="00A07F27">
      <w:pPr>
        <w:jc w:val="thaiDistribute"/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</w:pPr>
      <w:r w:rsidRPr="00DB096A">
        <w:rPr>
          <w:rFonts w:ascii="Browallia New" w:hAnsi="Browallia New" w:cs="Browallia New"/>
          <w:color w:val="000000"/>
          <w:sz w:val="32"/>
          <w:szCs w:val="32"/>
          <w:cs/>
          <w:lang w:bidi="th-TH"/>
        </w:rPr>
        <w:lastRenderedPageBreak/>
        <w:t>เมื่อเกิดเหตุการณ์ 9/11 ขึ้น ริชาร์ดทำหน้าที่เป็นผู้จัดการวิกฤติการณ์แห่งชาติ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ก่อนหน้านี้ ริชาร์ดเคยดำรงตำแหน่งหัวหน้าฝ่ายกิจการทางการเมืองและการทหารของกระทรวงการต่างประเทศ ในสมัยรัฐบา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ลประธานาธิบดี จอร์จ เอช. ดับเบิ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ลยู. บุช และรองหัวหน้าฝ่ายข่าวกรองของกระทรวงการต่างประเทศ ในสมัยรัฐบาลประธานาธิบดี โรนัลด์ เรแกน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ริชาร์ดเคยทำงานในทำเนียบขาว, เพนตากอน, ชุมชนข่าวกรอง และกระทรวงการต่างประเทศของสหรัฐฯ  โดยเมื่อครั้งที่ดำรงตำแหน่งหัวหน้าฝ่ายในกระทรวงการต่างประเทศ เขาได้รับการรับรองโดยวุฒิสภาสหรัฐฯ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ริชาร์ดเคยสอน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วิชา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การจัดการวิกฤต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ิ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และความเสี่ยงที่ 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>Harvard’s Kennedy School of Government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ปั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จจุบัน</w:t>
      </w:r>
      <w:r>
        <w:rPr>
          <w:rFonts w:ascii="Browallia New" w:hAnsi="Browallia New" w:cs="Browallia New" w:hint="cs"/>
          <w:sz w:val="32"/>
          <w:szCs w:val="32"/>
          <w:cs/>
          <w:lang w:bidi="th-TH"/>
        </w:rPr>
        <w:t>เขาทำหน้าที่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เป็นผู้ให้ความคิดเห็นในรายการข่าวทางสถานีโทรทัศน์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ABC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โดยให้มุมมองในฐานะผู้เ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ชี่ยวชาญด้านการจัดการวิกฤติ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การก่อการร้าย และความปลอดภัยในโลกไซเบอร์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ริชาร์ดแต่งหนังสือรวมทั้งสิ้นแปดเล่ม เล่มแรกมีชื่อว่า </w:t>
      </w:r>
      <w:r w:rsidRPr="00DB096A">
        <w:rPr>
          <w:rFonts w:ascii="Browallia New" w:hAnsi="Browallia New" w:cs="Browallia New"/>
          <w:i/>
          <w:iCs/>
          <w:sz w:val="32"/>
          <w:szCs w:val="32"/>
          <w:lang w:bidi="th-TH"/>
        </w:rPr>
        <w:t>Against All Enemies: Inside America’s War on Terror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(ปี พ.ศ. 2547) ซึ่งติดอันดับหนังสือขายดีอันดับหนึ่ง จัดอันดับโดยนิตยสาร 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New York Times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ในฤดูใบไม้ผลินี้ เขาจะตีพิมพ์หนังสือชื่อ </w:t>
      </w:r>
      <w:r w:rsidRPr="00DB096A">
        <w:rPr>
          <w:rFonts w:ascii="Browallia New" w:hAnsi="Browallia New" w:cs="Browallia New"/>
          <w:i/>
          <w:iCs/>
          <w:sz w:val="32"/>
          <w:szCs w:val="32"/>
          <w:lang w:bidi="th-TH"/>
        </w:rPr>
        <w:t>Warnings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ซึ่งจะพูดถึงกรณีศึกษา 14 กรณี ที่ผู้เชี่ยวชาญได้ทำนายวินาศกรรมไว้ล่วงหน้าแล้ว แต่คำทำนายไม่ได้รับความสนใจ หนังสือของเขาเรื่อง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DB096A">
        <w:rPr>
          <w:rFonts w:ascii="Browallia New" w:hAnsi="Browallia New" w:cs="Browallia New"/>
          <w:i/>
          <w:iCs/>
          <w:sz w:val="32"/>
          <w:szCs w:val="32"/>
          <w:lang w:bidi="th-TH"/>
        </w:rPr>
        <w:t>Cyber War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ได้รับการโหวตจากกลุ่มผู้เชี่ยวชาญด้านไซเบอร์ว่าเป็นผลงานชิ้นสำคัญมากงานหนึ่งที่สร้างปรากฏการณ์ใหม่ให้กับวงการ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ปัจจุบัน ริชาร์ดดำรงตำแหน่งเป็นประธานคณะกรรมการผู้ว่าการสถาบันตะวันออกกลาง เขาได้รับเกียรติบรรจุเข้าเป็นสมาชิกในหอเกียรติยศแห่งชาติด้าน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Cyber Security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อีกทั้งยังได้รับรางวัลเกียรติยศ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Lifetime Achievement Award for Cybersecurity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โดยการประชุมประจำปี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RSA Conference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</w:p>
    <w:p w:rsidR="00C817E9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นอกจากนั้น ริชาร์ดยังเป็นที่ปรึกษาให้กับบริษัทเอกชนอย่าง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Madison Dearborn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และ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Paladin Capital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และนั่งอยู่ในคณะกรรมการบริหารบริษัทเทคโนโลยี ได้แก่ 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>Veracode, Carbon Black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และ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Multiplan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 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  <w:lang w:bidi="th-TH"/>
        </w:rPr>
      </w:pP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ริชาร์ดได้รับปริญญาตรีศิลปศาสตร์บัณฑิต 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>(B.A.)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จากมหาวิทยาลัยแห่งรัฐเพนซิลเวเนีย เมื่อปี พ.ศ. 2515 และได้รับปริญญาโทวิทยาศาสตร์มหาบัณฑิต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(SM)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 xml:space="preserve"> จากสถาบัน</w:t>
      </w:r>
      <w:r w:rsidRPr="00DB096A">
        <w:rPr>
          <w:rFonts w:ascii="Browallia New" w:hAnsi="Browallia New" w:cs="Browallia New"/>
          <w:sz w:val="32"/>
          <w:szCs w:val="32"/>
          <w:lang w:bidi="th-TH"/>
        </w:rPr>
        <w:t xml:space="preserve"> MIT </w:t>
      </w:r>
      <w:r w:rsidRPr="00DB096A">
        <w:rPr>
          <w:rFonts w:ascii="Browallia New" w:hAnsi="Browallia New" w:cs="Browallia New"/>
          <w:sz w:val="32"/>
          <w:szCs w:val="32"/>
          <w:cs/>
          <w:lang w:bidi="th-TH"/>
        </w:rPr>
        <w:t>เมื่อปี พ.ศ. 2521  ปัจจุบัน เขาอาศัยอยู่ในรัฐเวอร์จิเนีย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</w:rPr>
      </w:pPr>
      <w:r w:rsidRPr="00DB096A">
        <w:rPr>
          <w:rFonts w:ascii="Browallia New" w:hAnsi="Browallia New" w:cs="Browallia New"/>
          <w:sz w:val="32"/>
          <w:szCs w:val="32"/>
        </w:rPr>
        <w:t xml:space="preserve"> </w:t>
      </w:r>
    </w:p>
    <w:p w:rsidR="00C817E9" w:rsidRPr="00DB096A" w:rsidRDefault="00C817E9" w:rsidP="00A07F27">
      <w:pPr>
        <w:pStyle w:val="Body"/>
        <w:jc w:val="thaiDistribute"/>
        <w:rPr>
          <w:rFonts w:ascii="Browallia New" w:hAnsi="Browallia New" w:cs="Browallia New"/>
          <w:sz w:val="32"/>
          <w:szCs w:val="32"/>
        </w:rPr>
      </w:pPr>
    </w:p>
    <w:p w:rsidR="002A6808" w:rsidRDefault="002A6808"/>
    <w:sectPr w:rsidR="002A6808" w:rsidSect="005D6A8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F2" w:rsidRDefault="004554F2">
      <w:r>
        <w:separator/>
      </w:r>
    </w:p>
  </w:endnote>
  <w:endnote w:type="continuationSeparator" w:id="0">
    <w:p w:rsidR="004554F2" w:rsidRDefault="0045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1F" w:rsidRDefault="004554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F2" w:rsidRDefault="004554F2">
      <w:r>
        <w:separator/>
      </w:r>
    </w:p>
  </w:footnote>
  <w:footnote w:type="continuationSeparator" w:id="0">
    <w:p w:rsidR="004554F2" w:rsidRDefault="00455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1F" w:rsidRDefault="004554F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817E9"/>
    <w:rsid w:val="00135D26"/>
    <w:rsid w:val="001C34EF"/>
    <w:rsid w:val="002A6808"/>
    <w:rsid w:val="003770DD"/>
    <w:rsid w:val="00413747"/>
    <w:rsid w:val="004554F2"/>
    <w:rsid w:val="005D6A86"/>
    <w:rsid w:val="006251F0"/>
    <w:rsid w:val="009B1876"/>
    <w:rsid w:val="00A07F27"/>
    <w:rsid w:val="00C8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17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817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E9"/>
    <w:rPr>
      <w:rFonts w:ascii="Tahoma" w:eastAsia="Arial Unicode MS" w:hAnsi="Tahoma" w:cs="Tahoma"/>
      <w:sz w:val="16"/>
      <w:szCs w:val="16"/>
      <w:bdr w:val="ni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17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817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E9"/>
    <w:rPr>
      <w:rFonts w:ascii="Tahoma" w:eastAsia="Arial Unicode MS" w:hAnsi="Tahoma" w:cs="Tahoma"/>
      <w:sz w:val="16"/>
      <w:szCs w:val="16"/>
      <w:bdr w:val="ni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Phansawang, Wanthana</dc:creator>
  <cp:lastModifiedBy>nalinthip.l</cp:lastModifiedBy>
  <cp:revision>2</cp:revision>
  <cp:lastPrinted>2017-07-27T04:20:00Z</cp:lastPrinted>
  <dcterms:created xsi:type="dcterms:W3CDTF">2017-07-27T04:20:00Z</dcterms:created>
  <dcterms:modified xsi:type="dcterms:W3CDTF">2017-07-27T04:20:00Z</dcterms:modified>
</cp:coreProperties>
</file>