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BCB" w:rsidRPr="00B045EA" w:rsidRDefault="00B045EA" w:rsidP="0035116C">
      <w:pPr>
        <w:ind w:left="720" w:right="-766" w:firstLine="720"/>
        <w:rPr>
          <w:rFonts w:asciiTheme="minorBidi" w:eastAsia="Angsana New" w:hAnsiTheme="minorBidi" w:cstheme="minorBidi"/>
          <w:b/>
          <w:bCs/>
        </w:rPr>
      </w:pPr>
      <w:r w:rsidRPr="00B045EA">
        <w:rPr>
          <w:rFonts w:asciiTheme="minorBidi" w:hAnsiTheme="minorBidi" w:cstheme="minorBidi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-111760</wp:posOffset>
                </wp:positionV>
                <wp:extent cx="1028700" cy="137160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77CE" w:rsidRPr="00A831A1" w:rsidRDefault="001777CE">
                            <w:r>
                              <w:t xml:space="preserve"> </w:t>
                            </w:r>
                            <w:r w:rsidR="00593FA7">
                              <w:rPr>
                                <w:noProof/>
                                <w:lang w:eastAsia="ja-JP"/>
                              </w:rPr>
                              <w:drawing>
                                <wp:inline distT="0" distB="0" distL="0" distR="0">
                                  <wp:extent cx="588645" cy="976630"/>
                                  <wp:effectExtent l="0" t="0" r="1905" b="0"/>
                                  <wp:docPr id="1" name="Picture 1" descr="logontc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ntc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88645" cy="976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3.95pt;margin-top:-8.8pt;width:8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" stroked="f">
                <v:textbox>
                  <w:txbxContent>
                    <w:p w:rsidR="001777CE" w:rsidRPr="00A831A1" w:rsidRDefault="001777CE">
                      <w:r>
                        <w:t xml:space="preserve"> </w:t>
                      </w:r>
                      <w:r w:rsidR="00593FA7">
                        <w:rPr>
                          <w:noProof/>
                          <w:lang w:eastAsia="ja-JP"/>
                        </w:rPr>
                        <w:drawing>
                          <wp:inline distT="0" distB="0" distL="0" distR="0">
                            <wp:extent cx="588645" cy="976630"/>
                            <wp:effectExtent l="0" t="0" r="1905" b="0"/>
                            <wp:docPr id="1" name="Picture 1" descr="logontc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ntc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88645" cy="9766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B1139" w:rsidRPr="00B045EA">
        <w:rPr>
          <w:rFonts w:asciiTheme="minorBidi" w:eastAsia="Angsana New" w:hAnsiTheme="minorBidi" w:cstheme="minorBidi"/>
          <w:b/>
          <w:bCs/>
          <w:cs/>
        </w:rPr>
        <w:t>คณะกรรมการกิจการ</w:t>
      </w:r>
      <w:r w:rsidR="001C2BCB" w:rsidRPr="00B045EA">
        <w:rPr>
          <w:rFonts w:asciiTheme="minorBidi" w:eastAsia="Angsana New" w:hAnsiTheme="minorBidi" w:cstheme="minorBidi"/>
          <w:b/>
          <w:bCs/>
          <w:cs/>
        </w:rPr>
        <w:t xml:space="preserve">กระจายเสียง กิจการโทรทัศน์ </w:t>
      </w:r>
    </w:p>
    <w:p w:rsidR="003B1139" w:rsidRPr="00B045EA" w:rsidRDefault="001C2BCB" w:rsidP="0035116C">
      <w:pPr>
        <w:ind w:left="720" w:right="-766" w:firstLine="720"/>
        <w:rPr>
          <w:rFonts w:asciiTheme="minorBidi" w:hAnsiTheme="minorBidi" w:cstheme="minorBidi"/>
          <w:b/>
          <w:bCs/>
        </w:rPr>
      </w:pPr>
      <w:r w:rsidRPr="00B045EA">
        <w:rPr>
          <w:rFonts w:asciiTheme="minorBidi" w:eastAsia="Angsana New" w:hAnsiTheme="minorBidi" w:cstheme="minorBidi"/>
          <w:b/>
          <w:bCs/>
          <w:cs/>
        </w:rPr>
        <w:t>และกิจการ</w:t>
      </w:r>
      <w:r w:rsidR="003B1139" w:rsidRPr="00B045EA">
        <w:rPr>
          <w:rFonts w:asciiTheme="minorBidi" w:eastAsia="Angsana New" w:hAnsiTheme="minorBidi" w:cstheme="minorBidi"/>
          <w:b/>
          <w:bCs/>
          <w:cs/>
        </w:rPr>
        <w:t xml:space="preserve">โทรคมนาคมแห่งชาติ  </w:t>
      </w:r>
      <w:r w:rsidR="003B1139" w:rsidRPr="00B045EA">
        <w:rPr>
          <w:rFonts w:asciiTheme="minorBidi" w:eastAsia="Angsana New" w:hAnsiTheme="minorBidi" w:cstheme="minorBidi"/>
          <w:b/>
          <w:bCs/>
        </w:rPr>
        <w:t>(</w:t>
      </w:r>
      <w:r w:rsidR="003B1139" w:rsidRPr="00B045EA">
        <w:rPr>
          <w:rFonts w:asciiTheme="minorBidi" w:eastAsia="Angsana New" w:hAnsiTheme="minorBidi" w:cstheme="minorBidi"/>
          <w:b/>
          <w:bCs/>
          <w:cs/>
        </w:rPr>
        <w:t>ก</w:t>
      </w:r>
      <w:r w:rsidR="005E4A16" w:rsidRPr="00B045EA">
        <w:rPr>
          <w:rFonts w:asciiTheme="minorBidi" w:eastAsia="Angsana New" w:hAnsiTheme="minorBidi" w:cstheme="minorBidi"/>
          <w:b/>
          <w:bCs/>
          <w:cs/>
        </w:rPr>
        <w:t>ส</w:t>
      </w:r>
      <w:r w:rsidR="003B1139" w:rsidRPr="00B045EA">
        <w:rPr>
          <w:rFonts w:asciiTheme="minorBidi" w:eastAsia="Angsana New" w:hAnsiTheme="minorBidi" w:cstheme="minorBidi"/>
          <w:b/>
          <w:bCs/>
          <w:cs/>
        </w:rPr>
        <w:t>ทช</w:t>
      </w:r>
      <w:r w:rsidR="003B1139" w:rsidRPr="00B045EA">
        <w:rPr>
          <w:rFonts w:asciiTheme="minorBidi" w:eastAsia="Angsana New" w:hAnsiTheme="minorBidi" w:cstheme="minorBidi"/>
          <w:b/>
          <w:bCs/>
        </w:rPr>
        <w:t>.)</w:t>
      </w:r>
    </w:p>
    <w:p w:rsidR="003B1139" w:rsidRPr="00B045EA" w:rsidRDefault="003B1139" w:rsidP="0035116C">
      <w:pPr>
        <w:ind w:left="720" w:right="-766" w:firstLine="720"/>
        <w:rPr>
          <w:rFonts w:asciiTheme="minorBidi" w:eastAsia="Angsana New" w:hAnsiTheme="minorBidi" w:cstheme="minorBidi"/>
          <w:b/>
          <w:bCs/>
        </w:rPr>
      </w:pPr>
      <w:r w:rsidRPr="00B045EA">
        <w:rPr>
          <w:rFonts w:asciiTheme="minorBidi" w:eastAsia="Angsana New" w:hAnsiTheme="minorBidi" w:cstheme="minorBidi"/>
          <w:b/>
          <w:bCs/>
        </w:rPr>
        <w:t xml:space="preserve">87 </w:t>
      </w:r>
      <w:r w:rsidRPr="00B045EA">
        <w:rPr>
          <w:rFonts w:asciiTheme="minorBidi" w:eastAsia="Angsana New" w:hAnsiTheme="minorBidi" w:cstheme="minorBidi"/>
          <w:b/>
          <w:bCs/>
          <w:cs/>
        </w:rPr>
        <w:t xml:space="preserve">ถนนพหลโยธิน </w:t>
      </w:r>
      <w:r w:rsidRPr="00B045EA">
        <w:rPr>
          <w:rFonts w:asciiTheme="minorBidi" w:eastAsia="Angsana New" w:hAnsiTheme="minorBidi" w:cstheme="minorBidi"/>
          <w:b/>
          <w:bCs/>
        </w:rPr>
        <w:t>8</w:t>
      </w:r>
      <w:r w:rsidR="001516A2" w:rsidRPr="00B045EA">
        <w:rPr>
          <w:rFonts w:asciiTheme="minorBidi" w:eastAsia="Angsana New" w:hAnsiTheme="minorBidi" w:cstheme="minorBidi"/>
          <w:b/>
          <w:bCs/>
        </w:rPr>
        <w:t xml:space="preserve"> </w:t>
      </w:r>
      <w:r w:rsidR="001516A2" w:rsidRPr="00B045EA">
        <w:rPr>
          <w:rFonts w:asciiTheme="minorBidi" w:eastAsia="Angsana New" w:hAnsiTheme="minorBidi" w:cstheme="minorBidi"/>
          <w:b/>
          <w:bCs/>
          <w:cs/>
        </w:rPr>
        <w:t>(ซอยสายลม) สามเสนใน พญาไท</w:t>
      </w:r>
      <w:r w:rsidRPr="00B045EA">
        <w:rPr>
          <w:rFonts w:asciiTheme="minorBidi" w:eastAsia="Angsana New" w:hAnsiTheme="minorBidi" w:cstheme="minorBidi"/>
          <w:b/>
          <w:bCs/>
        </w:rPr>
        <w:t xml:space="preserve"> </w:t>
      </w:r>
      <w:r w:rsidRPr="00B045EA">
        <w:rPr>
          <w:rFonts w:asciiTheme="minorBidi" w:eastAsia="Angsana New" w:hAnsiTheme="minorBidi" w:cstheme="minorBidi"/>
          <w:b/>
          <w:bCs/>
          <w:cs/>
        </w:rPr>
        <w:t xml:space="preserve">กรุงเทพฯ </w:t>
      </w:r>
      <w:r w:rsidRPr="00B045EA">
        <w:rPr>
          <w:rFonts w:asciiTheme="minorBidi" w:eastAsia="Angsana New" w:hAnsiTheme="minorBidi" w:cstheme="minorBidi"/>
          <w:b/>
          <w:bCs/>
        </w:rPr>
        <w:t xml:space="preserve">10400 </w:t>
      </w:r>
      <w:r w:rsidR="0035116C" w:rsidRPr="00B045EA">
        <w:rPr>
          <w:rFonts w:asciiTheme="minorBidi" w:eastAsia="Angsana New" w:hAnsiTheme="minorBidi" w:cstheme="minorBidi"/>
          <w:b/>
          <w:bCs/>
        </w:rPr>
        <w:t xml:space="preserve"> </w:t>
      </w:r>
    </w:p>
    <w:p w:rsidR="00EB67A4" w:rsidRPr="00B045EA" w:rsidRDefault="003B1139" w:rsidP="0035116C">
      <w:pPr>
        <w:ind w:left="720" w:right="-766" w:firstLine="720"/>
        <w:rPr>
          <w:rFonts w:asciiTheme="minorBidi" w:eastAsia="Angsana New" w:hAnsiTheme="minorBidi" w:cstheme="minorBidi"/>
          <w:b/>
          <w:bCs/>
        </w:rPr>
      </w:pPr>
      <w:r w:rsidRPr="00B045EA">
        <w:rPr>
          <w:rFonts w:asciiTheme="minorBidi" w:eastAsia="Angsana New" w:hAnsiTheme="minorBidi" w:cstheme="minorBidi"/>
          <w:b/>
          <w:bCs/>
          <w:cs/>
        </w:rPr>
        <w:t xml:space="preserve">โทรศัพท์ </w:t>
      </w:r>
      <w:r w:rsidRPr="00B045EA">
        <w:rPr>
          <w:rFonts w:asciiTheme="minorBidi" w:eastAsia="Angsana New" w:hAnsiTheme="minorBidi" w:cstheme="minorBidi"/>
          <w:b/>
          <w:bCs/>
        </w:rPr>
        <w:t xml:space="preserve">0-2271-0151 </w:t>
      </w:r>
      <w:r w:rsidRPr="00B045EA">
        <w:rPr>
          <w:rFonts w:asciiTheme="minorBidi" w:eastAsia="Angsana New" w:hAnsiTheme="minorBidi" w:cstheme="minorBidi"/>
          <w:b/>
          <w:bCs/>
          <w:cs/>
        </w:rPr>
        <w:t xml:space="preserve">ต่อ </w:t>
      </w:r>
      <w:r w:rsidRPr="00B045EA">
        <w:rPr>
          <w:rFonts w:asciiTheme="minorBidi" w:eastAsia="Angsana New" w:hAnsiTheme="minorBidi" w:cstheme="minorBidi"/>
          <w:b/>
          <w:bCs/>
        </w:rPr>
        <w:t>31</w:t>
      </w:r>
      <w:r w:rsidR="0062061F" w:rsidRPr="00B045EA">
        <w:rPr>
          <w:rFonts w:asciiTheme="minorBidi" w:eastAsia="Angsana New" w:hAnsiTheme="minorBidi" w:cstheme="minorBidi"/>
          <w:b/>
          <w:bCs/>
        </w:rPr>
        <w:t>5</w:t>
      </w:r>
      <w:r w:rsidRPr="00B045EA">
        <w:rPr>
          <w:rFonts w:asciiTheme="minorBidi" w:eastAsia="Angsana New" w:hAnsiTheme="minorBidi" w:cstheme="minorBidi"/>
          <w:b/>
          <w:bCs/>
        </w:rPr>
        <w:t xml:space="preserve"> -318 </w:t>
      </w:r>
      <w:r w:rsidRPr="00B045EA">
        <w:rPr>
          <w:rFonts w:asciiTheme="minorBidi" w:eastAsia="Angsana New" w:hAnsiTheme="minorBidi" w:cstheme="minorBidi"/>
          <w:b/>
          <w:bCs/>
          <w:cs/>
        </w:rPr>
        <w:t xml:space="preserve">โทรสาร </w:t>
      </w:r>
      <w:r w:rsidRPr="00B045EA">
        <w:rPr>
          <w:rFonts w:asciiTheme="minorBidi" w:eastAsia="Angsana New" w:hAnsiTheme="minorBidi" w:cstheme="minorBidi"/>
          <w:b/>
          <w:bCs/>
        </w:rPr>
        <w:t>: 0-22</w:t>
      </w:r>
      <w:r w:rsidR="00EB67A4" w:rsidRPr="00B045EA">
        <w:rPr>
          <w:rFonts w:asciiTheme="minorBidi" w:eastAsia="Angsana New" w:hAnsiTheme="minorBidi" w:cstheme="minorBidi"/>
          <w:b/>
          <w:bCs/>
        </w:rPr>
        <w:t>90</w:t>
      </w:r>
      <w:r w:rsidRPr="00B045EA">
        <w:rPr>
          <w:rFonts w:asciiTheme="minorBidi" w:eastAsia="Angsana New" w:hAnsiTheme="minorBidi" w:cstheme="minorBidi"/>
          <w:b/>
          <w:bCs/>
        </w:rPr>
        <w:t>-</w:t>
      </w:r>
      <w:r w:rsidR="00E15B94" w:rsidRPr="00B045EA">
        <w:rPr>
          <w:rFonts w:asciiTheme="minorBidi" w:eastAsia="Angsana New" w:hAnsiTheme="minorBidi" w:cstheme="minorBidi"/>
          <w:b/>
          <w:bCs/>
        </w:rPr>
        <w:t>5241</w:t>
      </w:r>
      <w:r w:rsidR="00EB67A4" w:rsidRPr="00B045EA">
        <w:rPr>
          <w:rFonts w:asciiTheme="minorBidi" w:eastAsia="Angsana New" w:hAnsiTheme="minorBidi" w:cstheme="minorBidi"/>
          <w:b/>
          <w:bCs/>
        </w:rPr>
        <w:t xml:space="preserve">  </w:t>
      </w:r>
    </w:p>
    <w:p w:rsidR="003B1139" w:rsidRPr="00B045EA" w:rsidRDefault="00EB67A4" w:rsidP="0035116C">
      <w:pPr>
        <w:ind w:left="720" w:right="-766" w:firstLine="720"/>
        <w:rPr>
          <w:rFonts w:asciiTheme="minorBidi" w:hAnsiTheme="minorBidi" w:cstheme="minorBidi"/>
          <w:b/>
          <w:bCs/>
        </w:rPr>
      </w:pPr>
      <w:r w:rsidRPr="00B045EA">
        <w:rPr>
          <w:rFonts w:asciiTheme="minorBidi" w:eastAsia="Angsana New" w:hAnsiTheme="minorBidi" w:cstheme="minorBidi"/>
          <w:b/>
          <w:bCs/>
        </w:rPr>
        <w:t xml:space="preserve">E-Mail : </w:t>
      </w:r>
      <w:r w:rsidR="003B1139" w:rsidRPr="00B045EA">
        <w:rPr>
          <w:rFonts w:asciiTheme="minorBidi" w:eastAsia="Angsana New" w:hAnsiTheme="minorBidi" w:cstheme="minorBidi"/>
          <w:b/>
          <w:bCs/>
        </w:rPr>
        <w:t>pr</w:t>
      </w:r>
      <w:r w:rsidR="00F46939" w:rsidRPr="00B045EA">
        <w:rPr>
          <w:rFonts w:asciiTheme="minorBidi" w:eastAsia="Angsana New" w:hAnsiTheme="minorBidi" w:cstheme="minorBidi"/>
          <w:b/>
          <w:bCs/>
        </w:rPr>
        <w:t>.</w:t>
      </w:r>
      <w:r w:rsidR="003B1139" w:rsidRPr="00B045EA">
        <w:rPr>
          <w:rFonts w:asciiTheme="minorBidi" w:eastAsia="Angsana New" w:hAnsiTheme="minorBidi" w:cstheme="minorBidi"/>
          <w:b/>
          <w:bCs/>
        </w:rPr>
        <w:t>n</w:t>
      </w:r>
      <w:r w:rsidR="00F46939" w:rsidRPr="00B045EA">
        <w:rPr>
          <w:rFonts w:asciiTheme="minorBidi" w:eastAsia="Angsana New" w:hAnsiTheme="minorBidi" w:cstheme="minorBidi"/>
          <w:b/>
          <w:bCs/>
        </w:rPr>
        <w:t>btc</w:t>
      </w:r>
      <w:r w:rsidR="003B1139" w:rsidRPr="00B045EA">
        <w:rPr>
          <w:rFonts w:asciiTheme="minorBidi" w:eastAsia="Angsana New" w:hAnsiTheme="minorBidi" w:cstheme="minorBidi"/>
          <w:b/>
          <w:bCs/>
        </w:rPr>
        <w:t>@n</w:t>
      </w:r>
      <w:r w:rsidR="00FB00C1" w:rsidRPr="00B045EA">
        <w:rPr>
          <w:rFonts w:asciiTheme="minorBidi" w:eastAsia="Angsana New" w:hAnsiTheme="minorBidi" w:cstheme="minorBidi"/>
          <w:b/>
          <w:bCs/>
        </w:rPr>
        <w:t>btc.go</w:t>
      </w:r>
      <w:r w:rsidR="003B1139" w:rsidRPr="00B045EA">
        <w:rPr>
          <w:rFonts w:asciiTheme="minorBidi" w:eastAsia="Angsana New" w:hAnsiTheme="minorBidi" w:cstheme="minorBidi"/>
          <w:b/>
          <w:bCs/>
        </w:rPr>
        <w:t>.th</w:t>
      </w:r>
      <w:hyperlink r:id="rId9" w:history="1"/>
    </w:p>
    <w:p w:rsidR="00EB67A4" w:rsidRPr="00B045EA" w:rsidRDefault="00EB67A4" w:rsidP="0068241F">
      <w:pPr>
        <w:pStyle w:val="BodyText2"/>
        <w:ind w:left="142"/>
        <w:rPr>
          <w:rFonts w:asciiTheme="minorBidi" w:hAnsiTheme="minorBidi" w:cstheme="minorBidi"/>
        </w:rPr>
      </w:pPr>
      <w:r w:rsidRPr="00B045EA">
        <w:rPr>
          <w:rFonts w:asciiTheme="minorBidi" w:hAnsiTheme="minorBidi" w:cstheme="minorBidi"/>
        </w:rPr>
        <w:t>---------------------------------------------------------------------------------------------------------</w:t>
      </w:r>
    </w:p>
    <w:p w:rsidR="007E1ADC" w:rsidRPr="00B045EA" w:rsidRDefault="007E1ADC" w:rsidP="007E1ADC">
      <w:pPr>
        <w:rPr>
          <w:rFonts w:asciiTheme="minorBidi" w:hAnsiTheme="minorBidi" w:cstheme="minorBidi"/>
        </w:rPr>
      </w:pPr>
      <w:r w:rsidRPr="00B045EA">
        <w:rPr>
          <w:rStyle w:val="thread-date"/>
          <w:rFonts w:asciiTheme="minorBidi" w:hAnsiTheme="minorBidi" w:cstheme="minorBidi"/>
        </w:rPr>
        <w:t xml:space="preserve"> </w:t>
      </w:r>
    </w:p>
    <w:p w:rsidR="00167C5E" w:rsidRPr="00B045EA" w:rsidRDefault="00084D44" w:rsidP="00EF6F68">
      <w:pPr>
        <w:jc w:val="thaiDistribute"/>
        <w:rPr>
          <w:rFonts w:asciiTheme="minorBidi" w:hAnsiTheme="minorBidi" w:cstheme="minorBidi"/>
          <w:sz w:val="36"/>
          <w:szCs w:val="36"/>
          <w:cs/>
        </w:rPr>
      </w:pPr>
      <w:r w:rsidRPr="00B045EA">
        <w:rPr>
          <w:rFonts w:asciiTheme="minorBidi" w:hAnsiTheme="minorBidi" w:cstheme="minorBidi"/>
          <w:b/>
          <w:bCs/>
          <w:sz w:val="40"/>
          <w:szCs w:val="40"/>
          <w:cs/>
        </w:rPr>
        <w:t xml:space="preserve">ประธาน กทค. </w:t>
      </w:r>
      <w:r w:rsidR="007E1ADC" w:rsidRPr="00B045EA">
        <w:rPr>
          <w:rFonts w:asciiTheme="minorBidi" w:hAnsiTheme="minorBidi" w:cstheme="minorBidi"/>
          <w:b/>
          <w:bCs/>
          <w:sz w:val="40"/>
          <w:szCs w:val="40"/>
          <w:cs/>
        </w:rPr>
        <w:t>ชี้แจง</w:t>
      </w:r>
      <w:r w:rsidR="00FE68D7" w:rsidRPr="00B045EA">
        <w:rPr>
          <w:rFonts w:asciiTheme="minorBidi" w:hAnsiTheme="minorBidi" w:cstheme="minorBidi"/>
          <w:b/>
          <w:bCs/>
          <w:sz w:val="40"/>
          <w:szCs w:val="40"/>
          <w:cs/>
        </w:rPr>
        <w:t>มติ</w:t>
      </w:r>
      <w:r w:rsidR="00CE5B1F" w:rsidRPr="00B045EA">
        <w:rPr>
          <w:rFonts w:asciiTheme="minorBidi" w:hAnsiTheme="minorBidi" w:cstheme="minorBidi"/>
          <w:b/>
          <w:bCs/>
          <w:sz w:val="40"/>
          <w:szCs w:val="40"/>
          <w:cs/>
        </w:rPr>
        <w:t>กองทุนรวมโครงสร้างพื้นฐาน</w:t>
      </w:r>
      <w:r w:rsidR="00E15FF9" w:rsidRPr="00B045EA">
        <w:rPr>
          <w:rFonts w:asciiTheme="minorBidi" w:hAnsiTheme="minorBidi" w:cstheme="minorBidi"/>
          <w:b/>
          <w:bCs/>
          <w:sz w:val="40"/>
          <w:szCs w:val="40"/>
          <w:cs/>
        </w:rPr>
        <w:t>โทรคมนาคม</w:t>
      </w:r>
    </w:p>
    <w:p w:rsidR="0019680E" w:rsidRPr="00B045EA" w:rsidRDefault="0019680E" w:rsidP="00EF6F68">
      <w:pPr>
        <w:ind w:firstLine="1134"/>
        <w:jc w:val="thaiDistribute"/>
        <w:rPr>
          <w:rFonts w:asciiTheme="minorBidi" w:hAnsiTheme="minorBidi" w:cstheme="minorBidi"/>
          <w:sz w:val="36"/>
          <w:szCs w:val="36"/>
        </w:rPr>
      </w:pPr>
      <w:r w:rsidRPr="00B045EA">
        <w:rPr>
          <w:rFonts w:asciiTheme="minorBidi" w:hAnsiTheme="minorBidi" w:cstheme="minorBidi"/>
          <w:sz w:val="36"/>
          <w:szCs w:val="36"/>
          <w:cs/>
        </w:rPr>
        <w:t>ตามที่มีข่าวปรากฎในหนังสือพิมพ์บางฉบับวันนี้ (</w:t>
      </w:r>
      <w:r w:rsidRPr="00B045EA">
        <w:rPr>
          <w:rFonts w:asciiTheme="minorBidi" w:hAnsiTheme="minorBidi" w:cstheme="minorBidi"/>
          <w:sz w:val="36"/>
          <w:szCs w:val="36"/>
        </w:rPr>
        <w:t xml:space="preserve">8 </w:t>
      </w:r>
      <w:r w:rsidRPr="00B045EA">
        <w:rPr>
          <w:rFonts w:asciiTheme="minorBidi" w:hAnsiTheme="minorBidi" w:cstheme="minorBidi"/>
          <w:sz w:val="36"/>
          <w:szCs w:val="36"/>
          <w:cs/>
        </w:rPr>
        <w:t>พ</w:t>
      </w:r>
      <w:r w:rsidR="00320271" w:rsidRPr="00B045EA">
        <w:rPr>
          <w:rFonts w:asciiTheme="minorBidi" w:hAnsiTheme="minorBidi" w:cstheme="minorBidi"/>
          <w:sz w:val="36"/>
          <w:szCs w:val="36"/>
          <w:cs/>
        </w:rPr>
        <w:t>.</w:t>
      </w:r>
      <w:r w:rsidRPr="00B045EA">
        <w:rPr>
          <w:rFonts w:asciiTheme="minorBidi" w:hAnsiTheme="minorBidi" w:cstheme="minorBidi"/>
          <w:sz w:val="36"/>
          <w:szCs w:val="36"/>
          <w:cs/>
        </w:rPr>
        <w:t xml:space="preserve">ค. </w:t>
      </w:r>
      <w:r w:rsidRPr="00B045EA">
        <w:rPr>
          <w:rFonts w:asciiTheme="minorBidi" w:hAnsiTheme="minorBidi" w:cstheme="minorBidi"/>
          <w:sz w:val="36"/>
          <w:szCs w:val="36"/>
        </w:rPr>
        <w:t xml:space="preserve">2558)  </w:t>
      </w:r>
      <w:r w:rsidR="00320271" w:rsidRPr="00B045EA">
        <w:rPr>
          <w:rFonts w:asciiTheme="minorBidi" w:hAnsiTheme="minorBidi" w:cstheme="minorBidi"/>
          <w:sz w:val="36"/>
          <w:szCs w:val="36"/>
          <w:cs/>
        </w:rPr>
        <w:t>รายงานเกี่ยวกับ</w:t>
      </w:r>
      <w:r w:rsidRPr="00B045EA">
        <w:rPr>
          <w:rFonts w:asciiTheme="minorBidi" w:hAnsiTheme="minorBidi" w:cstheme="minorBidi"/>
          <w:sz w:val="36"/>
          <w:szCs w:val="36"/>
          <w:cs/>
        </w:rPr>
        <w:t xml:space="preserve">มติ การประชุม กทค. เมื่อวันพฤหัสที่ </w:t>
      </w:r>
      <w:r w:rsidRPr="00B045EA">
        <w:rPr>
          <w:rFonts w:asciiTheme="minorBidi" w:hAnsiTheme="minorBidi" w:cstheme="minorBidi"/>
          <w:sz w:val="36"/>
          <w:szCs w:val="36"/>
        </w:rPr>
        <w:t xml:space="preserve">7 </w:t>
      </w:r>
      <w:r w:rsidRPr="00B045EA">
        <w:rPr>
          <w:rFonts w:asciiTheme="minorBidi" w:hAnsiTheme="minorBidi" w:cstheme="minorBidi"/>
          <w:sz w:val="36"/>
          <w:szCs w:val="36"/>
          <w:cs/>
        </w:rPr>
        <w:t xml:space="preserve">พ.ค. </w:t>
      </w:r>
      <w:r w:rsidRPr="00B045EA">
        <w:rPr>
          <w:rFonts w:asciiTheme="minorBidi" w:hAnsiTheme="minorBidi" w:cstheme="minorBidi"/>
          <w:sz w:val="36"/>
          <w:szCs w:val="36"/>
        </w:rPr>
        <w:t xml:space="preserve">2558 </w:t>
      </w:r>
      <w:r w:rsidRPr="00B045EA">
        <w:rPr>
          <w:rFonts w:asciiTheme="minorBidi" w:hAnsiTheme="minorBidi" w:cstheme="minorBidi"/>
          <w:sz w:val="36"/>
          <w:szCs w:val="36"/>
          <w:cs/>
        </w:rPr>
        <w:t>เกี่ยวกับการดำเนินงานของกองทุนรวมโครงสร้างพื้นฐาน</w:t>
      </w:r>
      <w:r w:rsidR="00320271" w:rsidRPr="00B045EA">
        <w:rPr>
          <w:rFonts w:asciiTheme="minorBidi" w:hAnsiTheme="minorBidi" w:cstheme="minorBidi"/>
          <w:sz w:val="36"/>
          <w:szCs w:val="36"/>
          <w:cs/>
        </w:rPr>
        <w:t>โทรคมนาคม</w:t>
      </w:r>
      <w:r w:rsidRPr="00B045EA">
        <w:rPr>
          <w:rFonts w:asciiTheme="minorBidi" w:hAnsiTheme="minorBidi" w:cstheme="minorBidi"/>
          <w:sz w:val="36"/>
          <w:szCs w:val="36"/>
          <w:cs/>
        </w:rPr>
        <w:t xml:space="preserve"> ซึ่งอาจก่อให้เกิดความสับสน เข้าใจผิด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 xml:space="preserve"> </w:t>
      </w:r>
      <w:r w:rsidRPr="00B045EA">
        <w:rPr>
          <w:rFonts w:asciiTheme="minorBidi" w:hAnsiTheme="minorBidi" w:cstheme="minorBidi"/>
          <w:sz w:val="36"/>
          <w:szCs w:val="36"/>
          <w:cs/>
        </w:rPr>
        <w:t>และคลาดเคลื่อนเกี่ยวกับมติดังกล่าวต่อสาธารณชนนั้น</w:t>
      </w:r>
    </w:p>
    <w:p w:rsidR="0019680E" w:rsidRPr="00B045EA" w:rsidRDefault="0019680E" w:rsidP="00EF6F68">
      <w:pPr>
        <w:ind w:firstLine="1134"/>
        <w:jc w:val="thaiDistribute"/>
        <w:rPr>
          <w:rFonts w:asciiTheme="minorBidi" w:hAnsiTheme="minorBidi" w:cstheme="minorBidi"/>
          <w:sz w:val="36"/>
          <w:szCs w:val="36"/>
        </w:rPr>
      </w:pPr>
      <w:r w:rsidRPr="00B045EA">
        <w:rPr>
          <w:rFonts w:asciiTheme="minorBidi" w:hAnsiTheme="minorBidi" w:cstheme="minorBidi"/>
          <w:sz w:val="36"/>
          <w:szCs w:val="36"/>
          <w:cs/>
        </w:rPr>
        <w:t>พันเอก ดร. เศรษฐพงค์ มะลิสุวรรณ ประธาน กทค. ขอชี้แจงถึงมติในที่ประชุม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 xml:space="preserve"> กทค. </w:t>
      </w:r>
      <w:r w:rsidRPr="00B045EA">
        <w:rPr>
          <w:rFonts w:asciiTheme="minorBidi" w:hAnsiTheme="minorBidi" w:cstheme="minorBidi"/>
          <w:sz w:val="36"/>
          <w:szCs w:val="36"/>
          <w:cs/>
        </w:rPr>
        <w:t>ดังกล่าวว่า มติดังกล่าวเป็นเรื่องที่มอบหมายให้สำนักงาน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 xml:space="preserve"> </w:t>
      </w:r>
      <w:r w:rsidRPr="00B045EA">
        <w:rPr>
          <w:rFonts w:asciiTheme="minorBidi" w:hAnsiTheme="minorBidi" w:cstheme="minorBidi"/>
          <w:sz w:val="36"/>
          <w:szCs w:val="36"/>
          <w:cs/>
        </w:rPr>
        <w:t>กสทช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>.</w:t>
      </w:r>
      <w:r w:rsidRPr="00B045EA">
        <w:rPr>
          <w:rFonts w:asciiTheme="minorBidi" w:hAnsiTheme="minorBidi" w:cstheme="minorBidi"/>
          <w:sz w:val="36"/>
          <w:szCs w:val="36"/>
          <w:cs/>
        </w:rPr>
        <w:t xml:space="preserve"> สอบถามไปยังกองทุนฯ ถึงลักษณะรูปแบบการประกอบธุรกิจเพื่อให้เป็นไปตามกฎระเบียบ</w:t>
      </w:r>
    </w:p>
    <w:p w:rsidR="0019680E" w:rsidRPr="00B045EA" w:rsidRDefault="0019680E" w:rsidP="00EF6F68">
      <w:pPr>
        <w:ind w:firstLine="1134"/>
        <w:jc w:val="thaiDistribute"/>
        <w:rPr>
          <w:rFonts w:asciiTheme="minorBidi" w:hAnsiTheme="minorBidi" w:cstheme="minorBidi"/>
          <w:sz w:val="36"/>
          <w:szCs w:val="36"/>
        </w:rPr>
      </w:pPr>
      <w:r w:rsidRPr="00B045EA">
        <w:rPr>
          <w:rFonts w:asciiTheme="minorBidi" w:hAnsiTheme="minorBidi" w:cstheme="minorBidi"/>
          <w:sz w:val="36"/>
          <w:szCs w:val="36"/>
          <w:cs/>
        </w:rPr>
        <w:t>ซึ่งการดำเนินงานของกองทุนรวมโครงสร้างพื้นฐานโทรคมนาคม (</w:t>
      </w:r>
      <w:r w:rsidRPr="00B045EA">
        <w:rPr>
          <w:rFonts w:asciiTheme="minorBidi" w:hAnsiTheme="minorBidi" w:cstheme="minorBidi"/>
          <w:sz w:val="36"/>
          <w:szCs w:val="36"/>
        </w:rPr>
        <w:t xml:space="preserve">TRUEIF) </w:t>
      </w:r>
      <w:r w:rsidRPr="00B045EA">
        <w:rPr>
          <w:rFonts w:asciiTheme="minorBidi" w:hAnsiTheme="minorBidi" w:cstheme="minorBidi"/>
          <w:sz w:val="36"/>
          <w:szCs w:val="36"/>
          <w:cs/>
        </w:rPr>
        <w:t>นั้น จะต้องมีใบอนุญาตประกอบกิจการ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>โทรคมนาคม</w:t>
      </w:r>
      <w:r w:rsidRPr="00B045EA">
        <w:rPr>
          <w:rFonts w:asciiTheme="minorBidi" w:hAnsiTheme="minorBidi" w:cstheme="minorBidi"/>
          <w:sz w:val="36"/>
          <w:szCs w:val="36"/>
          <w:cs/>
        </w:rPr>
        <w:t>หรือไม่ ย่อมต้องพิจารณาจากลักษณะรูปแบบการดำเนินกิจการของกองทุน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>ฯ</w:t>
      </w:r>
      <w:r w:rsidRPr="00B045EA">
        <w:rPr>
          <w:rFonts w:asciiTheme="minorBidi" w:hAnsiTheme="minorBidi" w:cstheme="minorBidi"/>
          <w:sz w:val="36"/>
          <w:szCs w:val="36"/>
          <w:cs/>
        </w:rPr>
        <w:t>ในรายละเอียด เช่น ในกรณีที่กองทุนฯ (</w:t>
      </w:r>
      <w:r w:rsidRPr="00B045EA">
        <w:rPr>
          <w:rFonts w:asciiTheme="minorBidi" w:hAnsiTheme="minorBidi" w:cstheme="minorBidi"/>
          <w:sz w:val="36"/>
          <w:szCs w:val="36"/>
        </w:rPr>
        <w:t xml:space="preserve">TRUEIF) </w:t>
      </w:r>
      <w:r w:rsidRPr="00B045EA">
        <w:rPr>
          <w:rFonts w:asciiTheme="minorBidi" w:hAnsiTheme="minorBidi" w:cstheme="minorBidi"/>
          <w:sz w:val="36"/>
          <w:szCs w:val="36"/>
          <w:cs/>
        </w:rPr>
        <w:t>เป็นผู้ให้เช่าทรัพย์สินที่เป็นสิ่งอำนวยความสะดวกเช่นเสา ให้กับผู้ประกอบกิจการโทรคมนาคมที่มีใบอนุญาต</w:t>
      </w:r>
      <w:bookmarkStart w:id="0" w:name="_GoBack"/>
      <w:bookmarkEnd w:id="0"/>
      <w:r w:rsidRPr="00B045EA">
        <w:rPr>
          <w:rFonts w:asciiTheme="minorBidi" w:hAnsiTheme="minorBidi" w:cstheme="minorBidi"/>
          <w:sz w:val="36"/>
          <w:szCs w:val="36"/>
          <w:cs/>
        </w:rPr>
        <w:t>ประกอบการอยู่แล้ว ผลในทางกฎหมายที่ กสทช. จะต้องทำหน้าที่กำกับดูแล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 xml:space="preserve"> </w:t>
      </w:r>
      <w:r w:rsidRPr="00B045EA">
        <w:rPr>
          <w:rFonts w:asciiTheme="minorBidi" w:hAnsiTheme="minorBidi" w:cstheme="minorBidi"/>
          <w:sz w:val="36"/>
          <w:szCs w:val="36"/>
          <w:cs/>
        </w:rPr>
        <w:t>ย่อมเป็นลักษณะหนึ่ง หรือในกรณีกองทุนฯให้เช่าเสาแก่ผู้เช่าเสาที่ไม่มีใบอนุญาตประกอบกิจการโทรคมนาคม ผลย่อมเป็นอีกลักษณะหนึ่ง ซึ่งกรณีนี้ก็อาจมีค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>วามสุ่มเสี่ยงว่าอาจทำให้กองทุนฯ กลายเป็นผู้ประกอบกิจการ</w:t>
      </w:r>
      <w:r w:rsidRPr="00B045EA">
        <w:rPr>
          <w:rFonts w:asciiTheme="minorBidi" w:hAnsiTheme="minorBidi" w:cstheme="minorBidi"/>
          <w:sz w:val="36"/>
          <w:szCs w:val="36"/>
          <w:cs/>
        </w:rPr>
        <w:t>ที่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>จะ</w:t>
      </w:r>
      <w:r w:rsidRPr="00B045EA">
        <w:rPr>
          <w:rFonts w:asciiTheme="minorBidi" w:hAnsiTheme="minorBidi" w:cstheme="minorBidi"/>
          <w:sz w:val="36"/>
          <w:szCs w:val="36"/>
          <w:cs/>
        </w:rPr>
        <w:t>ต้องมีใบอนุญาตเอง</w:t>
      </w:r>
    </w:p>
    <w:p w:rsidR="0019680E" w:rsidRPr="00B045EA" w:rsidRDefault="0019680E" w:rsidP="00EF6F68">
      <w:pPr>
        <w:ind w:firstLine="1134"/>
        <w:jc w:val="thaiDistribute"/>
        <w:rPr>
          <w:rFonts w:asciiTheme="minorBidi" w:hAnsiTheme="minorBidi" w:cstheme="minorBidi"/>
          <w:sz w:val="36"/>
          <w:szCs w:val="36"/>
        </w:rPr>
      </w:pPr>
      <w:r w:rsidRPr="00B045EA">
        <w:rPr>
          <w:rFonts w:asciiTheme="minorBidi" w:hAnsiTheme="minorBidi" w:cstheme="minorBidi"/>
          <w:sz w:val="36"/>
          <w:szCs w:val="36"/>
          <w:cs/>
        </w:rPr>
        <w:t>ทั้งนี้มติดังกล่าว เป็นไปตามหน้าที่ของ</w:t>
      </w:r>
      <w:r w:rsidR="00834E29" w:rsidRPr="00B045EA">
        <w:rPr>
          <w:rFonts w:asciiTheme="minorBidi" w:hAnsiTheme="minorBidi" w:cstheme="minorBidi"/>
          <w:sz w:val="36"/>
          <w:szCs w:val="36"/>
          <w:cs/>
        </w:rPr>
        <w:t xml:space="preserve"> </w:t>
      </w:r>
      <w:r w:rsidRPr="00B045EA">
        <w:rPr>
          <w:rFonts w:asciiTheme="minorBidi" w:hAnsiTheme="minorBidi" w:cstheme="minorBidi"/>
          <w:sz w:val="36"/>
          <w:szCs w:val="36"/>
          <w:cs/>
        </w:rPr>
        <w:t>กสทช. ที่ต้องรักษากฎระเบียบในการกำกับดูแลการประกอบกิจการการโทรคมนาคมให้เป็นไปอย่างโปร่งใส และเป็นธรรมต่อทุกฝ่าย</w:t>
      </w:r>
    </w:p>
    <w:p w:rsidR="0019680E" w:rsidRPr="00B045EA" w:rsidRDefault="0019680E" w:rsidP="00EF6F68">
      <w:pPr>
        <w:ind w:firstLine="1134"/>
        <w:jc w:val="thaiDistribute"/>
        <w:rPr>
          <w:rFonts w:asciiTheme="minorBidi" w:hAnsiTheme="minorBidi" w:cstheme="minorBidi"/>
          <w:b/>
          <w:bCs/>
          <w:sz w:val="44"/>
          <w:szCs w:val="44"/>
        </w:rPr>
      </w:pPr>
    </w:p>
    <w:p w:rsidR="00EB67A4" w:rsidRPr="00B045EA" w:rsidRDefault="00EB67A4" w:rsidP="00D60C3B">
      <w:pPr>
        <w:jc w:val="thaiDistribute"/>
        <w:rPr>
          <w:rFonts w:asciiTheme="minorBidi" w:hAnsiTheme="minorBidi" w:cstheme="minorBidi"/>
          <w:b/>
          <w:bCs/>
          <w:sz w:val="36"/>
          <w:szCs w:val="36"/>
        </w:rPr>
      </w:pPr>
      <w:r w:rsidRPr="00B045EA">
        <w:rPr>
          <w:rFonts w:asciiTheme="minorBidi" w:hAnsiTheme="minorBidi" w:cstheme="minorBidi"/>
          <w:b/>
          <w:bCs/>
          <w:sz w:val="36"/>
          <w:szCs w:val="36"/>
        </w:rPr>
        <w:t>---------------------------------------------------------------------------------------------------------</w:t>
      </w:r>
    </w:p>
    <w:p w:rsidR="001D2E29" w:rsidRPr="00B045EA" w:rsidRDefault="003B1139">
      <w:pPr>
        <w:pStyle w:val="BodyText2"/>
        <w:rPr>
          <w:rFonts w:asciiTheme="minorBidi" w:hAnsiTheme="minorBidi" w:cstheme="minorBidi"/>
          <w:b/>
          <w:bCs/>
          <w:position w:val="2"/>
          <w:sz w:val="32"/>
          <w:szCs w:val="32"/>
        </w:rPr>
      </w:pPr>
      <w:r w:rsidRPr="00B045EA">
        <w:rPr>
          <w:rFonts w:asciiTheme="minorBidi" w:hAnsiTheme="minorBidi" w:cstheme="minorBidi"/>
          <w:b/>
          <w:bCs/>
          <w:position w:val="2"/>
          <w:sz w:val="32"/>
          <w:szCs w:val="32"/>
          <w:cs/>
        </w:rPr>
        <w:t xml:space="preserve">ติดต่อสอบถามรายละเอียดเพิ่มเติมได้ที่ </w:t>
      </w:r>
      <w:r w:rsidRPr="00B045EA">
        <w:rPr>
          <w:rFonts w:asciiTheme="minorBidi" w:hAnsiTheme="minorBidi" w:cstheme="minorBidi"/>
          <w:b/>
          <w:bCs/>
          <w:position w:val="2"/>
          <w:sz w:val="32"/>
          <w:szCs w:val="32"/>
        </w:rPr>
        <w:t xml:space="preserve">: </w:t>
      </w:r>
    </w:p>
    <w:p w:rsidR="001D2E29" w:rsidRPr="00B045EA" w:rsidRDefault="001C2BCB">
      <w:pPr>
        <w:pStyle w:val="BodyText2"/>
        <w:rPr>
          <w:rFonts w:asciiTheme="minorBidi" w:hAnsiTheme="minorBidi" w:cstheme="minorBidi"/>
          <w:b/>
          <w:bCs/>
          <w:position w:val="2"/>
          <w:sz w:val="32"/>
          <w:szCs w:val="32"/>
          <w:cs/>
        </w:rPr>
      </w:pPr>
      <w:r w:rsidRPr="00B045EA">
        <w:rPr>
          <w:rFonts w:asciiTheme="minorBidi" w:hAnsiTheme="minorBidi" w:cstheme="minorBidi"/>
          <w:b/>
          <w:bCs/>
          <w:position w:val="2"/>
          <w:sz w:val="32"/>
          <w:szCs w:val="32"/>
          <w:cs/>
        </w:rPr>
        <w:t>กลุ่มงานสื่อสารองค์กร</w:t>
      </w:r>
      <w:r w:rsidR="00F551DA" w:rsidRPr="00B045EA">
        <w:rPr>
          <w:rFonts w:asciiTheme="minorBidi" w:hAnsiTheme="minorBidi" w:cstheme="minorBidi"/>
          <w:b/>
          <w:bCs/>
          <w:position w:val="2"/>
          <w:sz w:val="32"/>
          <w:szCs w:val="32"/>
        </w:rPr>
        <w:t xml:space="preserve"> </w:t>
      </w:r>
      <w:r w:rsidR="001D2E29" w:rsidRPr="00B045EA">
        <w:rPr>
          <w:rFonts w:asciiTheme="minorBidi" w:hAnsiTheme="minorBidi" w:cstheme="minorBidi"/>
          <w:b/>
          <w:bCs/>
          <w:sz w:val="32"/>
          <w:szCs w:val="32"/>
          <w:cs/>
        </w:rPr>
        <w:t>สำนักงานคณะกรรมการ</w:t>
      </w:r>
      <w:r w:rsidRPr="00B045EA">
        <w:rPr>
          <w:rFonts w:asciiTheme="minorBidi" w:hAnsiTheme="minorBidi" w:cstheme="minorBidi"/>
          <w:b/>
          <w:bCs/>
          <w:sz w:val="32"/>
          <w:szCs w:val="32"/>
          <w:cs/>
        </w:rPr>
        <w:t>กิจการกระจายเสียง กิจการโทรทัศน์ และกิจการ</w:t>
      </w:r>
      <w:r w:rsidR="001D2E29" w:rsidRPr="00B045EA">
        <w:rPr>
          <w:rFonts w:asciiTheme="minorBidi" w:hAnsiTheme="minorBidi" w:cstheme="minorBidi"/>
          <w:b/>
          <w:bCs/>
          <w:sz w:val="32"/>
          <w:szCs w:val="32"/>
          <w:cs/>
        </w:rPr>
        <w:t>โทรคมนาคมแห่งชาติ</w:t>
      </w:r>
      <w:r w:rsidR="005E4A16" w:rsidRPr="00B045EA">
        <w:rPr>
          <w:rFonts w:asciiTheme="minorBidi" w:hAnsiTheme="minorBidi" w:cstheme="minorBidi"/>
          <w:b/>
          <w:bCs/>
          <w:position w:val="2"/>
          <w:sz w:val="32"/>
          <w:szCs w:val="32"/>
        </w:rPr>
        <w:t xml:space="preserve"> </w:t>
      </w:r>
      <w:r w:rsidR="005E4A16" w:rsidRPr="00B045EA">
        <w:rPr>
          <w:rFonts w:asciiTheme="minorBidi" w:hAnsiTheme="minorBidi" w:cstheme="minorBidi"/>
          <w:b/>
          <w:bCs/>
          <w:position w:val="2"/>
          <w:sz w:val="32"/>
          <w:szCs w:val="32"/>
          <w:cs/>
        </w:rPr>
        <w:t>(สำนักงาน กสทช.)</w:t>
      </w:r>
    </w:p>
    <w:p w:rsidR="00133386" w:rsidRPr="00B045EA" w:rsidRDefault="00EB67A4" w:rsidP="009E4E6D">
      <w:pPr>
        <w:pStyle w:val="BodyText2"/>
        <w:rPr>
          <w:rStyle w:val="apple-style-span"/>
          <w:rFonts w:asciiTheme="minorBidi" w:hAnsiTheme="minorBidi" w:cstheme="minorBidi"/>
          <w:b/>
          <w:bCs/>
          <w:sz w:val="32"/>
          <w:szCs w:val="32"/>
          <w:cs/>
        </w:rPr>
      </w:pPr>
      <w:r w:rsidRPr="00B045EA">
        <w:rPr>
          <w:rFonts w:asciiTheme="minorBidi" w:eastAsia="Angsana New" w:hAnsiTheme="minorBidi" w:cstheme="minorBidi"/>
          <w:b/>
          <w:bCs/>
          <w:sz w:val="32"/>
          <w:szCs w:val="32"/>
          <w:cs/>
        </w:rPr>
        <w:t xml:space="preserve">โทรศัพท์ </w:t>
      </w:r>
      <w:r w:rsidRPr="00B045EA">
        <w:rPr>
          <w:rFonts w:asciiTheme="minorBidi" w:eastAsia="Angsana New" w:hAnsiTheme="minorBidi" w:cstheme="minorBidi"/>
          <w:b/>
          <w:bCs/>
          <w:sz w:val="32"/>
          <w:szCs w:val="32"/>
        </w:rPr>
        <w:t xml:space="preserve">: 0-2271-0151 </w:t>
      </w:r>
      <w:r w:rsidRPr="00B045EA">
        <w:rPr>
          <w:rFonts w:asciiTheme="minorBidi" w:eastAsia="Angsana New" w:hAnsiTheme="minorBidi" w:cstheme="minorBidi"/>
          <w:b/>
          <w:bCs/>
          <w:sz w:val="32"/>
          <w:szCs w:val="32"/>
          <w:cs/>
        </w:rPr>
        <w:t xml:space="preserve">ต่อ </w:t>
      </w:r>
      <w:r w:rsidRPr="00B045EA">
        <w:rPr>
          <w:rFonts w:asciiTheme="minorBidi" w:eastAsia="Angsana New" w:hAnsiTheme="minorBidi" w:cstheme="minorBidi"/>
          <w:b/>
          <w:bCs/>
          <w:sz w:val="32"/>
          <w:szCs w:val="32"/>
        </w:rPr>
        <w:t>31</w:t>
      </w:r>
      <w:r w:rsidR="00F96D66" w:rsidRPr="00B045EA">
        <w:rPr>
          <w:rFonts w:asciiTheme="minorBidi" w:eastAsia="Angsana New" w:hAnsiTheme="minorBidi" w:cstheme="minorBidi"/>
          <w:b/>
          <w:bCs/>
          <w:sz w:val="32"/>
          <w:szCs w:val="32"/>
        </w:rPr>
        <w:t>5 -</w:t>
      </w:r>
      <w:r w:rsidR="005E45BC" w:rsidRPr="00B045EA">
        <w:rPr>
          <w:rFonts w:asciiTheme="minorBidi" w:eastAsia="Angsana New" w:hAnsiTheme="minorBidi" w:cstheme="minorBidi"/>
          <w:b/>
          <w:bCs/>
          <w:sz w:val="32"/>
          <w:szCs w:val="32"/>
        </w:rPr>
        <w:t xml:space="preserve"> </w:t>
      </w:r>
      <w:r w:rsidRPr="00B045EA">
        <w:rPr>
          <w:rFonts w:asciiTheme="minorBidi" w:eastAsia="Angsana New" w:hAnsiTheme="minorBidi" w:cstheme="minorBidi"/>
          <w:b/>
          <w:bCs/>
          <w:sz w:val="32"/>
          <w:szCs w:val="32"/>
        </w:rPr>
        <w:t>31</w:t>
      </w:r>
      <w:r w:rsidR="005E45BC" w:rsidRPr="00B045EA">
        <w:rPr>
          <w:rFonts w:asciiTheme="minorBidi" w:eastAsia="Angsana New" w:hAnsiTheme="minorBidi" w:cstheme="minorBidi"/>
          <w:b/>
          <w:bCs/>
          <w:sz w:val="32"/>
          <w:szCs w:val="32"/>
        </w:rPr>
        <w:t>7</w:t>
      </w:r>
      <w:r w:rsidRPr="00B045EA">
        <w:rPr>
          <w:rFonts w:asciiTheme="minorBidi" w:eastAsia="Angsana New" w:hAnsiTheme="minorBidi" w:cstheme="minorBidi"/>
          <w:b/>
          <w:bCs/>
          <w:sz w:val="32"/>
          <w:szCs w:val="32"/>
        </w:rPr>
        <w:t xml:space="preserve">  </w:t>
      </w:r>
      <w:r w:rsidRPr="00B045EA">
        <w:rPr>
          <w:rFonts w:asciiTheme="minorBidi" w:eastAsia="Angsana New" w:hAnsiTheme="minorBidi" w:cstheme="minorBidi"/>
          <w:b/>
          <w:bCs/>
          <w:sz w:val="32"/>
          <w:szCs w:val="32"/>
          <w:cs/>
        </w:rPr>
        <w:t xml:space="preserve">โทรสาร </w:t>
      </w:r>
      <w:r w:rsidR="001C2BCB" w:rsidRPr="00B045EA">
        <w:rPr>
          <w:rFonts w:asciiTheme="minorBidi" w:eastAsia="Angsana New" w:hAnsiTheme="minorBidi" w:cstheme="minorBidi"/>
          <w:b/>
          <w:bCs/>
          <w:sz w:val="32"/>
          <w:szCs w:val="32"/>
        </w:rPr>
        <w:t>: 0-2290-5241</w:t>
      </w:r>
      <w:r w:rsidRPr="00B045EA">
        <w:rPr>
          <w:rFonts w:asciiTheme="minorBidi" w:eastAsia="Angsana New" w:hAnsiTheme="minorBidi" w:cstheme="minorBidi"/>
          <w:b/>
          <w:bCs/>
          <w:sz w:val="32"/>
          <w:szCs w:val="32"/>
        </w:rPr>
        <w:t xml:space="preserve">  </w:t>
      </w:r>
    </w:p>
    <w:sectPr w:rsidR="00133386" w:rsidRPr="00B045EA" w:rsidSect="0068241F">
      <w:pgSz w:w="11906" w:h="16838"/>
      <w:pgMar w:top="568" w:right="1274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962" w:rsidRDefault="00E27962" w:rsidP="002D527E">
      <w:r>
        <w:separator/>
      </w:r>
    </w:p>
  </w:endnote>
  <w:endnote w:type="continuationSeparator" w:id="0">
    <w:p w:rsidR="00E27962" w:rsidRDefault="00E27962" w:rsidP="002D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962" w:rsidRDefault="00E27962" w:rsidP="002D527E">
      <w:r>
        <w:separator/>
      </w:r>
    </w:p>
  </w:footnote>
  <w:footnote w:type="continuationSeparator" w:id="0">
    <w:p w:rsidR="00E27962" w:rsidRDefault="00E27962" w:rsidP="002D5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3A07DA"/>
    <w:multiLevelType w:val="multilevel"/>
    <w:tmpl w:val="DA2C4D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BC640D8"/>
    <w:multiLevelType w:val="hybridMultilevel"/>
    <w:tmpl w:val="F30CB556"/>
    <w:lvl w:ilvl="0" w:tplc="95D485D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D30613"/>
    <w:multiLevelType w:val="hybridMultilevel"/>
    <w:tmpl w:val="9858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0D7A"/>
    <w:multiLevelType w:val="hybridMultilevel"/>
    <w:tmpl w:val="3754F6EE"/>
    <w:lvl w:ilvl="0" w:tplc="837CBCB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A00F2"/>
    <w:multiLevelType w:val="hybridMultilevel"/>
    <w:tmpl w:val="5D9211F8"/>
    <w:lvl w:ilvl="0" w:tplc="05ECB2D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87727"/>
    <w:multiLevelType w:val="hybridMultilevel"/>
    <w:tmpl w:val="C0CCDA68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">
    <w:nsid w:val="4D601769"/>
    <w:multiLevelType w:val="hybridMultilevel"/>
    <w:tmpl w:val="E8524B98"/>
    <w:lvl w:ilvl="0" w:tplc="908E10EE">
      <w:start w:val="3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4943C9"/>
    <w:multiLevelType w:val="hybridMultilevel"/>
    <w:tmpl w:val="6F1E5570"/>
    <w:lvl w:ilvl="0" w:tplc="073858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38A1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B26C63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B8EB9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96060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88ACA2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F6023F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BCA7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086FA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8">
    <w:nsid w:val="61733DC3"/>
    <w:multiLevelType w:val="hybridMultilevel"/>
    <w:tmpl w:val="503C7290"/>
    <w:lvl w:ilvl="0" w:tplc="04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>
    <w:nsid w:val="78231821"/>
    <w:multiLevelType w:val="multilevel"/>
    <w:tmpl w:val="C4F8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929"/>
    <w:rsid w:val="000119A9"/>
    <w:rsid w:val="00012366"/>
    <w:rsid w:val="00026255"/>
    <w:rsid w:val="00034192"/>
    <w:rsid w:val="000351A2"/>
    <w:rsid w:val="00040F90"/>
    <w:rsid w:val="00056E66"/>
    <w:rsid w:val="00062573"/>
    <w:rsid w:val="00075685"/>
    <w:rsid w:val="00084D44"/>
    <w:rsid w:val="00086C04"/>
    <w:rsid w:val="0009454C"/>
    <w:rsid w:val="000A10A8"/>
    <w:rsid w:val="000B136C"/>
    <w:rsid w:val="000B7A23"/>
    <w:rsid w:val="000C145F"/>
    <w:rsid w:val="000C32DC"/>
    <w:rsid w:val="000D241E"/>
    <w:rsid w:val="000D6AFF"/>
    <w:rsid w:val="000E5C01"/>
    <w:rsid w:val="000F07C8"/>
    <w:rsid w:val="001152D1"/>
    <w:rsid w:val="00124573"/>
    <w:rsid w:val="00126D9F"/>
    <w:rsid w:val="00133386"/>
    <w:rsid w:val="00135C16"/>
    <w:rsid w:val="001516A2"/>
    <w:rsid w:val="00153541"/>
    <w:rsid w:val="001548E4"/>
    <w:rsid w:val="00163206"/>
    <w:rsid w:val="00167C5E"/>
    <w:rsid w:val="00174A6E"/>
    <w:rsid w:val="00176D02"/>
    <w:rsid w:val="001777CE"/>
    <w:rsid w:val="00187CE0"/>
    <w:rsid w:val="0019268C"/>
    <w:rsid w:val="001928FA"/>
    <w:rsid w:val="001964E6"/>
    <w:rsid w:val="0019680E"/>
    <w:rsid w:val="001A0A1E"/>
    <w:rsid w:val="001A22E8"/>
    <w:rsid w:val="001A43AF"/>
    <w:rsid w:val="001B24F8"/>
    <w:rsid w:val="001C2BCB"/>
    <w:rsid w:val="001D2E29"/>
    <w:rsid w:val="001E206E"/>
    <w:rsid w:val="00202F97"/>
    <w:rsid w:val="00215711"/>
    <w:rsid w:val="00226E10"/>
    <w:rsid w:val="00232C6A"/>
    <w:rsid w:val="002334E3"/>
    <w:rsid w:val="00234A37"/>
    <w:rsid w:val="00243422"/>
    <w:rsid w:val="00283830"/>
    <w:rsid w:val="002938FC"/>
    <w:rsid w:val="002B1AFB"/>
    <w:rsid w:val="002B7147"/>
    <w:rsid w:val="002C0A87"/>
    <w:rsid w:val="002D527E"/>
    <w:rsid w:val="002E6EA8"/>
    <w:rsid w:val="002F605C"/>
    <w:rsid w:val="002F73B6"/>
    <w:rsid w:val="00316FE5"/>
    <w:rsid w:val="00320271"/>
    <w:rsid w:val="00331B1E"/>
    <w:rsid w:val="00344521"/>
    <w:rsid w:val="0035116C"/>
    <w:rsid w:val="00356BF2"/>
    <w:rsid w:val="00361F13"/>
    <w:rsid w:val="00374FE1"/>
    <w:rsid w:val="00381FE4"/>
    <w:rsid w:val="0038431D"/>
    <w:rsid w:val="003A5CD4"/>
    <w:rsid w:val="003A7BB6"/>
    <w:rsid w:val="003B1139"/>
    <w:rsid w:val="003B17D1"/>
    <w:rsid w:val="003C490F"/>
    <w:rsid w:val="003C5496"/>
    <w:rsid w:val="003D00E6"/>
    <w:rsid w:val="003D6C16"/>
    <w:rsid w:val="00406C1A"/>
    <w:rsid w:val="00431B4C"/>
    <w:rsid w:val="00432B14"/>
    <w:rsid w:val="00436F02"/>
    <w:rsid w:val="00441AE7"/>
    <w:rsid w:val="00443392"/>
    <w:rsid w:val="00445B34"/>
    <w:rsid w:val="00447BAA"/>
    <w:rsid w:val="00463FB0"/>
    <w:rsid w:val="00472686"/>
    <w:rsid w:val="00480223"/>
    <w:rsid w:val="00484079"/>
    <w:rsid w:val="0048520D"/>
    <w:rsid w:val="004B0B8C"/>
    <w:rsid w:val="004B321F"/>
    <w:rsid w:val="004C04A2"/>
    <w:rsid w:val="004C4202"/>
    <w:rsid w:val="004C7804"/>
    <w:rsid w:val="004D51C5"/>
    <w:rsid w:val="004E2A65"/>
    <w:rsid w:val="004E465F"/>
    <w:rsid w:val="004E50FF"/>
    <w:rsid w:val="004F1E9D"/>
    <w:rsid w:val="0050041E"/>
    <w:rsid w:val="005037D1"/>
    <w:rsid w:val="0051444B"/>
    <w:rsid w:val="00523A03"/>
    <w:rsid w:val="0052579F"/>
    <w:rsid w:val="00537F54"/>
    <w:rsid w:val="00577DFE"/>
    <w:rsid w:val="00587757"/>
    <w:rsid w:val="005929AE"/>
    <w:rsid w:val="00593614"/>
    <w:rsid w:val="00593FA7"/>
    <w:rsid w:val="005947C8"/>
    <w:rsid w:val="00594985"/>
    <w:rsid w:val="005A0A1C"/>
    <w:rsid w:val="005A5CB4"/>
    <w:rsid w:val="005C6F98"/>
    <w:rsid w:val="005C7F12"/>
    <w:rsid w:val="005E24CA"/>
    <w:rsid w:val="005E3A5F"/>
    <w:rsid w:val="005E45BC"/>
    <w:rsid w:val="005E4A16"/>
    <w:rsid w:val="005E7784"/>
    <w:rsid w:val="0060216C"/>
    <w:rsid w:val="00610078"/>
    <w:rsid w:val="0062061F"/>
    <w:rsid w:val="00621EF6"/>
    <w:rsid w:val="006247D8"/>
    <w:rsid w:val="00650BB8"/>
    <w:rsid w:val="00662429"/>
    <w:rsid w:val="00671005"/>
    <w:rsid w:val="00674E07"/>
    <w:rsid w:val="0068241F"/>
    <w:rsid w:val="006B0465"/>
    <w:rsid w:val="006B4FEE"/>
    <w:rsid w:val="006C042D"/>
    <w:rsid w:val="006C3BE8"/>
    <w:rsid w:val="006C6E14"/>
    <w:rsid w:val="006D48B6"/>
    <w:rsid w:val="006D4BFC"/>
    <w:rsid w:val="006E5C6F"/>
    <w:rsid w:val="006E7396"/>
    <w:rsid w:val="006F2CE6"/>
    <w:rsid w:val="006F639A"/>
    <w:rsid w:val="00702B32"/>
    <w:rsid w:val="00715EF1"/>
    <w:rsid w:val="0073097C"/>
    <w:rsid w:val="0074220F"/>
    <w:rsid w:val="00747DC2"/>
    <w:rsid w:val="0076239E"/>
    <w:rsid w:val="00774917"/>
    <w:rsid w:val="007A1356"/>
    <w:rsid w:val="007B3179"/>
    <w:rsid w:val="007B3814"/>
    <w:rsid w:val="007C32AB"/>
    <w:rsid w:val="007C6A48"/>
    <w:rsid w:val="007C7BE8"/>
    <w:rsid w:val="007E1ADC"/>
    <w:rsid w:val="007E59DA"/>
    <w:rsid w:val="007E634B"/>
    <w:rsid w:val="007F25BB"/>
    <w:rsid w:val="008313EB"/>
    <w:rsid w:val="00834E29"/>
    <w:rsid w:val="00835956"/>
    <w:rsid w:val="00842590"/>
    <w:rsid w:val="008447A3"/>
    <w:rsid w:val="00846B7A"/>
    <w:rsid w:val="00851DD3"/>
    <w:rsid w:val="0086034A"/>
    <w:rsid w:val="00881347"/>
    <w:rsid w:val="008857A4"/>
    <w:rsid w:val="008867B4"/>
    <w:rsid w:val="0088703D"/>
    <w:rsid w:val="0089067D"/>
    <w:rsid w:val="008A1941"/>
    <w:rsid w:val="008A5CAC"/>
    <w:rsid w:val="008C01E5"/>
    <w:rsid w:val="008C765F"/>
    <w:rsid w:val="008D27A0"/>
    <w:rsid w:val="008D7AA2"/>
    <w:rsid w:val="008E0F16"/>
    <w:rsid w:val="008E198A"/>
    <w:rsid w:val="008F13F9"/>
    <w:rsid w:val="008F27ED"/>
    <w:rsid w:val="008F2F5D"/>
    <w:rsid w:val="008F31E5"/>
    <w:rsid w:val="008F45EC"/>
    <w:rsid w:val="0091046A"/>
    <w:rsid w:val="0091171E"/>
    <w:rsid w:val="00921560"/>
    <w:rsid w:val="00931D14"/>
    <w:rsid w:val="00951B91"/>
    <w:rsid w:val="00956DD6"/>
    <w:rsid w:val="00975893"/>
    <w:rsid w:val="00981E76"/>
    <w:rsid w:val="009876A8"/>
    <w:rsid w:val="009A0562"/>
    <w:rsid w:val="009A1712"/>
    <w:rsid w:val="009B7659"/>
    <w:rsid w:val="009E4E6D"/>
    <w:rsid w:val="009E570A"/>
    <w:rsid w:val="009F1DB6"/>
    <w:rsid w:val="009F259D"/>
    <w:rsid w:val="009F43E2"/>
    <w:rsid w:val="00A11642"/>
    <w:rsid w:val="00A14DE6"/>
    <w:rsid w:val="00A21AA2"/>
    <w:rsid w:val="00A47909"/>
    <w:rsid w:val="00A67B2A"/>
    <w:rsid w:val="00A77D30"/>
    <w:rsid w:val="00A816E4"/>
    <w:rsid w:val="00A831A1"/>
    <w:rsid w:val="00A879FA"/>
    <w:rsid w:val="00A93B2D"/>
    <w:rsid w:val="00A96DD1"/>
    <w:rsid w:val="00AA03FA"/>
    <w:rsid w:val="00AA5AB5"/>
    <w:rsid w:val="00AC0239"/>
    <w:rsid w:val="00AC3404"/>
    <w:rsid w:val="00AC558F"/>
    <w:rsid w:val="00AC76D3"/>
    <w:rsid w:val="00AD3C22"/>
    <w:rsid w:val="00AD463A"/>
    <w:rsid w:val="00AE1035"/>
    <w:rsid w:val="00AE1E4D"/>
    <w:rsid w:val="00AE4728"/>
    <w:rsid w:val="00AF1CDF"/>
    <w:rsid w:val="00AF5EC8"/>
    <w:rsid w:val="00B006B1"/>
    <w:rsid w:val="00B0097B"/>
    <w:rsid w:val="00B045EA"/>
    <w:rsid w:val="00B06135"/>
    <w:rsid w:val="00B21C4F"/>
    <w:rsid w:val="00B43C7D"/>
    <w:rsid w:val="00B52614"/>
    <w:rsid w:val="00B57382"/>
    <w:rsid w:val="00B75340"/>
    <w:rsid w:val="00B81C90"/>
    <w:rsid w:val="00BA1565"/>
    <w:rsid w:val="00BA1A32"/>
    <w:rsid w:val="00BA1E63"/>
    <w:rsid w:val="00BA5734"/>
    <w:rsid w:val="00BB19CF"/>
    <w:rsid w:val="00BB7B3E"/>
    <w:rsid w:val="00BD608E"/>
    <w:rsid w:val="00BE4840"/>
    <w:rsid w:val="00C10E7E"/>
    <w:rsid w:val="00C136C8"/>
    <w:rsid w:val="00C13E9D"/>
    <w:rsid w:val="00C175CF"/>
    <w:rsid w:val="00C17897"/>
    <w:rsid w:val="00C41CE0"/>
    <w:rsid w:val="00C578EF"/>
    <w:rsid w:val="00C60BB2"/>
    <w:rsid w:val="00C77059"/>
    <w:rsid w:val="00C83196"/>
    <w:rsid w:val="00C87634"/>
    <w:rsid w:val="00CA3A66"/>
    <w:rsid w:val="00CB3552"/>
    <w:rsid w:val="00CC00E6"/>
    <w:rsid w:val="00CC18FC"/>
    <w:rsid w:val="00CE13CF"/>
    <w:rsid w:val="00CE3247"/>
    <w:rsid w:val="00CE5B1F"/>
    <w:rsid w:val="00CF7E54"/>
    <w:rsid w:val="00D0338F"/>
    <w:rsid w:val="00D06FDD"/>
    <w:rsid w:val="00D07C5E"/>
    <w:rsid w:val="00D11D8D"/>
    <w:rsid w:val="00D124D4"/>
    <w:rsid w:val="00D13E54"/>
    <w:rsid w:val="00D14B59"/>
    <w:rsid w:val="00D3217A"/>
    <w:rsid w:val="00D42359"/>
    <w:rsid w:val="00D463CE"/>
    <w:rsid w:val="00D50E7C"/>
    <w:rsid w:val="00D60C3B"/>
    <w:rsid w:val="00D71E6C"/>
    <w:rsid w:val="00D74C09"/>
    <w:rsid w:val="00D753FA"/>
    <w:rsid w:val="00D83ACF"/>
    <w:rsid w:val="00D86200"/>
    <w:rsid w:val="00DA1B31"/>
    <w:rsid w:val="00DA465E"/>
    <w:rsid w:val="00DA5634"/>
    <w:rsid w:val="00DA7861"/>
    <w:rsid w:val="00DB0089"/>
    <w:rsid w:val="00DB10B5"/>
    <w:rsid w:val="00DD089C"/>
    <w:rsid w:val="00DD1AE9"/>
    <w:rsid w:val="00DE6D4B"/>
    <w:rsid w:val="00DF24ED"/>
    <w:rsid w:val="00E15B94"/>
    <w:rsid w:val="00E15FF9"/>
    <w:rsid w:val="00E20A44"/>
    <w:rsid w:val="00E220E3"/>
    <w:rsid w:val="00E23D04"/>
    <w:rsid w:val="00E27962"/>
    <w:rsid w:val="00E44ED6"/>
    <w:rsid w:val="00E50141"/>
    <w:rsid w:val="00E50EEA"/>
    <w:rsid w:val="00E56648"/>
    <w:rsid w:val="00E66B68"/>
    <w:rsid w:val="00E67B41"/>
    <w:rsid w:val="00E808DE"/>
    <w:rsid w:val="00E83CA3"/>
    <w:rsid w:val="00E86E6B"/>
    <w:rsid w:val="00E9463C"/>
    <w:rsid w:val="00EA282A"/>
    <w:rsid w:val="00EB67A4"/>
    <w:rsid w:val="00EC2949"/>
    <w:rsid w:val="00ED5397"/>
    <w:rsid w:val="00ED710F"/>
    <w:rsid w:val="00EE6010"/>
    <w:rsid w:val="00EF205F"/>
    <w:rsid w:val="00EF4929"/>
    <w:rsid w:val="00EF6F68"/>
    <w:rsid w:val="00EF7553"/>
    <w:rsid w:val="00F01AD9"/>
    <w:rsid w:val="00F10438"/>
    <w:rsid w:val="00F33760"/>
    <w:rsid w:val="00F46939"/>
    <w:rsid w:val="00F527DF"/>
    <w:rsid w:val="00F551DA"/>
    <w:rsid w:val="00F553B4"/>
    <w:rsid w:val="00F566B0"/>
    <w:rsid w:val="00F7697B"/>
    <w:rsid w:val="00F81B8F"/>
    <w:rsid w:val="00F93279"/>
    <w:rsid w:val="00F963B5"/>
    <w:rsid w:val="00F96D66"/>
    <w:rsid w:val="00F97C15"/>
    <w:rsid w:val="00FA4E8C"/>
    <w:rsid w:val="00FB00C1"/>
    <w:rsid w:val="00FB3695"/>
    <w:rsid w:val="00FB4CFB"/>
    <w:rsid w:val="00FC1004"/>
    <w:rsid w:val="00FD05F5"/>
    <w:rsid w:val="00FD74B5"/>
    <w:rsid w:val="00FE68D7"/>
    <w:rsid w:val="00FE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71D7685-21BB-45C5-A92E-E5AE82C28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ngsana New" w:eastAsia="Angsana New" w:hAnsi="Angsana New" w:cs="Angsana New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/>
      <w:ind w:right="-766" w:firstLine="1134"/>
      <w:jc w:val="thaiDistribute"/>
      <w:outlineLvl w:val="1"/>
    </w:pPr>
    <w:rPr>
      <w:sz w:val="40"/>
      <w:szCs w:val="4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1A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sz w:val="36"/>
      <w:szCs w:val="36"/>
    </w:rPr>
  </w:style>
  <w:style w:type="paragraph" w:styleId="ListParagraph">
    <w:name w:val="List Paragraph"/>
    <w:basedOn w:val="Normal"/>
    <w:uiPriority w:val="34"/>
    <w:qFormat/>
    <w:rsid w:val="00AC76D3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character" w:styleId="Hyperlink">
    <w:name w:val="Hyperlink"/>
    <w:uiPriority w:val="99"/>
    <w:rsid w:val="00747DC2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6F2CE6"/>
  </w:style>
  <w:style w:type="character" w:customStyle="1" w:styleId="apple-converted-space">
    <w:name w:val="apple-converted-space"/>
    <w:basedOn w:val="DefaultParagraphFont"/>
    <w:rsid w:val="006F2CE6"/>
  </w:style>
  <w:style w:type="paragraph" w:styleId="NormalWeb">
    <w:name w:val="Normal (Web)"/>
    <w:basedOn w:val="Normal"/>
    <w:uiPriority w:val="99"/>
    <w:unhideWhenUsed/>
    <w:rsid w:val="006B4FEE"/>
    <w:pPr>
      <w:spacing w:after="36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4B321F"/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rsid w:val="004B321F"/>
    <w:rPr>
      <w:rFonts w:ascii="Tahoma" w:hAnsi="Tahoma"/>
      <w:sz w:val="16"/>
    </w:rPr>
  </w:style>
  <w:style w:type="character" w:styleId="Emphasis">
    <w:name w:val="Emphasis"/>
    <w:uiPriority w:val="20"/>
    <w:qFormat/>
    <w:rsid w:val="00593FA7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593FA7"/>
  </w:style>
  <w:style w:type="table" w:styleId="TableGrid">
    <w:name w:val="Table Grid"/>
    <w:basedOn w:val="TableNormal"/>
    <w:rsid w:val="007C3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Normal"/>
    <w:rsid w:val="004D51C5"/>
    <w:pPr>
      <w:widowControl w:val="0"/>
      <w:autoSpaceDE w:val="0"/>
      <w:autoSpaceDN w:val="0"/>
      <w:spacing w:line="252" w:lineRule="auto"/>
      <w:ind w:firstLine="202"/>
      <w:jc w:val="both"/>
    </w:pPr>
    <w:rPr>
      <w:rFonts w:ascii="Times New Roman" w:eastAsia="PMingLiU" w:hAnsi="Times New Roman" w:cs="Times New Roman"/>
      <w:sz w:val="20"/>
      <w:szCs w:val="20"/>
      <w:lang w:bidi="ar-SA"/>
    </w:rPr>
  </w:style>
  <w:style w:type="character" w:styleId="EndnoteReference">
    <w:name w:val="endnote reference"/>
    <w:basedOn w:val="DefaultParagraphFont"/>
    <w:uiPriority w:val="99"/>
    <w:unhideWhenUsed/>
    <w:rsid w:val="002D527E"/>
    <w:rPr>
      <w:vertAlign w:val="superscript"/>
    </w:rPr>
  </w:style>
  <w:style w:type="character" w:customStyle="1" w:styleId="hps">
    <w:name w:val="hps"/>
    <w:basedOn w:val="DefaultParagraphFont"/>
    <w:rsid w:val="009E570A"/>
  </w:style>
  <w:style w:type="character" w:styleId="Strong">
    <w:name w:val="Strong"/>
    <w:basedOn w:val="DefaultParagraphFont"/>
    <w:uiPriority w:val="22"/>
    <w:qFormat/>
    <w:rsid w:val="004C4202"/>
    <w:rPr>
      <w:b/>
      <w:bCs/>
    </w:rPr>
  </w:style>
  <w:style w:type="character" w:customStyle="1" w:styleId="Heading3Char">
    <w:name w:val="Heading 3 Char"/>
    <w:basedOn w:val="DefaultParagraphFont"/>
    <w:link w:val="Heading3"/>
    <w:semiHidden/>
    <w:rsid w:val="007E1ADC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thread-subject">
    <w:name w:val="thread-subject"/>
    <w:basedOn w:val="DefaultParagraphFont"/>
    <w:rsid w:val="007E1ADC"/>
  </w:style>
  <w:style w:type="character" w:customStyle="1" w:styleId="category">
    <w:name w:val="category"/>
    <w:basedOn w:val="DefaultParagraphFont"/>
    <w:rsid w:val="007E1ADC"/>
  </w:style>
  <w:style w:type="character" w:customStyle="1" w:styleId="from">
    <w:name w:val="from"/>
    <w:basedOn w:val="DefaultParagraphFont"/>
    <w:rsid w:val="007E1ADC"/>
  </w:style>
  <w:style w:type="character" w:customStyle="1" w:styleId="to">
    <w:name w:val="to"/>
    <w:basedOn w:val="DefaultParagraphFont"/>
    <w:rsid w:val="007E1ADC"/>
  </w:style>
  <w:style w:type="character" w:customStyle="1" w:styleId="lozengfy">
    <w:name w:val="lozengfy"/>
    <w:basedOn w:val="DefaultParagraphFont"/>
    <w:rsid w:val="007E1ADC"/>
  </w:style>
  <w:style w:type="character" w:customStyle="1" w:styleId="thread-date">
    <w:name w:val="thread-date"/>
    <w:basedOn w:val="DefaultParagraphFont"/>
    <w:rsid w:val="007E1ADC"/>
  </w:style>
  <w:style w:type="character" w:customStyle="1" w:styleId="short">
    <w:name w:val="short"/>
    <w:basedOn w:val="DefaultParagraphFont"/>
    <w:rsid w:val="007E1ADC"/>
  </w:style>
  <w:style w:type="character" w:customStyle="1" w:styleId="ampm">
    <w:name w:val="ampm"/>
    <w:basedOn w:val="DefaultParagraphFont"/>
    <w:rsid w:val="007E1A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656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2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8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13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195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754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72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39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254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92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tc.or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D0A52-A244-4C75-BAE0-27AE3D815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ข่าวสื่อมวลชน    จาก</vt:lpstr>
    </vt:vector>
  </TitlesOfParts>
  <Company/>
  <LinksUpToDate>false</LinksUpToDate>
  <CharactersWithSpaces>1979</CharactersWithSpaces>
  <SharedDoc>false</SharedDoc>
  <HLinks>
    <vt:vector size="6" baseType="variant">
      <vt:variant>
        <vt:i4>983052</vt:i4>
      </vt:variant>
      <vt:variant>
        <vt:i4>0</vt:i4>
      </vt:variant>
      <vt:variant>
        <vt:i4>0</vt:i4>
      </vt:variant>
      <vt:variant>
        <vt:i4>5</vt:i4>
      </vt:variant>
      <vt:variant>
        <vt:lpwstr>http://www.ntc.or.th/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ข่าวสื่อมวลชน    จาก</dc:title>
  <dc:creator>Wassana K.</dc:creator>
  <cp:lastModifiedBy>CHV-1</cp:lastModifiedBy>
  <cp:revision>2</cp:revision>
  <cp:lastPrinted>2015-05-08T12:44:00Z</cp:lastPrinted>
  <dcterms:created xsi:type="dcterms:W3CDTF">2015-05-08T13:59:00Z</dcterms:created>
  <dcterms:modified xsi:type="dcterms:W3CDTF">2015-05-08T13:59:00Z</dcterms:modified>
</cp:coreProperties>
</file>