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1C9" w:rsidRPr="004F21C9" w:rsidRDefault="004F21C9" w:rsidP="004F21C9">
      <w:pPr>
        <w:tabs>
          <w:tab w:val="left" w:pos="720"/>
          <w:tab w:val="left" w:pos="1080"/>
          <w:tab w:val="left" w:pos="1260"/>
          <w:tab w:val="left" w:pos="1843"/>
          <w:tab w:val="left" w:pos="4590"/>
          <w:tab w:val="left" w:pos="6480"/>
        </w:tabs>
        <w:spacing w:after="120"/>
        <w:jc w:val="center"/>
        <w:rPr>
          <w:rFonts w:ascii="TH SarabunPSK" w:hAnsi="TH SarabunPSK" w:cs="TH SarabunPSK"/>
          <w:b/>
          <w:bCs/>
        </w:rPr>
      </w:pPr>
      <w:r w:rsidRPr="004F21C9">
        <w:rPr>
          <w:rFonts w:ascii="TH SarabunPSK" w:hAnsi="TH SarabunPSK" w:cs="TH SarabunPSK"/>
          <w:b/>
          <w:bCs/>
          <w:cs/>
        </w:rPr>
        <w:t>แบบการรับฟังความคิดเห็น</w:t>
      </w:r>
    </w:p>
    <w:p w:rsidR="004F21C9" w:rsidRPr="004F21C9" w:rsidRDefault="004F21C9" w:rsidP="004F21C9">
      <w:pPr>
        <w:tabs>
          <w:tab w:val="left" w:pos="720"/>
          <w:tab w:val="left" w:pos="1080"/>
          <w:tab w:val="left" w:pos="1260"/>
          <w:tab w:val="left" w:pos="1843"/>
          <w:tab w:val="left" w:pos="4590"/>
          <w:tab w:val="left" w:pos="6480"/>
        </w:tabs>
        <w:spacing w:after="120"/>
        <w:jc w:val="center"/>
        <w:rPr>
          <w:rFonts w:ascii="TH SarabunPSK" w:hAnsi="TH SarabunPSK" w:cs="TH SarabunPSK"/>
          <w:b/>
          <w:bCs/>
        </w:rPr>
      </w:pPr>
      <w:r w:rsidRPr="004F21C9">
        <w:rPr>
          <w:rFonts w:ascii="TH SarabunPSK" w:hAnsi="TH SarabunPSK" w:cs="TH SarabunPSK"/>
          <w:b/>
          <w:bCs/>
          <w:cs/>
        </w:rPr>
        <w:t xml:space="preserve">ร่างพระราชบัญญัติองค์กรจัดสรรคลื่นความถี่และกำกับการประกอบกิจการวิทยุกระจายเสียง </w:t>
      </w:r>
    </w:p>
    <w:p w:rsidR="004F21C9" w:rsidRDefault="004F21C9" w:rsidP="004F21C9">
      <w:pPr>
        <w:tabs>
          <w:tab w:val="left" w:pos="720"/>
          <w:tab w:val="left" w:pos="1080"/>
          <w:tab w:val="left" w:pos="1260"/>
          <w:tab w:val="left" w:pos="1843"/>
          <w:tab w:val="left" w:pos="4590"/>
          <w:tab w:val="left" w:pos="6480"/>
        </w:tabs>
        <w:spacing w:after="120"/>
        <w:jc w:val="center"/>
        <w:rPr>
          <w:rFonts w:ascii="TH SarabunPSK" w:hAnsi="TH SarabunPSK" w:cs="TH SarabunPSK"/>
          <w:b/>
          <w:bCs/>
        </w:rPr>
      </w:pPr>
      <w:r w:rsidRPr="004F21C9">
        <w:rPr>
          <w:rFonts w:ascii="TH SarabunPSK" w:hAnsi="TH SarabunPSK" w:cs="TH SarabunPSK"/>
          <w:b/>
          <w:bCs/>
          <w:cs/>
        </w:rPr>
        <w:t>วิทยุโทรทัศน์ และกิจการโทรคมนาคม (ฉบับที่ ..) พ.ศ. ....</w:t>
      </w:r>
    </w:p>
    <w:p w:rsidR="0050737E" w:rsidRDefault="002822FD" w:rsidP="004F21C9">
      <w:pPr>
        <w:tabs>
          <w:tab w:val="left" w:pos="720"/>
          <w:tab w:val="left" w:pos="1080"/>
          <w:tab w:val="left" w:pos="1260"/>
          <w:tab w:val="left" w:pos="1843"/>
          <w:tab w:val="left" w:pos="4590"/>
          <w:tab w:val="left" w:pos="6480"/>
        </w:tabs>
        <w:spacing w:after="120"/>
        <w:jc w:val="center"/>
        <w:rPr>
          <w:rFonts w:ascii="TH SarabunPSK" w:hAnsi="TH SarabunPSK" w:cs="TH SarabunPSK"/>
          <w:b/>
          <w:bCs/>
        </w:rPr>
      </w:pPr>
      <w:r w:rsidRPr="002822FD">
        <w:rPr>
          <w:rFonts w:ascii="TH SarabunPSK" w:hAnsi="TH SarabunPSK" w:cs="TH SarabunPSK" w:hint="cs"/>
          <w:b/>
          <w:bCs/>
          <w:cs/>
        </w:rPr>
        <w:t xml:space="preserve">(เกี่ยวกับกระบวนการสรรหาและคัดเลือกบุคคลเพื่อแต่งตั้งเป็นกรรมการกิจการกระจายเสียง </w:t>
      </w:r>
    </w:p>
    <w:p w:rsidR="002822FD" w:rsidRPr="002822FD" w:rsidRDefault="002822FD" w:rsidP="004F21C9">
      <w:pPr>
        <w:tabs>
          <w:tab w:val="left" w:pos="720"/>
          <w:tab w:val="left" w:pos="1080"/>
          <w:tab w:val="left" w:pos="1260"/>
          <w:tab w:val="left" w:pos="1843"/>
          <w:tab w:val="left" w:pos="4590"/>
          <w:tab w:val="left" w:pos="6480"/>
        </w:tabs>
        <w:spacing w:after="120"/>
        <w:jc w:val="center"/>
        <w:rPr>
          <w:rFonts w:ascii="TH SarabunPSK" w:hAnsi="TH SarabunPSK" w:cs="TH SarabunPSK"/>
          <w:b/>
          <w:bCs/>
        </w:rPr>
      </w:pPr>
      <w:r w:rsidRPr="002822FD">
        <w:rPr>
          <w:rFonts w:ascii="TH SarabunPSK" w:hAnsi="TH SarabunPSK" w:cs="TH SarabunPSK" w:hint="cs"/>
          <w:b/>
          <w:bCs/>
          <w:cs/>
        </w:rPr>
        <w:t>กิจการโทรทัศน์ และกิจการโทรคมนาคมแห่งชาติ)</w:t>
      </w:r>
    </w:p>
    <w:p w:rsidR="0063254B" w:rsidRPr="004F21C9" w:rsidRDefault="0063254B" w:rsidP="0063254B">
      <w:pPr>
        <w:tabs>
          <w:tab w:val="left" w:pos="567"/>
          <w:tab w:val="left" w:pos="1134"/>
          <w:tab w:val="left" w:pos="1418"/>
          <w:tab w:val="left" w:pos="3969"/>
        </w:tabs>
        <w:jc w:val="center"/>
        <w:rPr>
          <w:rFonts w:ascii="TH SarabunPSK" w:hAnsi="TH SarabunPSK" w:cs="TH SarabunPSK"/>
          <w:b/>
          <w:bCs/>
        </w:rPr>
      </w:pPr>
    </w:p>
    <w:p w:rsidR="0063254B" w:rsidRPr="004F21C9" w:rsidRDefault="0063254B" w:rsidP="0063254B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7371"/>
        </w:tabs>
        <w:jc w:val="center"/>
        <w:rPr>
          <w:rFonts w:ascii="TH SarabunPSK" w:hAnsi="TH SarabunPSK" w:cs="TH SarabunPSK"/>
        </w:rPr>
      </w:pPr>
      <w:r w:rsidRPr="004F21C9">
        <w:rPr>
          <w:rFonts w:ascii="TH SarabunPSK" w:hAnsi="TH SarabunPSK" w:cs="TH SarabunPSK"/>
          <w:cs/>
        </w:rPr>
        <w:t>วันที่</w:t>
      </w:r>
      <w:r w:rsidRPr="004F21C9">
        <w:rPr>
          <w:rFonts w:ascii="TH SarabunPSK" w:hAnsi="TH SarabunPSK" w:cs="TH SarabunPSK"/>
          <w:u w:val="single"/>
          <w:cs/>
        </w:rPr>
        <w:tab/>
      </w:r>
      <w:r w:rsidRPr="004F21C9">
        <w:rPr>
          <w:rFonts w:ascii="TH SarabunPSK" w:hAnsi="TH SarabunPSK" w:cs="TH SarabunPSK"/>
          <w:u w:val="single"/>
          <w:cs/>
        </w:rPr>
        <w:tab/>
      </w:r>
      <w:r w:rsidRPr="004F21C9">
        <w:rPr>
          <w:rFonts w:ascii="TH SarabunPSK" w:hAnsi="TH SarabunPSK" w:cs="TH SarabunPSK"/>
          <w:u w:val="single"/>
          <w:cs/>
        </w:rPr>
        <w:tab/>
      </w:r>
      <w:r w:rsidRPr="004F21C9">
        <w:rPr>
          <w:rFonts w:ascii="TH SarabunPSK" w:hAnsi="TH SarabunPSK" w:cs="TH SarabunPSK"/>
          <w:cs/>
        </w:rPr>
        <w:t xml:space="preserve">เดือน   </w:t>
      </w:r>
      <w:r w:rsidRPr="004F21C9">
        <w:rPr>
          <w:rFonts w:ascii="TH SarabunPSK" w:hAnsi="TH SarabunPSK" w:cs="TH SarabunPSK"/>
          <w:u w:val="single"/>
          <w:cs/>
        </w:rPr>
        <w:t xml:space="preserve">                         </w:t>
      </w:r>
      <w:r w:rsidRPr="004F21C9">
        <w:rPr>
          <w:rFonts w:ascii="TH SarabunPSK" w:hAnsi="TH SarabunPSK" w:cs="TH SarabunPSK"/>
          <w:cs/>
        </w:rPr>
        <w:t xml:space="preserve">พ.ศ.  </w:t>
      </w:r>
      <w:r w:rsidRPr="004F21C9">
        <w:rPr>
          <w:rFonts w:ascii="TH SarabunPSK" w:hAnsi="TH SarabunPSK" w:cs="TH SarabunPSK"/>
          <w:u w:val="single"/>
          <w:cs/>
        </w:rPr>
        <w:tab/>
      </w:r>
      <w:r w:rsidRPr="004F21C9">
        <w:rPr>
          <w:rFonts w:ascii="TH SarabunPSK" w:hAnsi="TH SarabunPSK" w:cs="TH SarabunPSK"/>
          <w:cs/>
        </w:rPr>
        <w:t xml:space="preserve">  </w:t>
      </w:r>
    </w:p>
    <w:p w:rsidR="0063254B" w:rsidRPr="004F21C9" w:rsidRDefault="0063254B" w:rsidP="0063254B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  <w:u w:val="single"/>
        </w:rPr>
      </w:pPr>
      <w:r w:rsidRPr="004F21C9">
        <w:rPr>
          <w:rFonts w:ascii="TH SarabunPSK" w:hAnsi="TH SarabunPSK" w:cs="TH SarabunPSK"/>
          <w:cs/>
        </w:rPr>
        <w:tab/>
        <w:t>ข้าพเจ้า (นาย/นาง/นางสาว)</w:t>
      </w:r>
      <w:r w:rsidRPr="004F21C9">
        <w:rPr>
          <w:rFonts w:ascii="TH SarabunPSK" w:hAnsi="TH SarabunPSK" w:cs="TH SarabunPSK"/>
          <w:u w:val="single"/>
          <w:cs/>
        </w:rPr>
        <w:tab/>
      </w:r>
      <w:r w:rsidRPr="004F21C9">
        <w:rPr>
          <w:rFonts w:ascii="TH SarabunPSK" w:hAnsi="TH SarabunPSK" w:cs="TH SarabunPSK"/>
          <w:u w:val="single"/>
          <w:cs/>
        </w:rPr>
        <w:tab/>
      </w:r>
      <w:r w:rsidRPr="004F21C9">
        <w:rPr>
          <w:rFonts w:ascii="TH SarabunPSK" w:hAnsi="TH SarabunPSK" w:cs="TH SarabunPSK"/>
          <w:u w:val="single"/>
          <w:cs/>
        </w:rPr>
        <w:tab/>
      </w:r>
      <w:r w:rsidRPr="004F21C9">
        <w:rPr>
          <w:rFonts w:ascii="TH SarabunPSK" w:hAnsi="TH SarabunPSK" w:cs="TH SarabunPSK"/>
          <w:u w:val="single"/>
          <w:cs/>
        </w:rPr>
        <w:tab/>
      </w:r>
    </w:p>
    <w:p w:rsidR="0063254B" w:rsidRPr="004F21C9" w:rsidRDefault="0063254B" w:rsidP="0063254B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  <w:u w:val="single"/>
        </w:rPr>
      </w:pPr>
      <w:r w:rsidRPr="004F21C9">
        <w:rPr>
          <w:rFonts w:ascii="TH SarabunPSK" w:hAnsi="TH SarabunPSK" w:cs="TH SarabunPSK"/>
          <w:cs/>
        </w:rPr>
        <w:t>หน่วยงาน/บริษัท</w:t>
      </w:r>
      <w:r w:rsidRPr="004F21C9">
        <w:rPr>
          <w:rFonts w:ascii="TH SarabunPSK" w:hAnsi="TH SarabunPSK" w:cs="TH SarabunPSK"/>
          <w:u w:val="single"/>
          <w:cs/>
        </w:rPr>
        <w:t xml:space="preserve"> </w:t>
      </w:r>
      <w:r w:rsidRPr="004F21C9">
        <w:rPr>
          <w:rFonts w:ascii="TH SarabunPSK" w:hAnsi="TH SarabunPSK" w:cs="TH SarabunPSK"/>
          <w:u w:val="single"/>
          <w:cs/>
        </w:rPr>
        <w:tab/>
      </w:r>
      <w:r w:rsidRPr="004F21C9">
        <w:rPr>
          <w:rFonts w:ascii="TH SarabunPSK" w:hAnsi="TH SarabunPSK" w:cs="TH SarabunPSK"/>
          <w:u w:val="single"/>
          <w:cs/>
        </w:rPr>
        <w:tab/>
      </w:r>
      <w:r w:rsidRPr="004F21C9">
        <w:rPr>
          <w:rFonts w:ascii="TH SarabunPSK" w:hAnsi="TH SarabunPSK" w:cs="TH SarabunPSK"/>
          <w:u w:val="single"/>
          <w:cs/>
        </w:rPr>
        <w:tab/>
      </w:r>
      <w:r w:rsidRPr="004F21C9">
        <w:rPr>
          <w:rFonts w:ascii="TH SarabunPSK" w:hAnsi="TH SarabunPSK" w:cs="TH SarabunPSK"/>
          <w:u w:val="single"/>
          <w:cs/>
        </w:rPr>
        <w:tab/>
      </w:r>
    </w:p>
    <w:p w:rsidR="0063254B" w:rsidRPr="004F21C9" w:rsidRDefault="0063254B" w:rsidP="0063254B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  <w:u w:val="single"/>
        </w:rPr>
      </w:pPr>
      <w:r w:rsidRPr="004F21C9">
        <w:rPr>
          <w:rFonts w:ascii="TH SarabunPSK" w:hAnsi="TH SarabunPSK" w:cs="TH SarabunPSK"/>
          <w:cs/>
        </w:rPr>
        <w:t>ที่อยู่</w:t>
      </w:r>
      <w:r w:rsidRPr="004F21C9">
        <w:rPr>
          <w:rFonts w:ascii="TH SarabunPSK" w:hAnsi="TH SarabunPSK" w:cs="TH SarabunPSK"/>
          <w:u w:val="single"/>
          <w:cs/>
        </w:rPr>
        <w:t xml:space="preserve">                                        </w:t>
      </w:r>
      <w:r w:rsidRPr="004F21C9">
        <w:rPr>
          <w:rFonts w:ascii="TH SarabunPSK" w:hAnsi="TH SarabunPSK" w:cs="TH SarabunPSK"/>
          <w:cs/>
        </w:rPr>
        <w:t>ถนน</w:t>
      </w:r>
      <w:r w:rsidRPr="004F21C9">
        <w:rPr>
          <w:rFonts w:ascii="TH SarabunPSK" w:hAnsi="TH SarabunPSK" w:cs="TH SarabunPSK"/>
          <w:u w:val="single"/>
          <w:cs/>
        </w:rPr>
        <w:t xml:space="preserve">                                      </w:t>
      </w:r>
      <w:r w:rsidRPr="004F21C9">
        <w:rPr>
          <w:rFonts w:ascii="TH SarabunPSK" w:hAnsi="TH SarabunPSK" w:cs="TH SarabunPSK"/>
          <w:cs/>
        </w:rPr>
        <w:t>หมู่ที่</w:t>
      </w:r>
      <w:r w:rsidRPr="004F21C9">
        <w:rPr>
          <w:rFonts w:ascii="TH SarabunPSK" w:hAnsi="TH SarabunPSK" w:cs="TH SarabunPSK"/>
          <w:u w:val="single"/>
          <w:cs/>
        </w:rPr>
        <w:t xml:space="preserve"> </w:t>
      </w:r>
      <w:r w:rsidRPr="004F21C9">
        <w:rPr>
          <w:rFonts w:ascii="TH SarabunPSK" w:hAnsi="TH SarabunPSK" w:cs="TH SarabunPSK"/>
          <w:u w:val="single"/>
          <w:cs/>
        </w:rPr>
        <w:tab/>
      </w:r>
      <w:r w:rsidRPr="004F21C9">
        <w:rPr>
          <w:rFonts w:ascii="TH SarabunPSK" w:hAnsi="TH SarabunPSK" w:cs="TH SarabunPSK"/>
          <w:u w:val="single"/>
          <w:cs/>
        </w:rPr>
        <w:tab/>
      </w:r>
    </w:p>
    <w:p w:rsidR="0063254B" w:rsidRPr="004F21C9" w:rsidRDefault="0063254B" w:rsidP="0063254B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  <w:u w:val="single"/>
        </w:rPr>
      </w:pPr>
      <w:r w:rsidRPr="004F21C9">
        <w:rPr>
          <w:rFonts w:ascii="TH SarabunPSK" w:hAnsi="TH SarabunPSK" w:cs="TH SarabunPSK"/>
          <w:cs/>
        </w:rPr>
        <w:t>ตำบล/แขวง</w:t>
      </w:r>
      <w:r w:rsidRPr="004F21C9">
        <w:rPr>
          <w:rFonts w:ascii="TH SarabunPSK" w:hAnsi="TH SarabunPSK" w:cs="TH SarabunPSK"/>
          <w:u w:val="single"/>
          <w:cs/>
        </w:rPr>
        <w:tab/>
      </w:r>
      <w:r w:rsidRPr="004F21C9">
        <w:rPr>
          <w:rFonts w:ascii="TH SarabunPSK" w:hAnsi="TH SarabunPSK" w:cs="TH SarabunPSK"/>
          <w:u w:val="single"/>
          <w:cs/>
        </w:rPr>
        <w:tab/>
        <w:t xml:space="preserve">                            </w:t>
      </w:r>
      <w:r w:rsidRPr="004F21C9">
        <w:rPr>
          <w:rFonts w:ascii="TH SarabunPSK" w:hAnsi="TH SarabunPSK" w:cs="TH SarabunPSK"/>
          <w:cs/>
        </w:rPr>
        <w:t>อำเภอ/เขต</w:t>
      </w:r>
      <w:r w:rsidRPr="004F21C9">
        <w:rPr>
          <w:rFonts w:ascii="TH SarabunPSK" w:hAnsi="TH SarabunPSK" w:cs="TH SarabunPSK"/>
          <w:u w:val="single"/>
          <w:cs/>
        </w:rPr>
        <w:tab/>
        <w:t xml:space="preserve">                       </w:t>
      </w:r>
      <w:r w:rsidRPr="004F21C9">
        <w:rPr>
          <w:rFonts w:ascii="TH SarabunPSK" w:hAnsi="TH SarabunPSK" w:cs="TH SarabunPSK"/>
          <w:cs/>
        </w:rPr>
        <w:t>จังหวัด</w:t>
      </w:r>
      <w:r w:rsidRPr="004F21C9">
        <w:rPr>
          <w:rFonts w:ascii="TH SarabunPSK" w:hAnsi="TH SarabunPSK" w:cs="TH SarabunPSK"/>
          <w:u w:val="single"/>
          <w:cs/>
        </w:rPr>
        <w:tab/>
      </w:r>
      <w:r w:rsidRPr="004F21C9">
        <w:rPr>
          <w:rFonts w:ascii="TH SarabunPSK" w:hAnsi="TH SarabunPSK" w:cs="TH SarabunPSK"/>
          <w:u w:val="single"/>
          <w:cs/>
        </w:rPr>
        <w:tab/>
      </w:r>
    </w:p>
    <w:p w:rsidR="0063254B" w:rsidRPr="004F21C9" w:rsidRDefault="0063254B" w:rsidP="0063254B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  <w:u w:val="single"/>
        </w:rPr>
      </w:pPr>
      <w:r w:rsidRPr="004F21C9">
        <w:rPr>
          <w:rFonts w:ascii="TH SarabunPSK" w:hAnsi="TH SarabunPSK" w:cs="TH SarabunPSK"/>
          <w:cs/>
        </w:rPr>
        <w:t>รหัสไปรษณีย์</w:t>
      </w:r>
      <w:r w:rsidRPr="004F21C9">
        <w:rPr>
          <w:rFonts w:ascii="TH SarabunPSK" w:hAnsi="TH SarabunPSK" w:cs="TH SarabunPSK"/>
          <w:u w:val="single"/>
          <w:cs/>
        </w:rPr>
        <w:tab/>
      </w:r>
      <w:r w:rsidRPr="004F21C9">
        <w:rPr>
          <w:rFonts w:ascii="TH SarabunPSK" w:hAnsi="TH SarabunPSK" w:cs="TH SarabunPSK"/>
          <w:u w:val="single"/>
          <w:cs/>
        </w:rPr>
        <w:tab/>
        <w:t xml:space="preserve">                       </w:t>
      </w:r>
      <w:r w:rsidRPr="004F21C9">
        <w:rPr>
          <w:rFonts w:ascii="TH SarabunPSK" w:hAnsi="TH SarabunPSK" w:cs="TH SarabunPSK"/>
          <w:cs/>
        </w:rPr>
        <w:t>โทรศัพท์</w:t>
      </w:r>
      <w:r w:rsidRPr="004F21C9">
        <w:rPr>
          <w:rFonts w:ascii="TH SarabunPSK" w:hAnsi="TH SarabunPSK" w:cs="TH SarabunPSK"/>
          <w:u w:val="single"/>
          <w:cs/>
        </w:rPr>
        <w:tab/>
        <w:t xml:space="preserve">                              </w:t>
      </w:r>
      <w:r w:rsidRPr="004F21C9">
        <w:rPr>
          <w:rFonts w:ascii="TH SarabunPSK" w:hAnsi="TH SarabunPSK" w:cs="TH SarabunPSK"/>
          <w:cs/>
        </w:rPr>
        <w:t>โทรสาร</w:t>
      </w:r>
      <w:r w:rsidRPr="004F21C9">
        <w:rPr>
          <w:rFonts w:ascii="TH SarabunPSK" w:hAnsi="TH SarabunPSK" w:cs="TH SarabunPSK"/>
          <w:u w:val="single"/>
          <w:cs/>
        </w:rPr>
        <w:tab/>
      </w:r>
      <w:r w:rsidRPr="004F21C9">
        <w:rPr>
          <w:rFonts w:ascii="TH SarabunPSK" w:hAnsi="TH SarabunPSK" w:cs="TH SarabunPSK"/>
          <w:u w:val="single"/>
          <w:cs/>
        </w:rPr>
        <w:tab/>
      </w:r>
    </w:p>
    <w:p w:rsidR="0063254B" w:rsidRPr="004F21C9" w:rsidRDefault="0063254B" w:rsidP="0063254B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</w:rPr>
      </w:pPr>
      <w:r w:rsidRPr="004F21C9">
        <w:rPr>
          <w:rFonts w:ascii="TH SarabunPSK" w:hAnsi="TH SarabunPSK" w:cs="TH SarabunPSK"/>
        </w:rPr>
        <w:t>Email</w:t>
      </w:r>
      <w:r w:rsidRPr="004F21C9">
        <w:rPr>
          <w:rFonts w:ascii="TH SarabunPSK" w:hAnsi="TH SarabunPSK" w:cs="TH SarabunPSK"/>
        </w:rPr>
        <w:tab/>
      </w:r>
      <w:r w:rsidRPr="004F21C9">
        <w:rPr>
          <w:rFonts w:ascii="TH SarabunPSK" w:hAnsi="TH SarabunPSK" w:cs="TH SarabunPSK"/>
          <w:u w:val="single"/>
        </w:rPr>
        <w:tab/>
      </w:r>
      <w:r w:rsidRPr="004F21C9">
        <w:rPr>
          <w:rFonts w:ascii="TH SarabunPSK" w:hAnsi="TH SarabunPSK" w:cs="TH SarabunPSK"/>
          <w:u w:val="single"/>
        </w:rPr>
        <w:tab/>
      </w:r>
      <w:r w:rsidRPr="004F21C9">
        <w:rPr>
          <w:rFonts w:ascii="TH SarabunPSK" w:hAnsi="TH SarabunPSK" w:cs="TH SarabunPSK"/>
          <w:u w:val="single"/>
        </w:rPr>
        <w:tab/>
      </w:r>
      <w:r w:rsidRPr="004F21C9">
        <w:rPr>
          <w:rFonts w:ascii="TH SarabunPSK" w:hAnsi="TH SarabunPSK" w:cs="TH SarabunPSK"/>
          <w:u w:val="single"/>
          <w:cs/>
        </w:rPr>
        <w:tab/>
      </w:r>
      <w:r w:rsidRPr="004F21C9">
        <w:rPr>
          <w:rFonts w:ascii="TH SarabunPSK" w:hAnsi="TH SarabunPSK" w:cs="TH SarabunPSK"/>
          <w:u w:val="single"/>
          <w:cs/>
        </w:rPr>
        <w:tab/>
      </w:r>
      <w:r w:rsidR="00DC6D00" w:rsidRPr="004F21C9">
        <w:rPr>
          <w:rFonts w:ascii="TH SarabunPSK" w:hAnsi="TH SarabunPSK" w:cs="TH SarabunPSK"/>
          <w:u w:val="single"/>
        </w:rPr>
        <w:tab/>
      </w:r>
      <w:r w:rsidRPr="004F21C9">
        <w:rPr>
          <w:rFonts w:ascii="TH SarabunPSK" w:hAnsi="TH SarabunPSK" w:cs="TH SarabunPSK"/>
        </w:rPr>
        <w:t xml:space="preserve"> </w:t>
      </w:r>
    </w:p>
    <w:p w:rsidR="003C151B" w:rsidRPr="002822FD" w:rsidRDefault="004F21C9" w:rsidP="002822FD">
      <w:pPr>
        <w:jc w:val="thaiDistribute"/>
        <w:rPr>
          <w:rFonts w:ascii="TH SarabunPSK" w:hAnsi="TH SarabunPSK" w:cs="TH SarabunPSK"/>
          <w:b/>
          <w:bCs/>
        </w:rPr>
      </w:pPr>
      <w:r w:rsidRPr="00E357FA">
        <w:rPr>
          <w:rFonts w:ascii="TH SarabunPSK" w:hAnsi="TH SarabunPSK" w:cs="TH SarabunPSK" w:hint="cs"/>
          <w:b/>
          <w:bCs/>
          <w:cs/>
        </w:rPr>
        <w:t>ประเด็นที่จะรับฟังความคิดเห็น</w:t>
      </w:r>
    </w:p>
    <w:p w:rsidR="00527C14" w:rsidRPr="00B22D3B" w:rsidRDefault="002822FD" w:rsidP="002133CA">
      <w:pPr>
        <w:tabs>
          <w:tab w:val="left" w:pos="1843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๑</w:t>
      </w:r>
      <w:r w:rsidR="003C151B">
        <w:rPr>
          <w:rFonts w:ascii="TH SarabunPSK" w:hAnsi="TH SarabunPSK" w:cs="TH SarabunPSK" w:hint="cs"/>
          <w:cs/>
        </w:rPr>
        <w:t xml:space="preserve">. </w:t>
      </w:r>
      <w:r w:rsidR="00952641">
        <w:rPr>
          <w:rFonts w:ascii="TH SarabunPSK" w:hAnsi="TH SarabunPSK" w:cs="TH SarabunPSK" w:hint="cs"/>
          <w:cs/>
        </w:rPr>
        <w:t>การ</w:t>
      </w:r>
      <w:r w:rsidR="00043870">
        <w:rPr>
          <w:rFonts w:ascii="TH SarabunPSK" w:hAnsi="TH SarabunPSK" w:cs="TH SarabunPSK" w:hint="cs"/>
          <w:cs/>
        </w:rPr>
        <w:t>แก้ไของค์ประกอบของ</w:t>
      </w:r>
      <w:r w:rsidR="0050737E">
        <w:rPr>
          <w:rFonts w:ascii="TH SarabunPSK" w:hAnsi="TH SarabunPSK" w:cs="TH SarabunPSK" w:hint="cs"/>
          <w:cs/>
        </w:rPr>
        <w:t xml:space="preserve"> กสทช.</w:t>
      </w:r>
      <w:r w:rsidR="00952641">
        <w:rPr>
          <w:rFonts w:ascii="TH SarabunPSK" w:hAnsi="TH SarabunPSK" w:cs="TH SarabunPSK" w:hint="cs"/>
          <w:cs/>
        </w:rPr>
        <w:t xml:space="preserve"> </w:t>
      </w:r>
      <w:r w:rsidR="00043870">
        <w:rPr>
          <w:rFonts w:ascii="TH SarabunPSK" w:hAnsi="TH SarabunPSK" w:cs="TH SarabunPSK" w:hint="cs"/>
          <w:cs/>
        </w:rPr>
        <w:t>โดยก</w:t>
      </w:r>
      <w:r w:rsidR="0050737E">
        <w:rPr>
          <w:rFonts w:ascii="TH SarabunPSK" w:hAnsi="TH SarabunPSK" w:cs="TH SarabunPSK" w:hint="cs"/>
          <w:cs/>
        </w:rPr>
        <w:t xml:space="preserve">ำหนดให้มีกรรมการ กสทช. จำนวน ๗ </w:t>
      </w:r>
      <w:r w:rsidR="00043870">
        <w:rPr>
          <w:rFonts w:ascii="TH SarabunPSK" w:hAnsi="TH SarabunPSK" w:cs="TH SarabunPSK" w:hint="cs"/>
          <w:cs/>
        </w:rPr>
        <w:t xml:space="preserve">คน </w:t>
      </w:r>
      <w:r w:rsidR="0050737E">
        <w:rPr>
          <w:rFonts w:ascii="TH SarabunPSK" w:hAnsi="TH SarabunPSK" w:cs="TH SarabunPSK" w:hint="cs"/>
          <w:cs/>
        </w:rPr>
        <w:t xml:space="preserve">              </w:t>
      </w:r>
      <w:r w:rsidR="00043870">
        <w:rPr>
          <w:rFonts w:ascii="TH SarabunPSK" w:hAnsi="TH SarabunPSK" w:cs="TH SarabunPSK" w:hint="cs"/>
          <w:cs/>
        </w:rPr>
        <w:t>ซึ่งแต่งตั้งจากผู้มีความรู้ความเชี่ยวชาญ</w:t>
      </w:r>
      <w:r w:rsidR="00043870" w:rsidRPr="00894AEE">
        <w:rPr>
          <w:rFonts w:ascii="TH SarabunPSK" w:hAnsi="TH SarabunPSK" w:cs="TH SarabunPSK" w:hint="cs"/>
          <w:color w:val="000000"/>
          <w:cs/>
        </w:rPr>
        <w:t>ด้านกิจการกระจายเสียง ด้านกิจการโทรทัศน์ ด้านกิจการโทรคมนาคมด้านวิศวกรรม</w:t>
      </w:r>
      <w:r w:rsidR="00043870">
        <w:rPr>
          <w:rFonts w:ascii="TH SarabunPSK" w:hAnsi="TH SarabunPSK" w:cs="TH SarabunPSK" w:hint="cs"/>
          <w:color w:val="000000"/>
          <w:cs/>
        </w:rPr>
        <w:t xml:space="preserve"> </w:t>
      </w:r>
      <w:r w:rsidR="00043870" w:rsidRPr="00894AEE">
        <w:rPr>
          <w:rFonts w:ascii="TH SarabunPSK" w:hAnsi="TH SarabunPSK" w:cs="TH SarabunPSK" w:hint="cs"/>
          <w:color w:val="000000"/>
          <w:cs/>
        </w:rPr>
        <w:t>ด้านกฎหมาย ด้านเศรษฐศาสตร์ และด้านการคุ้มครองผู้บริโภคหรือส่งเสริมสิทธิ</w:t>
      </w:r>
      <w:r w:rsidR="009B38F3">
        <w:rPr>
          <w:rFonts w:ascii="TH SarabunPSK" w:hAnsi="TH SarabunPSK" w:cs="TH SarabunPSK" w:hint="cs"/>
          <w:color w:val="000000"/>
          <w:cs/>
        </w:rPr>
        <w:t xml:space="preserve"> </w:t>
      </w:r>
      <w:r w:rsidR="00043870" w:rsidRPr="00894AEE">
        <w:rPr>
          <w:rFonts w:ascii="TH SarabunPSK" w:hAnsi="TH SarabunPSK" w:cs="TH SarabunPSK" w:hint="cs"/>
          <w:color w:val="000000"/>
          <w:cs/>
        </w:rPr>
        <w:t xml:space="preserve">และเสรีภาพของประชาชน </w:t>
      </w:r>
      <w:r w:rsidR="00043870" w:rsidRPr="00DC6F0B">
        <w:rPr>
          <w:rFonts w:ascii="TH SarabunPSK" w:hAnsi="TH SarabunPSK" w:cs="TH SarabunPSK" w:hint="cs"/>
          <w:cs/>
        </w:rPr>
        <w:t>โดยไม่ต้องมีการระบุ</w:t>
      </w:r>
      <w:r w:rsidR="00043870" w:rsidRPr="00DC6F0B">
        <w:rPr>
          <w:rFonts w:ascii="TH SarabunPSK" w:hAnsi="TH SarabunPSK" w:cs="TH SarabunPSK" w:hint="cs"/>
          <w:color w:val="000000"/>
          <w:cs/>
        </w:rPr>
        <w:t>ความรู้ ความเชี่ยวชาญและประสบการณ์ของ</w:t>
      </w:r>
      <w:r w:rsidR="00043870">
        <w:rPr>
          <w:rFonts w:ascii="TH SarabunPSK" w:hAnsi="TH SarabunPSK" w:cs="TH SarabunPSK" w:hint="cs"/>
          <w:color w:val="000000"/>
          <w:cs/>
        </w:rPr>
        <w:t>กรรมการ</w:t>
      </w:r>
      <w:r w:rsidR="00043870" w:rsidRPr="00DC6F0B">
        <w:rPr>
          <w:rFonts w:ascii="TH SarabunPSK" w:hAnsi="TH SarabunPSK" w:cs="TH SarabunPSK" w:hint="cs"/>
          <w:color w:val="000000"/>
          <w:cs/>
        </w:rPr>
        <w:t xml:space="preserve"> กสทช. </w:t>
      </w:r>
      <w:r w:rsidR="00EF163E">
        <w:rPr>
          <w:rFonts w:ascii="TH SarabunPSK" w:hAnsi="TH SarabunPSK" w:cs="TH SarabunPSK" w:hint="cs"/>
          <w:color w:val="000000"/>
          <w:cs/>
        </w:rPr>
        <w:t xml:space="preserve"> </w:t>
      </w:r>
      <w:r w:rsidR="00043870" w:rsidRPr="00DC6F0B">
        <w:rPr>
          <w:rFonts w:ascii="TH SarabunPSK" w:hAnsi="TH SarabunPSK" w:cs="TH SarabunPSK" w:hint="cs"/>
          <w:color w:val="000000"/>
          <w:cs/>
        </w:rPr>
        <w:t>ในแต่ละด้าน</w:t>
      </w:r>
      <w:r w:rsidR="009B38F3">
        <w:rPr>
          <w:rFonts w:ascii="TH SarabunPSK" w:hAnsi="TH SarabunPSK" w:cs="TH SarabunPSK" w:hint="cs"/>
          <w:color w:val="000000"/>
          <w:cs/>
        </w:rPr>
        <w:t xml:space="preserve">              </w:t>
      </w:r>
      <w:r w:rsidR="00043870">
        <w:rPr>
          <w:rFonts w:ascii="TH SarabunPSK" w:hAnsi="TH SarabunPSK" w:cs="TH SarabunPSK" w:hint="cs"/>
          <w:color w:val="000000"/>
          <w:cs/>
        </w:rPr>
        <w:t xml:space="preserve"> </w:t>
      </w:r>
      <w:r w:rsidR="00043870" w:rsidRPr="00DC6F0B">
        <w:rPr>
          <w:rFonts w:ascii="TH SarabunPSK" w:hAnsi="TH SarabunPSK" w:cs="TH SarabunPSK" w:hint="cs"/>
          <w:color w:val="000000"/>
          <w:cs/>
        </w:rPr>
        <w:t>โดยจำกัดไว้เพียงด้านละหนึ่งคน</w:t>
      </w:r>
      <w:r w:rsidR="00043870">
        <w:rPr>
          <w:rFonts w:ascii="TH SarabunPSK" w:hAnsi="TH SarabunPSK" w:cs="TH SarabunPSK" w:hint="cs"/>
          <w:color w:val="000000"/>
          <w:cs/>
        </w:rPr>
        <w:t xml:space="preserve"> และเพิ่มเติมบทบัญญัติให้มีความเชื่อมโยงกับมาตรา ๑๔/๑ </w:t>
      </w:r>
      <w:r w:rsidR="00043870">
        <w:rPr>
          <w:rFonts w:ascii="TH SarabunPSK" w:hAnsi="TH SarabunPSK" w:cs="TH SarabunPSK" w:hint="cs"/>
          <w:cs/>
        </w:rPr>
        <w:t>ทั้งนี้ เพื่อเปิดกว้างให้มี</w:t>
      </w:r>
      <w:r w:rsidR="00043870">
        <w:rPr>
          <w:rFonts w:ascii="TH SarabunPSK" w:hAnsi="TH SarabunPSK" w:cs="TH SarabunPSK" w:hint="cs"/>
          <w:color w:val="000000"/>
          <w:cs/>
        </w:rPr>
        <w:t>กรรมการ</w:t>
      </w:r>
      <w:r w:rsidR="00043870">
        <w:rPr>
          <w:rFonts w:ascii="TH SarabunPSK" w:hAnsi="TH SarabunPSK" w:cs="TH SarabunPSK" w:hint="cs"/>
          <w:cs/>
        </w:rPr>
        <w:t xml:space="preserve"> กสทช. ที่มีความรู้ ความเชี่ยวชาญและประสบการณ์ตามความเหมาะสมในแต่ละช่วงเวลาและเพื่อให้สอดคล้องกับบทบัญญัติมาตรา ๑๔/๑ ที่กำหนดให้คณะกรรมการสรรหาเป็นผู้กำหนดลักษณะของความรู้ความเชี่ยวชาญ และประสบการณ์ของ</w:t>
      </w:r>
      <w:r w:rsidR="00043870">
        <w:rPr>
          <w:rFonts w:ascii="TH SarabunPSK" w:hAnsi="TH SarabunPSK" w:cs="TH SarabunPSK" w:hint="cs"/>
          <w:color w:val="000000"/>
          <w:cs/>
        </w:rPr>
        <w:t>กรรมการ</w:t>
      </w:r>
      <w:r w:rsidR="00043870">
        <w:rPr>
          <w:rFonts w:ascii="TH SarabunPSK" w:hAnsi="TH SarabunPSK" w:cs="TH SarabunPSK" w:hint="cs"/>
          <w:cs/>
        </w:rPr>
        <w:t xml:space="preserve"> กสทช. ที่จะยังประโยชน์ต่อการปฏิบัติหน้าที่ของ กสทช.</w:t>
      </w:r>
      <w:r w:rsidR="00527C14">
        <w:rPr>
          <w:rFonts w:ascii="TH SarabunPSK" w:hAnsi="TH SarabunPSK" w:cs="TH SarabunPSK" w:hint="cs"/>
          <w:cs/>
        </w:rPr>
        <w:tab/>
      </w:r>
    </w:p>
    <w:p w:rsidR="00527C14" w:rsidRDefault="00527C14" w:rsidP="00527C14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u w:val="single"/>
          <w:cs/>
        </w:rPr>
        <w:t>มาตราที่แก้ไข</w:t>
      </w:r>
      <w:r w:rsidRPr="006063A0">
        <w:rPr>
          <w:rFonts w:ascii="TH SarabunPSK" w:hAnsi="TH SarabunPSK" w:cs="TH SarabunPSK" w:hint="cs"/>
          <w:b/>
          <w:bCs/>
          <w:u w:val="single"/>
          <w:cs/>
        </w:rPr>
        <w:t>เพิ่มเติม</w:t>
      </w:r>
      <w:r w:rsidRPr="006063A0">
        <w:rPr>
          <w:rFonts w:ascii="TH SarabunPSK" w:hAnsi="TH SarabunPSK" w:cs="TH SarabunPSK"/>
        </w:rPr>
        <w:t xml:space="preserve">: </w:t>
      </w:r>
      <w:r>
        <w:rPr>
          <w:rFonts w:ascii="TH SarabunPSK" w:hAnsi="TH SarabunPSK" w:cs="TH SarabunPSK"/>
          <w:cs/>
        </w:rPr>
        <w:t xml:space="preserve">มาตรา </w:t>
      </w:r>
      <w:r w:rsidR="002822FD">
        <w:rPr>
          <w:rFonts w:ascii="TH SarabunPSK" w:hAnsi="TH SarabunPSK" w:cs="TH SarabunPSK" w:hint="cs"/>
          <w:cs/>
        </w:rPr>
        <w:t>๖</w:t>
      </w:r>
    </w:p>
    <w:p w:rsidR="00527C14" w:rsidRDefault="00527C14" w:rsidP="00527C14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C151B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C151B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822FD" w:rsidRDefault="002822FD" w:rsidP="003C151B">
      <w:pPr>
        <w:jc w:val="thaiDistribute"/>
        <w:rPr>
          <w:rFonts w:ascii="TH SarabunPSK" w:hAnsi="TH SarabunPSK" w:cs="TH SarabunPSK"/>
        </w:rPr>
      </w:pPr>
    </w:p>
    <w:p w:rsidR="009B38F3" w:rsidRDefault="009B38F3" w:rsidP="003C151B">
      <w:pPr>
        <w:jc w:val="thaiDistribute"/>
        <w:rPr>
          <w:rFonts w:ascii="TH SarabunPSK" w:hAnsi="TH SarabunPSK" w:cs="TH SarabunPSK"/>
        </w:rPr>
      </w:pPr>
    </w:p>
    <w:p w:rsidR="009B38F3" w:rsidRDefault="009B38F3" w:rsidP="003C151B">
      <w:pPr>
        <w:jc w:val="thaiDistribute"/>
        <w:rPr>
          <w:rFonts w:ascii="TH SarabunPSK" w:hAnsi="TH SarabunPSK" w:cs="TH SarabunPSK"/>
        </w:rPr>
      </w:pPr>
    </w:p>
    <w:p w:rsidR="009B38F3" w:rsidRDefault="009B38F3" w:rsidP="003C151B">
      <w:pPr>
        <w:jc w:val="thaiDistribute"/>
        <w:rPr>
          <w:rFonts w:ascii="TH SarabunPSK" w:hAnsi="TH SarabunPSK" w:cs="TH SarabunPSK"/>
        </w:rPr>
      </w:pPr>
    </w:p>
    <w:p w:rsidR="009B38F3" w:rsidRDefault="009B38F3" w:rsidP="003C151B">
      <w:pPr>
        <w:jc w:val="thaiDistribute"/>
        <w:rPr>
          <w:rFonts w:ascii="TH SarabunPSK" w:hAnsi="TH SarabunPSK" w:cs="TH SarabunPSK"/>
        </w:rPr>
      </w:pPr>
    </w:p>
    <w:p w:rsidR="009B38F3" w:rsidRDefault="009B38F3" w:rsidP="003C151B">
      <w:pPr>
        <w:jc w:val="thaiDistribute"/>
        <w:rPr>
          <w:rFonts w:ascii="TH SarabunPSK" w:hAnsi="TH SarabunPSK" w:cs="TH SarabunPSK"/>
        </w:rPr>
      </w:pPr>
    </w:p>
    <w:p w:rsidR="008F0E88" w:rsidRDefault="002822FD" w:rsidP="008F0E88">
      <w:pPr>
        <w:jc w:val="thaiDistribute"/>
        <w:rPr>
          <w:rFonts w:ascii="TH SarabunPSK" w:hAnsi="TH SarabunPSK" w:cs="TH SarabunPSK"/>
          <w:color w:val="000000"/>
          <w:cs/>
        </w:rPr>
      </w:pPr>
      <w:r>
        <w:rPr>
          <w:rFonts w:ascii="TH SarabunPSK" w:hAnsi="TH SarabunPSK" w:cs="TH SarabunPSK" w:hint="cs"/>
          <w:cs/>
        </w:rPr>
        <w:tab/>
        <w:t>๒</w:t>
      </w:r>
      <w:r w:rsidR="001510CB">
        <w:rPr>
          <w:rFonts w:ascii="TH SarabunPSK" w:hAnsi="TH SarabunPSK" w:cs="TH SarabunPSK"/>
        </w:rPr>
        <w:t>.</w:t>
      </w:r>
      <w:r w:rsidR="008F0E88">
        <w:rPr>
          <w:rFonts w:ascii="TH SarabunPSK" w:hAnsi="TH SarabunPSK" w:cs="TH SarabunPSK" w:hint="cs"/>
          <w:cs/>
        </w:rPr>
        <w:t xml:space="preserve"> การแก้ไข</w:t>
      </w:r>
      <w:r w:rsidR="008F0E88" w:rsidRPr="00B642D2">
        <w:rPr>
          <w:rFonts w:ascii="TH SarabunPSK" w:hAnsi="TH SarabunPSK" w:cs="TH SarabunPSK" w:hint="cs"/>
          <w:color w:val="000000"/>
          <w:cs/>
        </w:rPr>
        <w:t>คุณสมบัติกรรมการ</w:t>
      </w:r>
      <w:r w:rsidR="0050737E">
        <w:rPr>
          <w:rFonts w:ascii="TH SarabunPSK" w:hAnsi="TH SarabunPSK" w:cs="TH SarabunPSK"/>
          <w:color w:val="000000"/>
        </w:rPr>
        <w:t xml:space="preserve"> </w:t>
      </w:r>
      <w:r w:rsidR="0050737E">
        <w:rPr>
          <w:rFonts w:ascii="TH SarabunPSK" w:hAnsi="TH SarabunPSK" w:cs="TH SarabunPSK" w:hint="cs"/>
          <w:color w:val="000000"/>
          <w:cs/>
        </w:rPr>
        <w:t>กสทช.</w:t>
      </w:r>
    </w:p>
    <w:p w:rsidR="008F0E88" w:rsidRDefault="008F0E88" w:rsidP="008F0E88">
      <w:pPr>
        <w:tabs>
          <w:tab w:val="left" w:pos="993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olor w:val="000000"/>
        </w:rPr>
        <w:tab/>
      </w:r>
      <w:r w:rsidR="002822FD">
        <w:rPr>
          <w:rFonts w:ascii="TH SarabunPSK" w:hAnsi="TH SarabunPSK" w:cs="TH SarabunPSK" w:hint="cs"/>
          <w:color w:val="000000"/>
          <w:cs/>
        </w:rPr>
        <w:t>๒</w:t>
      </w:r>
      <w:r>
        <w:rPr>
          <w:rFonts w:ascii="TH SarabunPSK" w:hAnsi="TH SarabunPSK" w:cs="TH SarabunPSK" w:hint="cs"/>
          <w:color w:val="000000"/>
          <w:cs/>
        </w:rPr>
        <w:t>.๑ การ</w:t>
      </w:r>
      <w:r w:rsidRPr="00672910">
        <w:rPr>
          <w:rFonts w:ascii="TH SarabunPSK" w:hAnsi="TH SarabunPSK" w:cs="TH SarabunPSK" w:hint="cs"/>
          <w:color w:val="000000"/>
          <w:cs/>
        </w:rPr>
        <w:t>แก้ไข</w:t>
      </w:r>
      <w:r>
        <w:rPr>
          <w:rFonts w:ascii="TH SarabunPSK" w:hAnsi="TH SarabunPSK" w:cs="TH SarabunPSK" w:hint="cs"/>
          <w:color w:val="000000"/>
          <w:cs/>
        </w:rPr>
        <w:t>มาตรา ๗ ข.</w:t>
      </w:r>
      <w:r w:rsidRPr="00672910">
        <w:rPr>
          <w:rFonts w:ascii="TH SarabunPSK" w:hAnsi="TH SarabunPSK" w:cs="TH SarabunPSK" w:hint="cs"/>
          <w:color w:val="000000"/>
          <w:cs/>
        </w:rPr>
        <w:t xml:space="preserve"> (๗) </w:t>
      </w:r>
      <w:r>
        <w:rPr>
          <w:rFonts w:ascii="TH SarabunPSK" w:hAnsi="TH SarabunPSK" w:cs="TH SarabunPSK" w:hint="cs"/>
          <w:color w:val="000000"/>
          <w:cs/>
        </w:rPr>
        <w:t>เดิม</w:t>
      </w:r>
      <w:r w:rsidRPr="00E37DB3">
        <w:rPr>
          <w:rFonts w:ascii="TH SarabunPSK" w:hAnsi="TH SarabunPSK" w:cs="TH SarabunPSK" w:hint="cs"/>
          <w:color w:val="000000"/>
          <w:cs/>
        </w:rPr>
        <w:t>กำหนดว่า “เคยต้องคำพิพากษาอันถึงที่สุดว่ากระทำความผิดใด” แก้ไขเป็น “เคยได้รับโทษจำคุกโดยคำพิพากษาถึงที่สุดให้จำคุก”</w:t>
      </w:r>
      <w:r>
        <w:rPr>
          <w:rFonts w:ascii="TH SarabunPSK" w:hAnsi="TH SarabunPSK" w:cs="TH SarabunPSK" w:hint="cs"/>
          <w:color w:val="000000"/>
          <w:cs/>
        </w:rPr>
        <w:t xml:space="preserve"> ทั้งนี้ เพื่อ</w:t>
      </w:r>
      <w:r>
        <w:rPr>
          <w:rFonts w:ascii="TH SarabunPSK" w:hAnsi="TH SarabunPSK" w:cs="TH SarabunPSK" w:hint="cs"/>
          <w:cs/>
        </w:rPr>
        <w:t>ให้มีมาตรฐานเดียวกันกับองค์กรอิสระอื่นตามรัฐธรรมนูญ</w:t>
      </w:r>
    </w:p>
    <w:p w:rsidR="008F0E88" w:rsidRDefault="008F0E88" w:rsidP="008F0E88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u w:val="single"/>
          <w:cs/>
        </w:rPr>
        <w:t>มาตราที่แก้ไข</w:t>
      </w:r>
      <w:r w:rsidRPr="006063A0">
        <w:rPr>
          <w:rFonts w:ascii="TH SarabunPSK" w:hAnsi="TH SarabunPSK" w:cs="TH SarabunPSK" w:hint="cs"/>
          <w:b/>
          <w:bCs/>
          <w:u w:val="single"/>
          <w:cs/>
        </w:rPr>
        <w:t>เพิ่มเติม</w:t>
      </w:r>
      <w:r w:rsidRPr="006063A0">
        <w:rPr>
          <w:rFonts w:ascii="TH SarabunPSK" w:hAnsi="TH SarabunPSK" w:cs="TH SarabunPSK"/>
        </w:rPr>
        <w:t xml:space="preserve">: </w:t>
      </w:r>
      <w:r w:rsidR="002822FD">
        <w:rPr>
          <w:rFonts w:ascii="TH SarabunPSK" w:hAnsi="TH SarabunPSK" w:cs="TH SarabunPSK"/>
          <w:cs/>
        </w:rPr>
        <w:t xml:space="preserve">มาตรา </w:t>
      </w:r>
      <w:r w:rsidR="002822FD">
        <w:rPr>
          <w:rFonts w:ascii="TH SarabunPSK" w:hAnsi="TH SarabunPSK" w:cs="TH SarabunPSK" w:hint="cs"/>
          <w:cs/>
        </w:rPr>
        <w:t>๗ ข. (๗)</w:t>
      </w:r>
    </w:p>
    <w:p w:rsidR="003C151B" w:rsidRPr="003F6C00" w:rsidRDefault="003C151B" w:rsidP="008F0E88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C151B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214A1" w:rsidRDefault="003C151B" w:rsidP="009214A1">
      <w:pPr>
        <w:tabs>
          <w:tab w:val="left" w:pos="993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2822FD">
        <w:rPr>
          <w:rFonts w:ascii="TH SarabunPSK" w:hAnsi="TH SarabunPSK" w:cs="TH SarabunPSK" w:hint="cs"/>
          <w:cs/>
        </w:rPr>
        <w:t>๒</w:t>
      </w:r>
      <w:r w:rsidR="009214A1">
        <w:rPr>
          <w:rFonts w:ascii="TH SarabunPSK" w:hAnsi="TH SarabunPSK" w:cs="TH SarabunPSK" w:hint="cs"/>
          <w:cs/>
        </w:rPr>
        <w:t xml:space="preserve">.๒ </w:t>
      </w:r>
      <w:r w:rsidR="009214A1">
        <w:rPr>
          <w:rFonts w:ascii="TH SarabunPSK" w:hAnsi="TH SarabunPSK" w:cs="TH SarabunPSK" w:hint="cs"/>
          <w:color w:val="000000"/>
          <w:cs/>
        </w:rPr>
        <w:t>การ</w:t>
      </w:r>
      <w:r w:rsidR="009214A1" w:rsidRPr="00672910">
        <w:rPr>
          <w:rFonts w:ascii="TH SarabunPSK" w:hAnsi="TH SarabunPSK" w:cs="TH SarabunPSK" w:hint="cs"/>
          <w:color w:val="000000"/>
          <w:cs/>
        </w:rPr>
        <w:t>แก้ไข</w:t>
      </w:r>
      <w:r w:rsidR="009214A1" w:rsidRPr="00E37DB3">
        <w:rPr>
          <w:rFonts w:ascii="TH SarabunPSK" w:hAnsi="TH SarabunPSK" w:cs="TH SarabunPSK" w:hint="cs"/>
          <w:color w:val="000000"/>
          <w:cs/>
        </w:rPr>
        <w:t>มาตรา ๗ ข. (๑๒) เดิม</w:t>
      </w:r>
      <w:r w:rsidR="009214A1" w:rsidRPr="00A5441E">
        <w:rPr>
          <w:rFonts w:ascii="TH SarabunPSK" w:hAnsi="TH SarabunPSK" w:cs="TH SarabunPSK" w:hint="cs"/>
          <w:color w:val="000000"/>
          <w:cs/>
        </w:rPr>
        <w:t>กำหนดว่า “</w:t>
      </w:r>
      <w:r w:rsidR="009214A1" w:rsidRPr="00A5441E">
        <w:rPr>
          <w:rFonts w:ascii="TH SarabunPSK" w:hAnsi="TH SarabunPSK" w:cs="TH SarabunPSK"/>
          <w:color w:val="000000"/>
          <w:cs/>
        </w:rPr>
        <w:t>เป็น</w:t>
      </w:r>
      <w:r w:rsidR="009214A1" w:rsidRPr="00A5441E">
        <w:rPr>
          <w:rFonts w:ascii="TH SarabunPSK" w:hAnsi="TH SarabunPSK" w:cs="TH SarabunPSK" w:hint="cs"/>
          <w:color w:val="000000"/>
          <w:cs/>
        </w:rPr>
        <w:t>หรือเคยเป็น</w:t>
      </w:r>
      <w:r w:rsidR="009214A1" w:rsidRPr="00A5441E">
        <w:rPr>
          <w:rFonts w:ascii="TH SarabunPSK" w:hAnsi="TH SarabunPSK" w:cs="TH SarabunPSK"/>
          <w:color w:val="000000"/>
          <w:cs/>
        </w:rPr>
        <w:t>กรรมการ ผู้จัดการ ผู้บริหาร</w:t>
      </w:r>
      <w:r w:rsidR="009214A1" w:rsidRPr="00A5441E">
        <w:rPr>
          <w:rFonts w:ascii="TH SarabunPSK" w:hAnsi="TH SarabunPSK" w:cs="TH SarabunPSK" w:hint="cs"/>
          <w:color w:val="000000"/>
          <w:cs/>
        </w:rPr>
        <w:t xml:space="preserve"> </w:t>
      </w:r>
      <w:r w:rsidR="00EF163E">
        <w:rPr>
          <w:rFonts w:ascii="TH SarabunPSK" w:hAnsi="TH SarabunPSK" w:cs="TH SarabunPSK" w:hint="cs"/>
          <w:color w:val="000000"/>
          <w:cs/>
        </w:rPr>
        <w:t xml:space="preserve">              </w:t>
      </w:r>
      <w:r w:rsidR="009214A1" w:rsidRPr="00A5441E">
        <w:rPr>
          <w:rFonts w:ascii="TH SarabunPSK" w:hAnsi="TH SarabunPSK" w:cs="TH SarabunPSK"/>
          <w:color w:val="000000"/>
          <w:cs/>
        </w:rPr>
        <w:t>ที่ปรึกษา พนักงาน ผู้ถือหุ้นหรือหุ้นส่วนในบริษัทหรือห้างหุ้นส่วนหรือนิติบุคคลอื่นใดบรรดาที่ประกอบธุรกิจด้านกิจการกระจายเสียง กิจการโทรทัศน์ หรือกิจการโทรคมนาคม</w:t>
      </w:r>
      <w:r w:rsidR="009214A1" w:rsidRPr="00A5441E">
        <w:rPr>
          <w:rFonts w:ascii="TH SarabunPSK" w:hAnsi="TH SarabunPSK" w:cs="TH SarabunPSK" w:hint="cs"/>
          <w:color w:val="000000"/>
          <w:cs/>
        </w:rPr>
        <w:t xml:space="preserve"> </w:t>
      </w:r>
      <w:r w:rsidR="009214A1" w:rsidRPr="00A5441E">
        <w:rPr>
          <w:rFonts w:ascii="TH SarabunPSK" w:hAnsi="TH SarabunPSK" w:cs="TH SarabunPSK" w:hint="cs"/>
          <w:color w:val="000000"/>
          <w:u w:val="single"/>
          <w:cs/>
        </w:rPr>
        <w:t>ในระยะเวลาหนึ่งปี</w:t>
      </w:r>
      <w:r w:rsidR="009214A1" w:rsidRPr="00A5441E">
        <w:rPr>
          <w:rFonts w:ascii="TH SarabunPSK" w:hAnsi="TH SarabunPSK" w:cs="TH SarabunPSK" w:hint="cs"/>
          <w:color w:val="000000"/>
          <w:cs/>
        </w:rPr>
        <w:t xml:space="preserve">ก่อนได้รับการคัดเลือกตามมาตรา ๑๕” </w:t>
      </w:r>
      <w:r w:rsidR="009214A1">
        <w:rPr>
          <w:rFonts w:ascii="TH SarabunPSK" w:hAnsi="TH SarabunPSK" w:cs="TH SarabunPSK" w:hint="cs"/>
          <w:color w:val="000000"/>
          <w:cs/>
        </w:rPr>
        <w:t>ปรับย้าย</w:t>
      </w:r>
      <w:r w:rsidR="009214A1" w:rsidRPr="00A5441E">
        <w:rPr>
          <w:rFonts w:ascii="TH SarabunPSK" w:hAnsi="TH SarabunPSK" w:cs="TH SarabunPSK" w:hint="cs"/>
          <w:color w:val="000000"/>
          <w:cs/>
        </w:rPr>
        <w:t>ไปเป็นมาตรา ๘ (๔) “</w:t>
      </w:r>
      <w:r w:rsidR="009214A1" w:rsidRPr="00A5441E">
        <w:rPr>
          <w:rFonts w:ascii="TH SarabunPSK" w:hAnsi="TH SarabunPSK" w:cs="TH SarabunPSK"/>
          <w:color w:val="000000"/>
          <w:cs/>
        </w:rPr>
        <w:t>ไม่เป็นกรรมการ ผู้จัดการ ผู้บริหาร</w:t>
      </w:r>
      <w:r w:rsidR="009214A1" w:rsidRPr="00A5441E">
        <w:rPr>
          <w:rFonts w:ascii="TH SarabunPSK" w:hAnsi="TH SarabunPSK" w:cs="TH SarabunPSK" w:hint="cs"/>
          <w:color w:val="000000"/>
          <w:cs/>
        </w:rPr>
        <w:t xml:space="preserve"> </w:t>
      </w:r>
      <w:r w:rsidR="009214A1" w:rsidRPr="00A5441E">
        <w:rPr>
          <w:rFonts w:ascii="TH SarabunPSK" w:hAnsi="TH SarabunPSK" w:cs="TH SarabunPSK"/>
          <w:color w:val="000000"/>
          <w:cs/>
        </w:rPr>
        <w:t>ที่ปรึกษา พนักงาน ผู้ถือหุ้นหรือหุ้นส่วนในบริษัทหรือห้างหุ้นส่วนหรือนิติบุคคลอื่นใดบรรดาที่ประกอบธุรกิจด้านกิจการกระจายเสียง กิจการโทรทัศน์ หรือกิจการโทรคมนาคม</w:t>
      </w:r>
      <w:r w:rsidR="009214A1">
        <w:rPr>
          <w:rFonts w:ascii="TH SarabunPSK" w:hAnsi="TH SarabunPSK" w:cs="TH SarabunPSK"/>
          <w:color w:val="000000"/>
        </w:rPr>
        <w:t>”</w:t>
      </w:r>
      <w:r w:rsidR="009214A1">
        <w:rPr>
          <w:rFonts w:ascii="TH SarabunPSK" w:hAnsi="TH SarabunPSK" w:cs="TH SarabunPSK" w:hint="cs"/>
          <w:color w:val="000000"/>
          <w:cs/>
        </w:rPr>
        <w:t xml:space="preserve"> </w:t>
      </w:r>
    </w:p>
    <w:p w:rsidR="003C151B" w:rsidRDefault="009214A1" w:rsidP="009214A1">
      <w:pPr>
        <w:jc w:val="thaiDistribute"/>
        <w:rPr>
          <w:rFonts w:ascii="TH SarabunPSK" w:hAnsi="TH SarabunPSK" w:cs="TH SarabunPSK"/>
        </w:rPr>
      </w:pPr>
      <w:r w:rsidRPr="003F6C00">
        <w:rPr>
          <w:rFonts w:ascii="TH SarabunPSK" w:hAnsi="TH SarabunPSK" w:cs="TH SarabunPSK" w:hint="cs"/>
          <w:b/>
          <w:bCs/>
          <w:u w:val="single"/>
          <w:cs/>
        </w:rPr>
        <w:t>มาตราที่</w:t>
      </w:r>
      <w:r>
        <w:rPr>
          <w:rFonts w:ascii="TH SarabunPSK" w:hAnsi="TH SarabunPSK" w:cs="TH SarabunPSK" w:hint="cs"/>
          <w:b/>
          <w:bCs/>
          <w:u w:val="single"/>
          <w:cs/>
        </w:rPr>
        <w:t>แก้ไข</w:t>
      </w:r>
      <w:r w:rsidRPr="003F6C00">
        <w:rPr>
          <w:rFonts w:ascii="TH SarabunPSK" w:hAnsi="TH SarabunPSK" w:cs="TH SarabunPSK" w:hint="cs"/>
          <w:b/>
          <w:bCs/>
          <w:u w:val="single"/>
          <w:cs/>
        </w:rPr>
        <w:t>เพิ่มเติม</w:t>
      </w:r>
      <w:r w:rsidR="00446AEB">
        <w:rPr>
          <w:rFonts w:ascii="TH SarabunPSK" w:hAnsi="TH SarabunPSK" w:cs="TH SarabunPSK"/>
        </w:rPr>
        <w:t>:</w:t>
      </w:r>
      <w:r w:rsidR="00446AEB">
        <w:rPr>
          <w:rFonts w:ascii="TH SarabunPSK" w:hAnsi="TH SarabunPSK" w:cs="TH SarabunPSK" w:hint="cs"/>
          <w:cs/>
        </w:rPr>
        <w:t xml:space="preserve"> </w:t>
      </w:r>
      <w:r w:rsidR="002822FD">
        <w:rPr>
          <w:rFonts w:ascii="TH SarabunPSK" w:hAnsi="TH SarabunPSK" w:cs="TH SarabunPSK" w:hint="cs"/>
          <w:cs/>
        </w:rPr>
        <w:t xml:space="preserve">มาตรา ๘ </w:t>
      </w:r>
      <w:r w:rsidR="00952641">
        <w:rPr>
          <w:rFonts w:ascii="TH SarabunPSK" w:hAnsi="TH SarabunPSK" w:cs="TH SarabunPSK" w:hint="cs"/>
          <w:cs/>
        </w:rPr>
        <w:t>(</w:t>
      </w:r>
      <w:r w:rsidR="002822FD">
        <w:rPr>
          <w:rFonts w:ascii="TH SarabunPSK" w:hAnsi="TH SarabunPSK" w:cs="TH SarabunPSK" w:hint="cs"/>
          <w:cs/>
        </w:rPr>
        <w:t xml:space="preserve">ยกเลิกมาตรา </w:t>
      </w:r>
      <w:r w:rsidR="002822FD" w:rsidRPr="00E37DB3">
        <w:rPr>
          <w:rFonts w:ascii="TH SarabunPSK" w:hAnsi="TH SarabunPSK" w:cs="TH SarabunPSK" w:hint="cs"/>
          <w:color w:val="000000"/>
          <w:cs/>
        </w:rPr>
        <w:t>๗ ข. (๑๒)</w:t>
      </w:r>
      <w:r w:rsidR="00952641">
        <w:rPr>
          <w:rFonts w:ascii="TH SarabunPSK" w:hAnsi="TH SarabunPSK" w:cs="TH SarabunPSK" w:hint="cs"/>
          <w:color w:val="000000"/>
          <w:cs/>
        </w:rPr>
        <w:t xml:space="preserve"> เดิม)</w:t>
      </w:r>
    </w:p>
    <w:p w:rsidR="003C151B" w:rsidRDefault="003C151B" w:rsidP="009214A1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C151B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ab/>
      </w:r>
    </w:p>
    <w:p w:rsidR="002822FD" w:rsidRDefault="001510CB" w:rsidP="001510C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</w:p>
    <w:p w:rsidR="001510CB" w:rsidRDefault="002822FD" w:rsidP="001510CB">
      <w:pPr>
        <w:jc w:val="thaiDistribute"/>
        <w:rPr>
          <w:rFonts w:ascii="TH SarabunPSK" w:hAnsi="TH SarabunPSK" w:cs="TH SarabunPSK"/>
          <w:spacing w:val="2"/>
          <w:cs/>
        </w:rPr>
      </w:pPr>
      <w:r>
        <w:rPr>
          <w:rFonts w:ascii="TH SarabunPSK" w:hAnsi="TH SarabunPSK" w:cs="TH SarabunPSK" w:hint="cs"/>
          <w:cs/>
        </w:rPr>
        <w:tab/>
        <w:t>๓</w:t>
      </w:r>
      <w:r w:rsidR="001510CB">
        <w:rPr>
          <w:rFonts w:ascii="TH SarabunPSK" w:hAnsi="TH SarabunPSK" w:cs="TH SarabunPSK"/>
        </w:rPr>
        <w:t>.</w:t>
      </w:r>
      <w:r w:rsidR="001510CB" w:rsidRPr="003F6C00">
        <w:rPr>
          <w:rFonts w:ascii="TH SarabunPSK" w:hAnsi="TH SarabunPSK" w:cs="TH SarabunPSK" w:hint="cs"/>
          <w:cs/>
        </w:rPr>
        <w:t xml:space="preserve"> </w:t>
      </w:r>
      <w:r w:rsidR="001510CB">
        <w:rPr>
          <w:rFonts w:ascii="TH SarabunPSK" w:hAnsi="TH SarabunPSK" w:cs="TH SarabunPSK" w:hint="cs"/>
          <w:spacing w:val="2"/>
          <w:cs/>
        </w:rPr>
        <w:t>การแก้ไขเพิ่มเติมผู้มีสิทธิเข้ารับการสรรหาเพื่อเป็นกรรมการ</w:t>
      </w:r>
      <w:r w:rsidR="0050737E">
        <w:rPr>
          <w:rFonts w:ascii="TH SarabunPSK" w:hAnsi="TH SarabunPSK" w:cs="TH SarabunPSK"/>
          <w:spacing w:val="2"/>
        </w:rPr>
        <w:t xml:space="preserve"> </w:t>
      </w:r>
      <w:r w:rsidR="0050737E">
        <w:rPr>
          <w:rFonts w:ascii="TH SarabunPSK" w:hAnsi="TH SarabunPSK" w:cs="TH SarabunPSK" w:hint="cs"/>
          <w:spacing w:val="2"/>
          <w:cs/>
        </w:rPr>
        <w:t>กสทช.</w:t>
      </w:r>
    </w:p>
    <w:p w:rsidR="001510CB" w:rsidRDefault="001510CB" w:rsidP="009F7D80">
      <w:pPr>
        <w:tabs>
          <w:tab w:val="left" w:pos="993"/>
          <w:tab w:val="left" w:pos="2127"/>
        </w:tabs>
        <w:ind w:firstLine="993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pacing w:val="2"/>
          <w:cs/>
        </w:rPr>
        <w:t>การกำหนด</w:t>
      </w:r>
      <w:r>
        <w:rPr>
          <w:rFonts w:ascii="TH SarabunPSK" w:hAnsi="TH SarabunPSK" w:cs="TH SarabunPSK" w:hint="cs"/>
          <w:cs/>
        </w:rPr>
        <w:t>ให้มีการปรับระดับ/ตำแหน่งของแต่ละสาขาอาชีพให้มีมาตรฐาน/ระดับที่เท่ากันในทุกสาขาอาชีพ เพื่อไม่ให้มีความลักลั่นกัน และเสนอให้มีการปรับเพิ่มกรณีผู้สมัครประกอบอาชีพอื่นที่ยังไม่ได้มีการระบุในมาตรานี้เพื่อความชัดเจนและไม่ต้องให้มีการเทียบเคียง เช่น กรณี</w:t>
      </w:r>
      <w:r>
        <w:rPr>
          <w:rFonts w:ascii="TH SarabunPSK" w:hAnsi="TH SarabunPSK" w:cs="TH SarabunPSK" w:hint="cs"/>
          <w:color w:val="000000"/>
          <w:cs/>
        </w:rPr>
        <w:t>ผู้สมัครเป็น</w:t>
      </w:r>
      <w:r w:rsidRPr="00672910">
        <w:rPr>
          <w:rFonts w:ascii="TH SarabunPSK" w:hAnsi="TH SarabunPSK" w:cs="TH SarabunPSK" w:hint="cs"/>
          <w:color w:val="000000"/>
          <w:cs/>
        </w:rPr>
        <w:t>ผู้พิพากษา</w:t>
      </w:r>
      <w:r>
        <w:rPr>
          <w:rFonts w:ascii="TH SarabunPSK" w:hAnsi="TH SarabunPSK" w:cs="TH SarabunPSK" w:hint="cs"/>
          <w:color w:val="000000"/>
          <w:cs/>
        </w:rPr>
        <w:t>/ตุลาการ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 xml:space="preserve">                </w:t>
      </w:r>
      <w:r>
        <w:rPr>
          <w:rFonts w:ascii="TH SarabunPSK" w:hAnsi="TH SarabunPSK" w:cs="TH SarabunPSK" w:hint="cs"/>
          <w:cs/>
        </w:rPr>
        <w:t>ทั้งนี้ จึงเสนอให้แก้ไขปรับปรุง ดังนี้</w:t>
      </w:r>
    </w:p>
    <w:p w:rsidR="009F7D80" w:rsidRDefault="002822FD" w:rsidP="009F7D80">
      <w:pPr>
        <w:tabs>
          <w:tab w:val="left" w:pos="993"/>
          <w:tab w:val="left" w:pos="1701"/>
          <w:tab w:val="left" w:pos="2127"/>
          <w:tab w:val="left" w:pos="2835"/>
        </w:tabs>
        <w:ind w:firstLine="993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๓</w:t>
      </w:r>
      <w:r w:rsidR="001510CB">
        <w:rPr>
          <w:rFonts w:ascii="TH SarabunPSK" w:hAnsi="TH SarabunPSK" w:cs="TH SarabunPSK" w:hint="cs"/>
          <w:cs/>
        </w:rPr>
        <w:t>.๑</w:t>
      </w:r>
      <w:r w:rsidR="009F7D80">
        <w:rPr>
          <w:rFonts w:ascii="TH SarabunPSK" w:hAnsi="TH SarabunPSK" w:cs="TH SarabunPSK"/>
        </w:rPr>
        <w:t xml:space="preserve"> </w:t>
      </w:r>
      <w:r w:rsidR="001510CB" w:rsidRPr="00C25D02">
        <w:rPr>
          <w:rFonts w:ascii="TH SarabunPSK" w:hAnsi="TH SarabunPSK" w:cs="TH SarabunPSK" w:hint="cs"/>
          <w:color w:val="000000"/>
          <w:cs/>
        </w:rPr>
        <w:t>เดิม</w:t>
      </w:r>
      <w:r w:rsidR="001510CB">
        <w:rPr>
          <w:rFonts w:ascii="TH SarabunPSK" w:hAnsi="TH SarabunPSK" w:cs="TH SarabunPSK" w:hint="cs"/>
          <w:color w:val="000000"/>
          <w:cs/>
        </w:rPr>
        <w:t>ไม่มีบัญญัติ</w:t>
      </w:r>
      <w:r w:rsidR="001510CB" w:rsidRPr="00C25D02">
        <w:rPr>
          <w:rFonts w:ascii="TH SarabunPSK" w:hAnsi="TH SarabunPSK" w:cs="TH SarabunPSK" w:hint="cs"/>
          <w:color w:val="000000"/>
          <w:cs/>
        </w:rPr>
        <w:t>กรณีผู้สมัครเป็นผู้พิพากษา/ตุลาการ</w:t>
      </w:r>
      <w:r w:rsidR="001510CB">
        <w:rPr>
          <w:rFonts w:ascii="TH SarabunPSK" w:hAnsi="TH SarabunPSK" w:cs="TH SarabunPSK" w:hint="cs"/>
          <w:cs/>
        </w:rPr>
        <w:t xml:space="preserve"> จึงเสนอ</w:t>
      </w:r>
      <w:r w:rsidR="001510CB">
        <w:rPr>
          <w:rFonts w:ascii="TH SarabunPSK" w:hAnsi="TH SarabunPSK" w:cs="TH SarabunPSK" w:hint="cs"/>
          <w:color w:val="000000"/>
          <w:cs/>
        </w:rPr>
        <w:t>เพิ่มเติมว่า</w:t>
      </w:r>
      <w:r w:rsidR="009F7D80">
        <w:rPr>
          <w:rFonts w:ascii="TH SarabunPSK" w:hAnsi="TH SarabunPSK" w:cs="TH SarabunPSK"/>
          <w:color w:val="000000"/>
        </w:rPr>
        <w:t xml:space="preserve"> </w:t>
      </w:r>
      <w:r w:rsidR="001510CB" w:rsidRPr="00A5441E">
        <w:rPr>
          <w:rFonts w:ascii="TH SarabunPSK" w:hAnsi="TH SarabunPSK" w:cs="TH SarabunPSK" w:hint="cs"/>
          <w:color w:val="000000"/>
          <w:cs/>
        </w:rPr>
        <w:t>“</w:t>
      </w:r>
      <w:r w:rsidR="001510CB" w:rsidRPr="00A5441E">
        <w:rPr>
          <w:rFonts w:ascii="TH SarabunPSK" w:hAnsi="TH SarabunPSK" w:cs="TH SarabunPSK"/>
          <w:color w:val="000000"/>
          <w:cs/>
        </w:rPr>
        <w:t>รับราชการหรือเคยรับราชการในตำแหน่งไม่ต่ำกว่ารองอธิบดี</w:t>
      </w:r>
      <w:r w:rsidR="001510CB">
        <w:rPr>
          <w:rFonts w:ascii="TH SarabunPSK" w:hAnsi="TH SarabunPSK" w:cs="TH SarabunPSK" w:hint="cs"/>
          <w:color w:val="000000"/>
          <w:cs/>
        </w:rPr>
        <w:t xml:space="preserve"> </w:t>
      </w:r>
      <w:r w:rsidR="001510CB" w:rsidRPr="00A5441E">
        <w:rPr>
          <w:rFonts w:ascii="TH SarabunPSK" w:hAnsi="TH SarabunPSK" w:cs="TH SarabunPSK"/>
          <w:color w:val="000000"/>
          <w:cs/>
        </w:rPr>
        <w:t>ผู้พิพากษา รองอธิบดีศาลปกครองชั้นต้น ตุลาการพระธรรมนูญรองหัวหน้าศาลทหารกลาง หรือรองอธิบดีอัยการ</w:t>
      </w:r>
      <w:r w:rsidR="001510CB" w:rsidRPr="00A5441E">
        <w:rPr>
          <w:rFonts w:ascii="TH SarabunPSK" w:hAnsi="TH SarabunPSK" w:cs="TH SarabunPSK" w:hint="cs"/>
          <w:color w:val="000000"/>
          <w:cs/>
        </w:rPr>
        <w:t>”</w:t>
      </w:r>
    </w:p>
    <w:p w:rsidR="009F7D80" w:rsidRDefault="002822FD" w:rsidP="009F7D80">
      <w:pPr>
        <w:tabs>
          <w:tab w:val="left" w:pos="993"/>
          <w:tab w:val="left" w:pos="1701"/>
          <w:tab w:val="left" w:pos="2127"/>
          <w:tab w:val="left" w:pos="2835"/>
        </w:tabs>
        <w:ind w:firstLine="993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๓</w:t>
      </w:r>
      <w:r w:rsidR="009F7D80">
        <w:rPr>
          <w:rFonts w:ascii="TH SarabunPSK" w:hAnsi="TH SarabunPSK" w:cs="TH SarabunPSK" w:hint="cs"/>
          <w:cs/>
        </w:rPr>
        <w:t xml:space="preserve">.๒ </w:t>
      </w:r>
      <w:r w:rsidR="001510CB" w:rsidRPr="00C25D02">
        <w:rPr>
          <w:rFonts w:ascii="TH SarabunPSK" w:hAnsi="TH SarabunPSK" w:cs="TH SarabunPSK" w:hint="cs"/>
          <w:color w:val="000000"/>
          <w:cs/>
        </w:rPr>
        <w:t>กรณีผู้สมัครเป็นนายทหารหรือนายตำรวจ</w:t>
      </w:r>
      <w:r w:rsidR="001510CB">
        <w:rPr>
          <w:rFonts w:ascii="TH SarabunPSK" w:hAnsi="TH SarabunPSK" w:cs="TH SarabunPSK" w:hint="cs"/>
          <w:cs/>
        </w:rPr>
        <w:t xml:space="preserve"> ซึ่ง</w:t>
      </w:r>
      <w:r w:rsidR="001510CB" w:rsidRPr="00B164DC">
        <w:rPr>
          <w:rFonts w:ascii="TH SarabunPSK" w:hAnsi="TH SarabunPSK" w:cs="TH SarabunPSK" w:hint="cs"/>
          <w:color w:val="000000"/>
          <w:cs/>
        </w:rPr>
        <w:t>เดิม</w:t>
      </w:r>
      <w:r w:rsidR="001510CB">
        <w:rPr>
          <w:rFonts w:ascii="TH SarabunPSK" w:hAnsi="TH SarabunPSK" w:cs="TH SarabunPSK" w:hint="cs"/>
          <w:cs/>
        </w:rPr>
        <w:t>กำหนดว่า “เป็นหรือเคยเป็นนายทหารหรือนายตำรวจที่มียศตั้งแต่พันเอก</w:t>
      </w:r>
      <w:r w:rsidR="001510CB" w:rsidRPr="00A5441E">
        <w:rPr>
          <w:rFonts w:ascii="TH SarabunPSK" w:hAnsi="TH SarabunPSK" w:cs="TH SarabunPSK" w:hint="cs"/>
          <w:cs/>
        </w:rPr>
        <w:t xml:space="preserve"> นาวาเอก นาวาอากาศเอก หรือพันตำรวจเอก</w:t>
      </w:r>
      <w:r w:rsidR="001510CB">
        <w:rPr>
          <w:rFonts w:ascii="TH SarabunPSK" w:hAnsi="TH SarabunPSK" w:cs="TH SarabunPSK" w:hint="cs"/>
          <w:cs/>
        </w:rPr>
        <w:t xml:space="preserve">” </w:t>
      </w:r>
      <w:r w:rsidR="001510CB">
        <w:rPr>
          <w:rFonts w:ascii="TH SarabunPSK" w:hAnsi="TH SarabunPSK" w:cs="TH SarabunPSK" w:hint="cs"/>
          <w:color w:val="000000"/>
          <w:cs/>
        </w:rPr>
        <w:t>แก้ไขเป็น “</w:t>
      </w:r>
      <w:r w:rsidR="001510CB" w:rsidRPr="00A5441E">
        <w:rPr>
          <w:rFonts w:ascii="TH SarabunPSK" w:hAnsi="TH SarabunPSK" w:cs="TH SarabunPSK"/>
          <w:color w:val="000000"/>
          <w:cs/>
        </w:rPr>
        <w:t>เป็นหรือเคยเป็นนายทหารหรือนายตำรวจที่มียศตั้งแต่</w:t>
      </w:r>
      <w:r w:rsidR="001510CB" w:rsidRPr="00343FAA">
        <w:rPr>
          <w:rFonts w:ascii="TH SarabunPSK" w:hAnsi="TH SarabunPSK" w:cs="TH SarabunPSK"/>
          <w:color w:val="000000"/>
          <w:cs/>
        </w:rPr>
        <w:t>พ</w:t>
      </w:r>
      <w:r w:rsidR="001510CB" w:rsidRPr="00343FAA">
        <w:rPr>
          <w:rFonts w:ascii="TH SarabunPSK" w:hAnsi="TH SarabunPSK" w:cs="TH SarabunPSK" w:hint="cs"/>
          <w:color w:val="000000"/>
          <w:cs/>
        </w:rPr>
        <w:t>ลตรี</w:t>
      </w:r>
      <w:r w:rsidR="001510CB" w:rsidRPr="00343FAA">
        <w:rPr>
          <w:rFonts w:ascii="TH SarabunPSK" w:hAnsi="TH SarabunPSK" w:cs="TH SarabunPSK"/>
          <w:color w:val="000000"/>
          <w:cs/>
        </w:rPr>
        <w:t xml:space="preserve"> </w:t>
      </w:r>
      <w:r w:rsidR="001510CB" w:rsidRPr="00343FAA">
        <w:rPr>
          <w:rFonts w:ascii="TH SarabunPSK" w:hAnsi="TH SarabunPSK" w:cs="TH SarabunPSK" w:hint="cs"/>
          <w:color w:val="000000"/>
          <w:cs/>
        </w:rPr>
        <w:t>พลเรือตรี</w:t>
      </w:r>
      <w:r w:rsidR="001510CB" w:rsidRPr="00343FAA">
        <w:rPr>
          <w:rFonts w:ascii="TH SarabunPSK" w:hAnsi="TH SarabunPSK" w:cs="TH SarabunPSK"/>
          <w:color w:val="000000"/>
          <w:cs/>
        </w:rPr>
        <w:t xml:space="preserve"> </w:t>
      </w:r>
      <w:r w:rsidR="001510CB" w:rsidRPr="00343FAA">
        <w:rPr>
          <w:rFonts w:ascii="TH SarabunPSK" w:hAnsi="TH SarabunPSK" w:cs="TH SarabunPSK" w:hint="cs"/>
          <w:color w:val="000000"/>
          <w:cs/>
        </w:rPr>
        <w:t>พลอากาศตรี</w:t>
      </w:r>
      <w:r w:rsidR="001510CB" w:rsidRPr="00343FAA">
        <w:rPr>
          <w:rFonts w:ascii="TH SarabunPSK" w:hAnsi="TH SarabunPSK" w:cs="TH SarabunPSK"/>
          <w:color w:val="000000"/>
          <w:cs/>
        </w:rPr>
        <w:t xml:space="preserve"> หรือพ</w:t>
      </w:r>
      <w:r w:rsidR="001510CB" w:rsidRPr="00343FAA">
        <w:rPr>
          <w:rFonts w:ascii="TH SarabunPSK" w:hAnsi="TH SarabunPSK" w:cs="TH SarabunPSK" w:hint="cs"/>
          <w:color w:val="000000"/>
          <w:cs/>
        </w:rPr>
        <w:t>ล</w:t>
      </w:r>
      <w:r w:rsidR="001510CB" w:rsidRPr="00343FAA">
        <w:rPr>
          <w:rFonts w:ascii="TH SarabunPSK" w:hAnsi="TH SarabunPSK" w:cs="TH SarabunPSK"/>
          <w:color w:val="000000"/>
          <w:cs/>
        </w:rPr>
        <w:t>ตำรวจ</w:t>
      </w:r>
      <w:r w:rsidR="001510CB" w:rsidRPr="00343FAA">
        <w:rPr>
          <w:rFonts w:ascii="TH SarabunPSK" w:hAnsi="TH SarabunPSK" w:cs="TH SarabunPSK" w:hint="cs"/>
          <w:color w:val="000000"/>
          <w:cs/>
        </w:rPr>
        <w:t>ตรี</w:t>
      </w:r>
      <w:r w:rsidR="001510CB">
        <w:rPr>
          <w:rFonts w:ascii="TH SarabunPSK" w:hAnsi="TH SarabunPSK" w:cs="TH SarabunPSK" w:hint="cs"/>
          <w:color w:val="000000"/>
          <w:cs/>
        </w:rPr>
        <w:t>”</w:t>
      </w:r>
      <w:r w:rsidR="001510CB" w:rsidRPr="00A5441E">
        <w:rPr>
          <w:rFonts w:ascii="TH SarabunPSK" w:hAnsi="TH SarabunPSK" w:cs="TH SarabunPSK"/>
          <w:b/>
          <w:bCs/>
        </w:rPr>
        <w:t xml:space="preserve"> </w:t>
      </w:r>
    </w:p>
    <w:p w:rsidR="0041492D" w:rsidRPr="00B0085E" w:rsidRDefault="002822FD" w:rsidP="009F7D80">
      <w:pPr>
        <w:tabs>
          <w:tab w:val="left" w:pos="993"/>
          <w:tab w:val="left" w:pos="1701"/>
          <w:tab w:val="left" w:pos="2127"/>
          <w:tab w:val="left" w:pos="2835"/>
        </w:tabs>
        <w:ind w:firstLine="993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๓</w:t>
      </w:r>
      <w:r w:rsidR="001510CB">
        <w:rPr>
          <w:rFonts w:ascii="TH SarabunPSK" w:hAnsi="TH SarabunPSK" w:cs="TH SarabunPSK" w:hint="cs"/>
          <w:cs/>
        </w:rPr>
        <w:t>.</w:t>
      </w:r>
      <w:r w:rsidR="009F7D80">
        <w:rPr>
          <w:rFonts w:ascii="TH SarabunPSK" w:hAnsi="TH SarabunPSK" w:cs="TH SarabunPSK" w:hint="cs"/>
          <w:cs/>
        </w:rPr>
        <w:t xml:space="preserve">๓ </w:t>
      </w:r>
      <w:r w:rsidR="001510CB" w:rsidRPr="00B164DC">
        <w:rPr>
          <w:rFonts w:ascii="TH SarabunPSK" w:hAnsi="TH SarabunPSK" w:cs="TH SarabunPSK" w:hint="cs"/>
          <w:color w:val="000000"/>
          <w:cs/>
        </w:rPr>
        <w:t>กรณีผู้สมัครที่มีประสบการณ์การทำงานด้านการคุ้มครองผู้บริโภคหรือส่งเสริมสิทธิและเสรีภาพของประชาชน</w:t>
      </w:r>
      <w:r w:rsidR="001510CB" w:rsidRPr="00B164DC">
        <w:rPr>
          <w:rFonts w:ascii="TH SarabunPSK" w:hAnsi="TH SarabunPSK" w:cs="TH SarabunPSK" w:hint="cs"/>
          <w:b/>
          <w:bCs/>
          <w:cs/>
        </w:rPr>
        <w:t xml:space="preserve"> </w:t>
      </w:r>
      <w:r w:rsidR="001510CB" w:rsidRPr="00B164DC">
        <w:rPr>
          <w:rFonts w:ascii="TH SarabunPSK" w:hAnsi="TH SarabunPSK" w:cs="TH SarabunPSK" w:hint="cs"/>
          <w:cs/>
        </w:rPr>
        <w:t>และประสบการณ์ด้านการบริหารกิจการกระจายเสียง กิจการโทรทัศน์</w:t>
      </w:r>
      <w:r w:rsidR="001510CB" w:rsidRPr="00B164DC">
        <w:rPr>
          <w:rFonts w:ascii="TH SarabunPSK" w:hAnsi="TH SarabunPSK" w:cs="TH SarabunPSK"/>
        </w:rPr>
        <w:t xml:space="preserve"> </w:t>
      </w:r>
      <w:r w:rsidR="001510CB" w:rsidRPr="00B164DC">
        <w:rPr>
          <w:rFonts w:ascii="TH SarabunPSK" w:hAnsi="TH SarabunPSK" w:cs="TH SarabunPSK" w:hint="cs"/>
          <w:cs/>
        </w:rPr>
        <w:t>หรือกิจการโทรคมนาคม</w:t>
      </w:r>
      <w:r w:rsidR="001510CB">
        <w:rPr>
          <w:rFonts w:ascii="TH SarabunPSK" w:hAnsi="TH SarabunPSK" w:cs="TH SarabunPSK" w:hint="cs"/>
          <w:cs/>
        </w:rPr>
        <w:t xml:space="preserve"> </w:t>
      </w:r>
      <w:r w:rsidR="009F7D80">
        <w:rPr>
          <w:rFonts w:ascii="TH SarabunPSK" w:hAnsi="TH SarabunPSK" w:cs="TH SarabunPSK" w:hint="cs"/>
          <w:cs/>
        </w:rPr>
        <w:t xml:space="preserve">       </w:t>
      </w:r>
      <w:r w:rsidR="001510CB">
        <w:rPr>
          <w:rFonts w:ascii="TH SarabunPSK" w:hAnsi="TH SarabunPSK" w:cs="TH SarabunPSK" w:hint="cs"/>
          <w:cs/>
        </w:rPr>
        <w:t>ซึ่ง</w:t>
      </w:r>
      <w:r w:rsidR="001510CB" w:rsidRPr="00B164DC">
        <w:rPr>
          <w:rFonts w:ascii="TH SarabunPSK" w:hAnsi="TH SarabunPSK" w:cs="TH SarabunPSK" w:hint="cs"/>
          <w:color w:val="000000"/>
          <w:cs/>
        </w:rPr>
        <w:t>เดิม</w:t>
      </w:r>
      <w:r w:rsidR="001510CB">
        <w:rPr>
          <w:rFonts w:ascii="TH SarabunPSK" w:hAnsi="TH SarabunPSK" w:cs="TH SarabunPSK" w:hint="cs"/>
          <w:color w:val="000000"/>
          <w:cs/>
        </w:rPr>
        <w:t xml:space="preserve">กำหนดไว้ </w:t>
      </w:r>
      <w:r w:rsidR="001510CB" w:rsidRPr="00343FAA">
        <w:rPr>
          <w:rFonts w:ascii="TH SarabunPSK" w:hAnsi="TH SarabunPSK" w:cs="TH SarabunPSK" w:hint="cs"/>
          <w:color w:val="000000"/>
          <w:cs/>
        </w:rPr>
        <w:t>“ไม่น้อยกว่าสิบปี”</w:t>
      </w:r>
      <w:r w:rsidR="001510CB">
        <w:rPr>
          <w:rFonts w:ascii="TH SarabunPSK" w:hAnsi="TH SarabunPSK" w:cs="TH SarabunPSK"/>
        </w:rPr>
        <w:t xml:space="preserve"> </w:t>
      </w:r>
      <w:r w:rsidR="001510CB">
        <w:rPr>
          <w:rFonts w:ascii="TH SarabunPSK" w:hAnsi="TH SarabunPSK" w:cs="TH SarabunPSK" w:hint="cs"/>
          <w:color w:val="000000"/>
          <w:cs/>
        </w:rPr>
        <w:t xml:space="preserve">แก้ไขเป็น </w:t>
      </w:r>
      <w:r w:rsidR="001510CB" w:rsidRPr="00343FAA">
        <w:rPr>
          <w:rFonts w:ascii="TH SarabunPSK" w:hAnsi="TH SarabunPSK" w:cs="TH SarabunPSK" w:hint="cs"/>
          <w:color w:val="000000"/>
          <w:cs/>
        </w:rPr>
        <w:t>“ไม่น้อยกว่ายี่สิบปี</w:t>
      </w:r>
      <w:r w:rsidR="001510CB" w:rsidRPr="00343FAA">
        <w:rPr>
          <w:rFonts w:ascii="TH SarabunPSK" w:hAnsi="TH SarabunPSK" w:cs="TH SarabunPSK"/>
        </w:rPr>
        <w:t>”</w:t>
      </w:r>
    </w:p>
    <w:p w:rsidR="002822FD" w:rsidRDefault="001510CB" w:rsidP="009214A1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u w:val="single"/>
          <w:cs/>
        </w:rPr>
        <w:t>มาตราที่แก้ไขเพิ่มเติม</w:t>
      </w:r>
      <w:r>
        <w:rPr>
          <w:rFonts w:ascii="TH SarabunPSK" w:hAnsi="TH SarabunPSK" w:cs="TH SarabunPSK"/>
        </w:rPr>
        <w:t xml:space="preserve">: </w:t>
      </w:r>
      <w:r w:rsidR="002822FD" w:rsidRPr="006063A0">
        <w:rPr>
          <w:rFonts w:ascii="TH SarabunPSK" w:hAnsi="TH SarabunPSK" w:cs="TH SarabunPSK" w:hint="cs"/>
          <w:cs/>
        </w:rPr>
        <w:t xml:space="preserve">มาตรา </w:t>
      </w:r>
      <w:r w:rsidR="002822FD">
        <w:rPr>
          <w:rFonts w:ascii="TH SarabunPSK" w:hAnsi="TH SarabunPSK" w:cs="TH SarabunPSK" w:hint="cs"/>
          <w:cs/>
        </w:rPr>
        <w:t>๑๔/๒</w:t>
      </w:r>
    </w:p>
    <w:p w:rsidR="00FA2CDB" w:rsidRDefault="003C151B" w:rsidP="00FA2CDB">
      <w:pPr>
        <w:pStyle w:val="ListParagraph"/>
        <w:spacing w:after="0"/>
        <w:ind w:left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C151B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:rsidR="002822FD" w:rsidRDefault="002822FD" w:rsidP="00FA2CDB">
      <w:pPr>
        <w:pStyle w:val="ListParagraph"/>
        <w:spacing w:after="0"/>
        <w:ind w:left="0"/>
        <w:jc w:val="thaiDistribute"/>
        <w:rPr>
          <w:rFonts w:ascii="TH SarabunPSK" w:hAnsi="TH SarabunPSK" w:cs="TH SarabunPSK"/>
        </w:rPr>
      </w:pPr>
    </w:p>
    <w:p w:rsidR="009F7D80" w:rsidRDefault="00FA2CDB" w:rsidP="009F7D80">
      <w:pPr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 w:rsidR="002822FD">
        <w:rPr>
          <w:rFonts w:ascii="TH SarabunPSK" w:hAnsi="TH SarabunPSK" w:cs="TH SarabunPSK" w:hint="cs"/>
          <w:cs/>
        </w:rPr>
        <w:t>๔</w:t>
      </w:r>
      <w:r w:rsidRPr="00FA2CDB">
        <w:rPr>
          <w:rFonts w:ascii="TH SarabunPSK" w:hAnsi="TH SarabunPSK" w:cs="TH SarabunPSK" w:hint="cs"/>
          <w:cs/>
        </w:rPr>
        <w:t xml:space="preserve">. </w:t>
      </w:r>
      <w:r w:rsidR="009F7D80">
        <w:rPr>
          <w:rFonts w:ascii="TH SarabunPSK" w:hAnsi="TH SarabunPSK" w:cs="TH SarabunPSK" w:hint="cs"/>
          <w:cs/>
        </w:rPr>
        <w:t>การแก้ไข</w:t>
      </w:r>
      <w:r w:rsidR="009F7D80" w:rsidRPr="00B0085E">
        <w:rPr>
          <w:rFonts w:ascii="TH SarabunPSK" w:hAnsi="TH SarabunPSK" w:cs="TH SarabunPSK" w:hint="cs"/>
          <w:cs/>
        </w:rPr>
        <w:t>กระบวนการคัดเลือกและแต่งตั้งกรรมการ</w:t>
      </w:r>
      <w:r w:rsidR="0050737E">
        <w:rPr>
          <w:rFonts w:ascii="TH SarabunPSK" w:hAnsi="TH SarabunPSK" w:cs="TH SarabunPSK"/>
        </w:rPr>
        <w:t xml:space="preserve"> </w:t>
      </w:r>
      <w:r w:rsidR="0050737E">
        <w:rPr>
          <w:rFonts w:ascii="TH SarabunPSK" w:hAnsi="TH SarabunPSK" w:cs="TH SarabunPSK" w:hint="cs"/>
          <w:cs/>
        </w:rPr>
        <w:t>กสทช.</w:t>
      </w:r>
    </w:p>
    <w:p w:rsidR="009F7D80" w:rsidRDefault="009F7D80" w:rsidP="009F7D80">
      <w:pPr>
        <w:tabs>
          <w:tab w:val="left" w:pos="993"/>
          <w:tab w:val="left" w:pos="1843"/>
          <w:tab w:val="left" w:pos="2127"/>
        </w:tabs>
        <w:ind w:firstLine="709"/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s/>
        </w:rPr>
        <w:tab/>
      </w:r>
      <w:r w:rsidR="00A708FF">
        <w:rPr>
          <w:rFonts w:ascii="TH SarabunPSK" w:hAnsi="TH SarabunPSK" w:cs="TH SarabunPSK" w:hint="cs"/>
          <w:color w:val="000000"/>
          <w:cs/>
        </w:rPr>
        <w:t>เดิม</w:t>
      </w:r>
      <w:r w:rsidR="00AB1DB3">
        <w:rPr>
          <w:rFonts w:ascii="TH SarabunPSK" w:hAnsi="TH SarabunPSK" w:cs="TH SarabunPSK" w:hint="cs"/>
          <w:color w:val="000000"/>
          <w:cs/>
        </w:rPr>
        <w:t xml:space="preserve">กำหนดให้คณะกรรมการสรรหาดำเนินการสรรหาบุคคลเป็นจำนวนสองเท่า (จำนวน ๑๔ คน) </w:t>
      </w:r>
      <w:r w:rsidR="00A708FF">
        <w:rPr>
          <w:rFonts w:ascii="TH SarabunPSK" w:hAnsi="TH SarabunPSK" w:cs="TH SarabunPSK" w:hint="cs"/>
          <w:color w:val="000000"/>
          <w:cs/>
        </w:rPr>
        <w:t xml:space="preserve">            </w:t>
      </w:r>
      <w:r w:rsidR="00AB1DB3">
        <w:rPr>
          <w:rFonts w:ascii="TH SarabunPSK" w:hAnsi="TH SarabunPSK" w:cs="TH SarabunPSK" w:hint="cs"/>
          <w:color w:val="000000"/>
          <w:cs/>
        </w:rPr>
        <w:t>แล้วส่งรายชื</w:t>
      </w:r>
      <w:r w:rsidR="0050737E">
        <w:rPr>
          <w:rFonts w:ascii="TH SarabunPSK" w:hAnsi="TH SarabunPSK" w:cs="TH SarabunPSK" w:hint="cs"/>
          <w:color w:val="000000"/>
          <w:cs/>
        </w:rPr>
        <w:t xml:space="preserve">่อให้วุฒิสภาคัดเลือกให้เหลือ ๗ </w:t>
      </w:r>
      <w:r w:rsidR="00AB1DB3">
        <w:rPr>
          <w:rFonts w:ascii="TH SarabunPSK" w:hAnsi="TH SarabunPSK" w:cs="TH SarabunPSK" w:hint="cs"/>
          <w:color w:val="000000"/>
          <w:cs/>
        </w:rPr>
        <w:t>คน โดยไม่มีการกำหนดเรื่องการลงคะแนนเสียงของวุฒิสภา</w:t>
      </w:r>
      <w:r>
        <w:rPr>
          <w:rFonts w:ascii="TH SarabunPSK" w:hAnsi="TH SarabunPSK" w:cs="TH SarabunPSK" w:hint="cs"/>
          <w:cs/>
        </w:rPr>
        <w:t>จึงเป็นประเด็นปัญหา</w:t>
      </w:r>
      <w:r w:rsidRPr="00B164DC">
        <w:rPr>
          <w:rFonts w:ascii="TH SarabunPSK" w:hAnsi="TH SarabunPSK" w:cs="TH SarabunPSK" w:hint="cs"/>
          <w:cs/>
        </w:rPr>
        <w:t>กระบวนการสรรหา กสทช. ครั้งที่ผ่านมา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B164DC">
        <w:rPr>
          <w:rFonts w:ascii="TH SarabunPSK" w:hAnsi="TH SarabunPSK" w:cs="TH SarabunPSK" w:hint="cs"/>
          <w:cs/>
        </w:rPr>
        <w:t>ดังนั้น จึงเสนอ</w:t>
      </w:r>
      <w:r w:rsidR="00AB1DB3">
        <w:rPr>
          <w:rFonts w:ascii="TH SarabunPSK" w:hAnsi="TH SarabunPSK" w:cs="TH SarabunPSK" w:hint="cs"/>
          <w:color w:val="000000"/>
          <w:cs/>
        </w:rPr>
        <w:t>แก้ไขให้คณะกรรมการสรรหาดำเนินการสรรหาบุคคลที่เหมาะสมจะเป็นกรรมการ กสทช. (จำนวน ๗ คน) แล้วดำเนินการส่งให้วุฒิสภาให้ความเห็นชอบรายชื่อที่คณะกรรมการสรรหาเสนอ และผู้ได้รับการสรรหาจะต้องได้รับความเห็นชอบจากวุฒิสภาด้วยคะแนนเสียงไม่น้อยกว่ากึ่งหนึ่งของจำนวนสมาชิกทั้งหมดเท่าที่มีอยู่ ตลอดจนกำหนดวิธีการลงคะแนนของคณะกรรมการสรรหา และกำหนดขั้นตอนการดำเนินการกรณีวุฒิสภาไม่ให้ความเห็นชอบผู้ได้รับการสรรหาแต่ละรายด้วย ทั้งนี้ กระบวนการทั้งหมดดังกล่าวเป็นมาตรฐานเดียวกันกับองค์กรอิสระอื่นตามรัฐธรรมนูญ</w:t>
      </w:r>
      <w:r w:rsidRPr="00F3486A">
        <w:rPr>
          <w:rFonts w:ascii="TH SarabunPSK" w:hAnsi="TH SarabunPSK" w:cs="TH SarabunPSK"/>
          <w:cs/>
        </w:rPr>
        <w:t xml:space="preserve"> </w:t>
      </w:r>
    </w:p>
    <w:p w:rsidR="00AB1DB3" w:rsidRDefault="009F7D80" w:rsidP="009F7D80">
      <w:pPr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u w:val="single"/>
          <w:cs/>
        </w:rPr>
        <w:t>มาตราที่แก้ไขเพิ่มเติม</w:t>
      </w:r>
      <w:r>
        <w:rPr>
          <w:rFonts w:ascii="TH SarabunPSK" w:hAnsi="TH SarabunPSK" w:cs="TH SarabunPSK"/>
        </w:rPr>
        <w:t xml:space="preserve">: </w:t>
      </w:r>
      <w:r w:rsidR="002822FD" w:rsidRPr="006063A0">
        <w:rPr>
          <w:rFonts w:ascii="TH SarabunPSK" w:hAnsi="TH SarabunPSK" w:cs="TH SarabunPSK" w:hint="cs"/>
          <w:cs/>
        </w:rPr>
        <w:t xml:space="preserve">มาตรา </w:t>
      </w:r>
      <w:r w:rsidR="002822FD">
        <w:rPr>
          <w:rFonts w:ascii="TH SarabunPSK" w:hAnsi="TH SarabunPSK" w:cs="TH SarabunPSK" w:hint="cs"/>
          <w:cs/>
        </w:rPr>
        <w:t xml:space="preserve">๑๕-๑๘/๑ </w:t>
      </w:r>
      <w:r w:rsidR="00952641">
        <w:rPr>
          <w:rFonts w:ascii="TH SarabunPSK" w:hAnsi="TH SarabunPSK" w:cs="TH SarabunPSK" w:hint="cs"/>
          <w:cs/>
        </w:rPr>
        <w:t>(</w:t>
      </w:r>
      <w:r w:rsidR="002822FD">
        <w:rPr>
          <w:rFonts w:ascii="TH SarabunPSK" w:hAnsi="TH SarabunPSK" w:cs="TH SarabunPSK" w:hint="cs"/>
          <w:cs/>
        </w:rPr>
        <w:t>ยกเลิกมาตรา ๑๕-๑๘</w:t>
      </w:r>
      <w:r w:rsidR="00952641">
        <w:rPr>
          <w:rFonts w:ascii="TH SarabunPSK" w:hAnsi="TH SarabunPSK" w:cs="TH SarabunPSK" w:hint="cs"/>
          <w:cs/>
        </w:rPr>
        <w:t xml:space="preserve"> เดิม)</w:t>
      </w:r>
      <w:r w:rsidR="00AB1DB3">
        <w:rPr>
          <w:rFonts w:ascii="TH SarabunPSK" w:hAnsi="TH SarabunPSK" w:cs="TH SarabunPSK" w:hint="cs"/>
          <w:cs/>
        </w:rPr>
        <w:t xml:space="preserve"> </w:t>
      </w:r>
    </w:p>
    <w:p w:rsidR="00FA2CDB" w:rsidRDefault="00FA2CDB" w:rsidP="009F7D80">
      <w:pPr>
        <w:pStyle w:val="ListParagraph"/>
        <w:spacing w:after="0"/>
        <w:ind w:left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C151B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:rsidR="002822FD" w:rsidRDefault="002822FD" w:rsidP="002822FD">
      <w:pPr>
        <w:jc w:val="thaiDistribute"/>
        <w:rPr>
          <w:rFonts w:ascii="TH SarabunPSK" w:hAnsi="TH SarabunPSK" w:cs="TH SarabunPSK"/>
        </w:rPr>
      </w:pPr>
    </w:p>
    <w:p w:rsidR="002822FD" w:rsidRDefault="002822FD" w:rsidP="002822FD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๕</w:t>
      </w:r>
      <w:r w:rsidRPr="003C151B">
        <w:rPr>
          <w:rFonts w:ascii="TH SarabunPSK" w:hAnsi="TH SarabunPSK" w:cs="TH SarabunPSK" w:hint="cs"/>
          <w:cs/>
        </w:rPr>
        <w:t xml:space="preserve">. </w:t>
      </w:r>
      <w:r w:rsidRPr="005D3A38">
        <w:rPr>
          <w:rFonts w:ascii="TH SarabunPSK" w:hAnsi="TH SarabunPSK" w:cs="TH SarabunPSK" w:hint="cs"/>
          <w:cs/>
        </w:rPr>
        <w:t>ร่างพระราชบัญญัติองค์กรจัดสรรคลื่นความถี่และ</w:t>
      </w:r>
      <w:r>
        <w:rPr>
          <w:rFonts w:ascii="TH SarabunPSK" w:hAnsi="TH SarabunPSK" w:cs="TH SarabunPSK" w:hint="cs"/>
          <w:cs/>
        </w:rPr>
        <w:t>กำกับการประกอบกิจการวิทยุกระจายเสียง วิทยุโทรทัศน์ และกิจการโทรคมนาคม (ฉบับที่ ..) พ.ศ. ....</w:t>
      </w:r>
      <w:r w:rsidRPr="002822FD">
        <w:rPr>
          <w:rFonts w:ascii="TH SarabunPSK" w:hAnsi="TH SarabunPSK" w:cs="TH SarabunPSK" w:hint="cs"/>
          <w:cs/>
        </w:rPr>
        <w:t xml:space="preserve"> </w:t>
      </w:r>
      <w:r w:rsidRPr="00D654B0">
        <w:rPr>
          <w:rFonts w:ascii="TH SarabunPSK" w:hAnsi="TH SarabunPSK" w:cs="TH SarabunPSK" w:hint="cs"/>
          <w:cs/>
        </w:rPr>
        <w:t>(</w:t>
      </w:r>
      <w:r w:rsidR="007620A3">
        <w:rPr>
          <w:rFonts w:ascii="TH SarabunPSK" w:hAnsi="TH SarabunPSK" w:cs="TH SarabunPSK" w:hint="cs"/>
          <w:cs/>
        </w:rPr>
        <w:t>เฉพาะที่</w:t>
      </w:r>
      <w:r w:rsidRPr="00D654B0">
        <w:rPr>
          <w:rFonts w:ascii="TH SarabunPSK" w:hAnsi="TH SarabunPSK" w:cs="TH SarabunPSK" w:hint="cs"/>
          <w:cs/>
        </w:rPr>
        <w:t>เกี่ยวกับกระบวนการสรรหาและคัดเลือกบุคคล</w:t>
      </w:r>
      <w:r>
        <w:rPr>
          <w:rFonts w:ascii="TH SarabunPSK" w:hAnsi="TH SarabunPSK" w:cs="TH SarabunPSK" w:hint="cs"/>
          <w:cs/>
        </w:rPr>
        <w:t xml:space="preserve">               </w:t>
      </w:r>
      <w:r w:rsidRPr="00D654B0">
        <w:rPr>
          <w:rFonts w:ascii="TH SarabunPSK" w:hAnsi="TH SarabunPSK" w:cs="TH SarabunPSK" w:hint="cs"/>
          <w:cs/>
        </w:rPr>
        <w:t>เพื่อแต่งตั้งเป็นกรรมการกิจการกระจายเสียง กิจการโทรทัศน์ และกิจการโทรคมนาคมแห่งชาติ)</w:t>
      </w:r>
    </w:p>
    <w:p w:rsidR="00FA2CDB" w:rsidRPr="009B38F3" w:rsidRDefault="002822FD" w:rsidP="003C151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C151B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C151B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sectPr w:rsidR="00FA2CDB" w:rsidRPr="009B38F3" w:rsidSect="003C151B">
      <w:headerReference w:type="default" r:id="rId7"/>
      <w:pgSz w:w="12240" w:h="15840"/>
      <w:pgMar w:top="1440" w:right="1440" w:bottom="810" w:left="1440" w:header="708" w:footer="708" w:gutter="0"/>
      <w:pgNumType w:fmt="thaiNumbers" w:start="1"/>
      <w:cols w:space="708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BE6" w:rsidRDefault="00682BE6" w:rsidP="0063254B">
      <w:r>
        <w:separator/>
      </w:r>
    </w:p>
  </w:endnote>
  <w:endnote w:type="continuationSeparator" w:id="0">
    <w:p w:rsidR="00682BE6" w:rsidRDefault="00682BE6" w:rsidP="00632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Britannic Bold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BE6" w:rsidRDefault="00682BE6" w:rsidP="0063254B">
      <w:r>
        <w:separator/>
      </w:r>
    </w:p>
  </w:footnote>
  <w:footnote w:type="continuationSeparator" w:id="0">
    <w:p w:rsidR="00682BE6" w:rsidRDefault="00682BE6" w:rsidP="006325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54B" w:rsidRPr="0063254B" w:rsidRDefault="0063254B">
    <w:pPr>
      <w:pStyle w:val="Header"/>
      <w:jc w:val="center"/>
      <w:rPr>
        <w:rFonts w:ascii="TH SarabunIT๙" w:hAnsi="TH SarabunIT๙" w:cs="TH SarabunIT๙"/>
        <w:szCs w:val="32"/>
      </w:rPr>
    </w:pPr>
    <w:r w:rsidRPr="0063254B">
      <w:rPr>
        <w:rFonts w:ascii="TH SarabunIT๙" w:hAnsi="TH SarabunIT๙" w:cs="TH SarabunIT๙"/>
        <w:szCs w:val="32"/>
        <w:cs/>
      </w:rPr>
      <w:t>-</w:t>
    </w:r>
    <w:sdt>
      <w:sdtPr>
        <w:rPr>
          <w:rFonts w:ascii="TH SarabunIT๙" w:hAnsi="TH SarabunIT๙" w:cs="TH SarabunIT๙"/>
          <w:szCs w:val="32"/>
        </w:rPr>
        <w:id w:val="6859552"/>
        <w:docPartObj>
          <w:docPartGallery w:val="Page Numbers (Top of Page)"/>
          <w:docPartUnique/>
        </w:docPartObj>
      </w:sdtPr>
      <w:sdtContent>
        <w:r w:rsidR="001E482F" w:rsidRPr="0063254B">
          <w:rPr>
            <w:rFonts w:ascii="TH SarabunIT๙" w:hAnsi="TH SarabunIT๙" w:cs="TH SarabunIT๙"/>
            <w:szCs w:val="32"/>
          </w:rPr>
          <w:fldChar w:fldCharType="begin"/>
        </w:r>
        <w:r w:rsidRPr="0063254B">
          <w:rPr>
            <w:rFonts w:ascii="TH SarabunIT๙" w:hAnsi="TH SarabunIT๙" w:cs="TH SarabunIT๙"/>
            <w:szCs w:val="32"/>
          </w:rPr>
          <w:instrText xml:space="preserve"> PAGE   \* MERGEFORMAT </w:instrText>
        </w:r>
        <w:r w:rsidR="001E482F" w:rsidRPr="0063254B">
          <w:rPr>
            <w:rFonts w:ascii="TH SarabunIT๙" w:hAnsi="TH SarabunIT๙" w:cs="TH SarabunIT๙"/>
            <w:szCs w:val="32"/>
          </w:rPr>
          <w:fldChar w:fldCharType="separate"/>
        </w:r>
        <w:r w:rsidR="00FD401B">
          <w:rPr>
            <w:rFonts w:ascii="TH SarabunIT๙" w:hAnsi="TH SarabunIT๙" w:cs="TH SarabunIT๙"/>
            <w:noProof/>
            <w:szCs w:val="32"/>
            <w:cs/>
          </w:rPr>
          <w:t>๓</w:t>
        </w:r>
        <w:r w:rsidR="001E482F" w:rsidRPr="0063254B">
          <w:rPr>
            <w:rFonts w:ascii="TH SarabunIT๙" w:hAnsi="TH SarabunIT๙" w:cs="TH SarabunIT๙"/>
            <w:szCs w:val="32"/>
          </w:rPr>
          <w:fldChar w:fldCharType="end"/>
        </w:r>
        <w:r w:rsidRPr="0063254B">
          <w:rPr>
            <w:rFonts w:ascii="TH SarabunIT๙" w:hAnsi="TH SarabunIT๙" w:cs="TH SarabunIT๙"/>
            <w:szCs w:val="32"/>
            <w:cs/>
          </w:rPr>
          <w:t>-</w:t>
        </w:r>
      </w:sdtContent>
    </w:sdt>
  </w:p>
  <w:p w:rsidR="0063254B" w:rsidRPr="0063254B" w:rsidRDefault="0063254B">
    <w:pPr>
      <w:pStyle w:val="Header"/>
      <w:rPr>
        <w:rFonts w:ascii="TH SarabunIT๙" w:hAnsi="TH SarabunIT๙" w:cs="TH SarabunIT๙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63254B"/>
    <w:rsid w:val="00043870"/>
    <w:rsid w:val="000A7247"/>
    <w:rsid w:val="000D03F6"/>
    <w:rsid w:val="000D7AE6"/>
    <w:rsid w:val="0010077B"/>
    <w:rsid w:val="00117CDA"/>
    <w:rsid w:val="00145D9B"/>
    <w:rsid w:val="001510CB"/>
    <w:rsid w:val="001E482F"/>
    <w:rsid w:val="002133CA"/>
    <w:rsid w:val="00221FDC"/>
    <w:rsid w:val="0022522C"/>
    <w:rsid w:val="00254679"/>
    <w:rsid w:val="002822FD"/>
    <w:rsid w:val="002C269D"/>
    <w:rsid w:val="003C151B"/>
    <w:rsid w:val="003D4C80"/>
    <w:rsid w:val="0041492D"/>
    <w:rsid w:val="00446AEB"/>
    <w:rsid w:val="00471451"/>
    <w:rsid w:val="004933A3"/>
    <w:rsid w:val="004C05BB"/>
    <w:rsid w:val="004F21C9"/>
    <w:rsid w:val="004F769C"/>
    <w:rsid w:val="0050737E"/>
    <w:rsid w:val="00522617"/>
    <w:rsid w:val="00527315"/>
    <w:rsid w:val="00527C14"/>
    <w:rsid w:val="00616878"/>
    <w:rsid w:val="00626E08"/>
    <w:rsid w:val="0063254B"/>
    <w:rsid w:val="00682BE6"/>
    <w:rsid w:val="006B76FB"/>
    <w:rsid w:val="00721A7A"/>
    <w:rsid w:val="00750711"/>
    <w:rsid w:val="007620A3"/>
    <w:rsid w:val="00767315"/>
    <w:rsid w:val="007A26C7"/>
    <w:rsid w:val="007D3201"/>
    <w:rsid w:val="008A2814"/>
    <w:rsid w:val="008F0E88"/>
    <w:rsid w:val="008F7399"/>
    <w:rsid w:val="00920C0C"/>
    <w:rsid w:val="009214A1"/>
    <w:rsid w:val="00952641"/>
    <w:rsid w:val="009B38F3"/>
    <w:rsid w:val="009F7D80"/>
    <w:rsid w:val="00A13DB2"/>
    <w:rsid w:val="00A17EBD"/>
    <w:rsid w:val="00A708FF"/>
    <w:rsid w:val="00AB1DB3"/>
    <w:rsid w:val="00B23476"/>
    <w:rsid w:val="00B6436C"/>
    <w:rsid w:val="00BF3BC3"/>
    <w:rsid w:val="00DA057F"/>
    <w:rsid w:val="00DC6D00"/>
    <w:rsid w:val="00E11933"/>
    <w:rsid w:val="00E514D3"/>
    <w:rsid w:val="00E608C0"/>
    <w:rsid w:val="00E61706"/>
    <w:rsid w:val="00EF163E"/>
    <w:rsid w:val="00F870DD"/>
    <w:rsid w:val="00FA2CDB"/>
    <w:rsid w:val="00FC1075"/>
    <w:rsid w:val="00FD4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54B"/>
    <w:rPr>
      <w:rFonts w:ascii="Browallia New" w:eastAsia="Times New Roman" w:hAnsi="Browallia New" w:cs="IrisUPC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0D03F6"/>
    <w:pPr>
      <w:keepNext/>
      <w:jc w:val="center"/>
      <w:outlineLvl w:val="0"/>
    </w:pPr>
    <w:rPr>
      <w:rFonts w:ascii="Britannic Bold" w:hAnsi="Britannic Bold"/>
      <w:b/>
      <w:sz w:val="44"/>
    </w:rPr>
  </w:style>
  <w:style w:type="paragraph" w:styleId="Heading2">
    <w:name w:val="heading 2"/>
    <w:basedOn w:val="Normal"/>
    <w:next w:val="Normal"/>
    <w:link w:val="Heading2Char"/>
    <w:qFormat/>
    <w:rsid w:val="000D03F6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0D03F6"/>
    <w:pPr>
      <w:keepNext/>
      <w:tabs>
        <w:tab w:val="right" w:leader="dot" w:pos="5529"/>
        <w:tab w:val="right" w:leader="dot" w:pos="8364"/>
      </w:tabs>
      <w:spacing w:line="480" w:lineRule="auto"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link w:val="Heading4Char"/>
    <w:qFormat/>
    <w:rsid w:val="000D03F6"/>
    <w:pPr>
      <w:keepNext/>
      <w:jc w:val="center"/>
      <w:outlineLvl w:val="3"/>
    </w:pPr>
    <w:rPr>
      <w:rFonts w:ascii="Britannic Bold" w:hAnsi="Britannic Bold"/>
      <w:b/>
      <w:sz w:val="36"/>
    </w:rPr>
  </w:style>
  <w:style w:type="paragraph" w:styleId="Heading5">
    <w:name w:val="heading 5"/>
    <w:basedOn w:val="Normal"/>
    <w:next w:val="Normal"/>
    <w:link w:val="Heading5Char"/>
    <w:qFormat/>
    <w:rsid w:val="000D03F6"/>
    <w:pPr>
      <w:keepNext/>
      <w:jc w:val="center"/>
      <w:outlineLvl w:val="4"/>
    </w:pPr>
    <w:rPr>
      <w:rFonts w:ascii="Britannic Bold" w:hAnsi="Britannic Bold"/>
      <w:sz w:val="30"/>
    </w:rPr>
  </w:style>
  <w:style w:type="paragraph" w:styleId="Heading6">
    <w:name w:val="heading 6"/>
    <w:basedOn w:val="Normal"/>
    <w:next w:val="Normal"/>
    <w:link w:val="Heading6Char"/>
    <w:qFormat/>
    <w:rsid w:val="000D03F6"/>
    <w:pPr>
      <w:keepNext/>
      <w:jc w:val="center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0D03F6"/>
    <w:pPr>
      <w:keepNext/>
      <w:jc w:val="center"/>
      <w:outlineLvl w:val="6"/>
    </w:pPr>
    <w:rPr>
      <w:rFonts w:ascii="Arial" w:hAnsi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03F6"/>
    <w:rPr>
      <w:rFonts w:ascii="Britannic Bold" w:hAnsi="Britannic Bold"/>
      <w:b/>
      <w:sz w:val="44"/>
      <w:lang w:val="en-AU" w:bidi="ar-SA"/>
    </w:rPr>
  </w:style>
  <w:style w:type="character" w:customStyle="1" w:styleId="Heading2Char">
    <w:name w:val="Heading 2 Char"/>
    <w:basedOn w:val="DefaultParagraphFont"/>
    <w:link w:val="Heading2"/>
    <w:rsid w:val="000D03F6"/>
    <w:rPr>
      <w:b/>
      <w:sz w:val="24"/>
      <w:lang w:val="en-AU" w:bidi="ar-SA"/>
    </w:rPr>
  </w:style>
  <w:style w:type="character" w:customStyle="1" w:styleId="Heading3Char">
    <w:name w:val="Heading 3 Char"/>
    <w:basedOn w:val="DefaultParagraphFont"/>
    <w:link w:val="Heading3"/>
    <w:rsid w:val="000D03F6"/>
    <w:rPr>
      <w:rFonts w:ascii="Arial" w:hAnsi="Arial"/>
      <w:sz w:val="28"/>
      <w:lang w:val="en-AU" w:bidi="ar-SA"/>
    </w:rPr>
  </w:style>
  <w:style w:type="character" w:customStyle="1" w:styleId="Heading4Char">
    <w:name w:val="Heading 4 Char"/>
    <w:basedOn w:val="DefaultParagraphFont"/>
    <w:link w:val="Heading4"/>
    <w:rsid w:val="000D03F6"/>
    <w:rPr>
      <w:rFonts w:ascii="Britannic Bold" w:hAnsi="Britannic Bold"/>
      <w:b/>
      <w:sz w:val="36"/>
      <w:lang w:val="en-AU" w:bidi="ar-SA"/>
    </w:rPr>
  </w:style>
  <w:style w:type="character" w:customStyle="1" w:styleId="Heading5Char">
    <w:name w:val="Heading 5 Char"/>
    <w:basedOn w:val="DefaultParagraphFont"/>
    <w:link w:val="Heading5"/>
    <w:rsid w:val="000D03F6"/>
    <w:rPr>
      <w:rFonts w:ascii="Britannic Bold" w:hAnsi="Britannic Bold"/>
      <w:sz w:val="30"/>
      <w:lang w:val="en-AU" w:bidi="ar-SA"/>
    </w:rPr>
  </w:style>
  <w:style w:type="character" w:customStyle="1" w:styleId="Heading6Char">
    <w:name w:val="Heading 6 Char"/>
    <w:basedOn w:val="DefaultParagraphFont"/>
    <w:link w:val="Heading6"/>
    <w:rsid w:val="000D03F6"/>
    <w:rPr>
      <w:b/>
      <w:i/>
      <w:sz w:val="24"/>
      <w:lang w:val="en-AU" w:bidi="ar-SA"/>
    </w:rPr>
  </w:style>
  <w:style w:type="character" w:customStyle="1" w:styleId="Heading7Char">
    <w:name w:val="Heading 7 Char"/>
    <w:basedOn w:val="DefaultParagraphFont"/>
    <w:link w:val="Heading7"/>
    <w:rsid w:val="000D03F6"/>
    <w:rPr>
      <w:rFonts w:ascii="Arial" w:hAnsi="Arial"/>
      <w:i/>
      <w:sz w:val="24"/>
      <w:lang w:val="en-AU" w:bidi="ar-SA"/>
    </w:rPr>
  </w:style>
  <w:style w:type="paragraph" w:styleId="Subtitle">
    <w:name w:val="Subtitle"/>
    <w:basedOn w:val="Normal"/>
    <w:link w:val="SubtitleChar"/>
    <w:qFormat/>
    <w:rsid w:val="000D03F6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0D03F6"/>
    <w:rPr>
      <w:b/>
      <w:sz w:val="24"/>
      <w:lang w:val="en-AU" w:bidi="ar-SA"/>
    </w:rPr>
  </w:style>
  <w:style w:type="paragraph" w:styleId="BodyText">
    <w:name w:val="Body Text"/>
    <w:link w:val="BodyTextChar"/>
    <w:uiPriority w:val="99"/>
    <w:rsid w:val="0063254B"/>
    <w:pPr>
      <w:ind w:firstLine="567"/>
    </w:pPr>
    <w:rPr>
      <w:rFonts w:ascii="TH SarabunPSK" w:eastAsia="Times New Roman" w:hAnsi="TH SarabunPSK" w:cs="TH SarabunPSK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63254B"/>
    <w:rPr>
      <w:rFonts w:ascii="TH SarabunPSK" w:eastAsia="Times New Roman" w:hAnsi="TH SarabunPSK" w:cs="TH SarabunPSK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3254B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63254B"/>
    <w:rPr>
      <w:rFonts w:ascii="Browallia New" w:eastAsia="Times New Roman" w:hAnsi="Browalli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semiHidden/>
    <w:unhideWhenUsed/>
    <w:rsid w:val="0063254B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3254B"/>
    <w:rPr>
      <w:rFonts w:ascii="Browallia New" w:eastAsia="Times New Roman" w:hAnsi="Browallia New" w:cs="Angsana New"/>
      <w:sz w:val="32"/>
      <w:szCs w:val="40"/>
    </w:rPr>
  </w:style>
  <w:style w:type="paragraph" w:styleId="ListParagraph">
    <w:name w:val="List Paragraph"/>
    <w:basedOn w:val="Normal"/>
    <w:uiPriority w:val="34"/>
    <w:qFormat/>
    <w:rsid w:val="003C151B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30222-64F7-474A-BF97-93F38B08F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1775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borvorn.m</dc:creator>
  <cp:lastModifiedBy>natthasuda.a</cp:lastModifiedBy>
  <cp:revision>2</cp:revision>
  <dcterms:created xsi:type="dcterms:W3CDTF">2018-11-08T06:58:00Z</dcterms:created>
  <dcterms:modified xsi:type="dcterms:W3CDTF">2018-11-08T06:58:00Z</dcterms:modified>
</cp:coreProperties>
</file>