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85" w:rsidRPr="0087695D" w:rsidRDefault="0059590E" w:rsidP="002C40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แบบสอบถามการรับฟังความคิดเห็นและข้อเสนอแนะ</w:t>
      </w:r>
    </w:p>
    <w:p w:rsidR="0059590E" w:rsidRPr="0087695D" w:rsidRDefault="00154A57" w:rsidP="002C40D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ร่างพระราชบัญญัติองค์กรจัดสรรคลื่นความถี่และกำกับการประกอบกิจการวิทยุกระจายเสียง </w:t>
      </w:r>
      <w:r w:rsidRPr="0087695D">
        <w:rPr>
          <w:rFonts w:ascii="TH SarabunPSK" w:eastAsia="Times New Roman" w:hAnsi="TH SarabunPSK" w:cs="TH SarabunPSK"/>
          <w:b/>
          <w:bCs/>
          <w:sz w:val="32"/>
          <w:szCs w:val="32"/>
        </w:rPr>
        <w:br/>
      </w:r>
      <w:r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วิทยุโทรทัศน์ และกิจการโทรคมนาคม (ฉบับที่ ..) พ.ศ. ....</w:t>
      </w:r>
    </w:p>
    <w:p w:rsidR="004C6EC2" w:rsidRPr="0087695D" w:rsidRDefault="004254C1" w:rsidP="002C40D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(เป็นร่</w:t>
      </w:r>
      <w:r w:rsidR="004C6EC2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างที่อยู่ระหว่างการพิจารณาของ</w:t>
      </w:r>
      <w:r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คณะกรรมาธิการ</w:t>
      </w:r>
      <w:r w:rsidR="004C6EC2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วิสามัญพิจารณาร่างพระราชบัญญัติฯ</w:t>
      </w:r>
    </w:p>
    <w:p w:rsidR="004254C1" w:rsidRPr="0087695D" w:rsidRDefault="004254C1" w:rsidP="002C40D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ของสภานิติบัญญัติแห่งชาติ)</w:t>
      </w:r>
    </w:p>
    <w:p w:rsidR="00154A57" w:rsidRPr="0087695D" w:rsidRDefault="004C6EC2" w:rsidP="002C40D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**</w:t>
      </w:r>
      <w:r w:rsidR="00154A57" w:rsidRPr="0087695D">
        <w:rPr>
          <w:rFonts w:ascii="TH SarabunPSK" w:eastAsia="Times New Roman" w:hAnsi="TH SarabunPSK" w:cs="TH SarabunPSK"/>
          <w:sz w:val="32"/>
          <w:szCs w:val="32"/>
          <w:cs/>
        </w:rPr>
        <w:t>เฉพาะประเด็นที่ขัดกับหลักการของร่างพระราชบัญญั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ติฉบับที่คณะรัฐมนตรีเป็นผู้เสนอ**</w:t>
      </w:r>
    </w:p>
    <w:p w:rsidR="0059590E" w:rsidRPr="0087695D" w:rsidRDefault="0059590E" w:rsidP="002C40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  <w:r w:rsidRPr="0087695D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</w:p>
    <w:p w:rsidR="0059590E" w:rsidRPr="0087695D" w:rsidRDefault="0059590E" w:rsidP="002C40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9590E" w:rsidRPr="0087695D" w:rsidRDefault="0059590E" w:rsidP="002C40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ตอนที่ ๑ ปัจจัยพื้นฐานของบุคคล</w:t>
      </w:r>
    </w:p>
    <w:p w:rsidR="0059590E" w:rsidRPr="0087695D" w:rsidRDefault="0059590E" w:rsidP="002C40D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ab/>
        <w:t>เพศ</w:t>
      </w:r>
    </w:p>
    <w:p w:rsidR="0059590E" w:rsidRPr="0087695D" w:rsidRDefault="0059590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ชาย</w:t>
      </w:r>
    </w:p>
    <w:p w:rsidR="0065353E" w:rsidRPr="0087695D" w:rsidRDefault="0059590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หญิง</w:t>
      </w:r>
    </w:p>
    <w:p w:rsidR="0065353E" w:rsidRPr="0087695D" w:rsidRDefault="0065353E" w:rsidP="002C40D2">
      <w:pPr>
        <w:tabs>
          <w:tab w:val="left" w:pos="360"/>
          <w:tab w:val="left" w:pos="9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ab/>
        <w:t>อายุ (ปี)</w:t>
      </w:r>
    </w:p>
    <w:p w:rsidR="0065353E" w:rsidRPr="0087695D" w:rsidRDefault="0065353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="00802E14" w:rsidRPr="0087695D">
        <w:rPr>
          <w:rFonts w:ascii="TH SarabunPSK" w:hAnsi="TH SarabunPSK" w:cs="TH SarabunPSK"/>
          <w:sz w:val="32"/>
          <w:szCs w:val="32"/>
          <w:cs/>
        </w:rPr>
        <w:t>๑๙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 หรือต่ำกว่า</w:t>
      </w:r>
    </w:p>
    <w:p w:rsidR="0065353E" w:rsidRPr="0087695D" w:rsidRDefault="0065353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๒๐ – ๓๐</w:t>
      </w:r>
    </w:p>
    <w:p w:rsidR="0065353E" w:rsidRPr="0087695D" w:rsidRDefault="0065353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="00802E14" w:rsidRPr="0087695D">
        <w:rPr>
          <w:rFonts w:ascii="TH SarabunPSK" w:hAnsi="TH SarabunPSK" w:cs="TH SarabunPSK"/>
          <w:sz w:val="32"/>
          <w:szCs w:val="32"/>
          <w:cs/>
        </w:rPr>
        <w:t>๓๑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 – ๔๐</w:t>
      </w:r>
    </w:p>
    <w:p w:rsidR="0065353E" w:rsidRPr="0087695D" w:rsidRDefault="0065353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="00802E14" w:rsidRPr="0087695D">
        <w:rPr>
          <w:rFonts w:ascii="TH SarabunPSK" w:hAnsi="TH SarabunPSK" w:cs="TH SarabunPSK"/>
          <w:sz w:val="32"/>
          <w:szCs w:val="32"/>
          <w:cs/>
        </w:rPr>
        <w:t>๔๑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 – ๕๐</w:t>
      </w:r>
    </w:p>
    <w:p w:rsidR="0065353E" w:rsidRPr="0087695D" w:rsidRDefault="0065353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="00802E14" w:rsidRPr="0087695D">
        <w:rPr>
          <w:rFonts w:ascii="TH SarabunPSK" w:hAnsi="TH SarabunPSK" w:cs="TH SarabunPSK"/>
          <w:sz w:val="32"/>
          <w:szCs w:val="32"/>
          <w:cs/>
        </w:rPr>
        <w:t>๕๑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 – ๖๐</w:t>
      </w:r>
    </w:p>
    <w:p w:rsidR="0065353E" w:rsidRPr="0087695D" w:rsidRDefault="0065353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๖๑ ขึ้นไป</w:t>
      </w:r>
    </w:p>
    <w:p w:rsidR="0059590E" w:rsidRPr="0087695D" w:rsidRDefault="0065353E" w:rsidP="002C40D2">
      <w:pPr>
        <w:tabs>
          <w:tab w:val="left" w:pos="360"/>
          <w:tab w:val="left" w:pos="9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59590E" w:rsidRPr="0087695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9590E" w:rsidRPr="0087695D">
        <w:rPr>
          <w:rFonts w:ascii="TH SarabunPSK" w:hAnsi="TH SarabunPSK" w:cs="TH SarabunPSK"/>
          <w:b/>
          <w:bCs/>
          <w:sz w:val="32"/>
          <w:szCs w:val="32"/>
          <w:cs/>
        </w:rPr>
        <w:tab/>
        <w:t>ระดับการศึกษา</w:t>
      </w:r>
      <w:r w:rsidR="00802E14" w:rsidRPr="0087695D">
        <w:rPr>
          <w:rFonts w:ascii="TH SarabunPSK" w:hAnsi="TH SarabunPSK" w:cs="TH SarabunPSK"/>
          <w:b/>
          <w:bCs/>
          <w:sz w:val="32"/>
          <w:szCs w:val="32"/>
          <w:cs/>
        </w:rPr>
        <w:t>ขั้นสูงสุด</w:t>
      </w:r>
    </w:p>
    <w:p w:rsidR="0059590E" w:rsidRPr="0087695D" w:rsidRDefault="0059590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ประถมศึกษา หรือต่ำกว่า</w:t>
      </w:r>
    </w:p>
    <w:p w:rsidR="0059590E" w:rsidRPr="0087695D" w:rsidRDefault="0059590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มัธยมศึกษา/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ปวช.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ปวส.</w:t>
      </w:r>
      <w:proofErr w:type="spellEnd"/>
    </w:p>
    <w:p w:rsidR="0059590E" w:rsidRPr="0087695D" w:rsidRDefault="0059590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</w:p>
    <w:p w:rsidR="0059590E" w:rsidRPr="0087695D" w:rsidRDefault="0059590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สูงกว่าปริญญาตรี</w:t>
      </w:r>
    </w:p>
    <w:p w:rsidR="0059590E" w:rsidRPr="0087695D" w:rsidRDefault="0065353E" w:rsidP="002C40D2">
      <w:pPr>
        <w:tabs>
          <w:tab w:val="left" w:pos="360"/>
          <w:tab w:val="left" w:pos="9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59590E" w:rsidRPr="0087695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9590E" w:rsidRPr="0087695D">
        <w:rPr>
          <w:rFonts w:ascii="TH SarabunPSK" w:hAnsi="TH SarabunPSK" w:cs="TH SarabunPSK"/>
          <w:b/>
          <w:bCs/>
          <w:sz w:val="32"/>
          <w:szCs w:val="32"/>
          <w:cs/>
        </w:rPr>
        <w:tab/>
        <w:t>อาชีพ</w:t>
      </w:r>
    </w:p>
    <w:p w:rsidR="0059590E" w:rsidRPr="0087695D" w:rsidRDefault="0059590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รับราชการ/รัฐวิสาหกิจ</w:t>
      </w:r>
    </w:p>
    <w:p w:rsidR="0059590E" w:rsidRPr="0087695D" w:rsidRDefault="0059590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ข้าราชการบำนาญ</w:t>
      </w:r>
    </w:p>
    <w:p w:rsidR="0059590E" w:rsidRPr="0087695D" w:rsidRDefault="0059590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ค้าขาย/ทำธุรกิจส่วนตัว</w:t>
      </w:r>
    </w:p>
    <w:p w:rsidR="0059590E" w:rsidRPr="0087695D" w:rsidRDefault="0059590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เกษตรกร</w:t>
      </w:r>
    </w:p>
    <w:p w:rsidR="0059590E" w:rsidRPr="0087695D" w:rsidRDefault="0059590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รับจ้าง</w:t>
      </w:r>
    </w:p>
    <w:p w:rsidR="0059590E" w:rsidRPr="0087695D" w:rsidRDefault="0059590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นักเรียน/นักศึกษา</w:t>
      </w:r>
    </w:p>
    <w:p w:rsidR="0059590E" w:rsidRPr="0087695D" w:rsidRDefault="0059590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อื่น ๆ</w:t>
      </w:r>
      <w:r w:rsidRPr="0087695D">
        <w:rPr>
          <w:rFonts w:ascii="TH SarabunPSK" w:hAnsi="TH SarabunPSK" w:cs="TH SarabunPSK"/>
          <w:sz w:val="32"/>
          <w:szCs w:val="32"/>
        </w:rPr>
        <w:t xml:space="preserve"> </w:t>
      </w:r>
    </w:p>
    <w:p w:rsidR="00243194" w:rsidRPr="0087695D" w:rsidRDefault="0059590E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="00355394" w:rsidRPr="0087695D">
        <w:rPr>
          <w:rFonts w:ascii="TH SarabunPSK" w:hAnsi="TH SarabunPSK" w:cs="TH SarabunPSK"/>
          <w:sz w:val="32"/>
          <w:szCs w:val="32"/>
          <w:cs/>
        </w:rPr>
        <w:tab/>
        <w:t>(โปรดระบุ)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</w:p>
    <w:p w:rsidR="0087695D" w:rsidRDefault="0087695D" w:rsidP="0087695D">
      <w:pPr>
        <w:tabs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87695D" w:rsidRPr="0087695D" w:rsidRDefault="0087695D" w:rsidP="0087695D">
      <w:pPr>
        <w:tabs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9590E" w:rsidRPr="00E07A6D" w:rsidRDefault="00802E14" w:rsidP="002C40D2">
      <w:pPr>
        <w:tabs>
          <w:tab w:val="left" w:pos="360"/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95D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* </w:t>
      </w:r>
      <w:r w:rsidR="003620C5">
        <w:rPr>
          <w:rFonts w:ascii="TH SarabunPSK" w:hAnsi="TH SarabunPSK" w:cs="TH SarabunPSK" w:hint="cs"/>
          <w:b/>
          <w:bCs/>
          <w:sz w:val="32"/>
          <w:szCs w:val="32"/>
          <w:cs/>
        </w:rPr>
        <w:t>ตอน</w:t>
      </w:r>
      <w:r w:rsidR="0059590E" w:rsidRPr="0087695D">
        <w:rPr>
          <w:rFonts w:ascii="TH SarabunPSK" w:hAnsi="TH SarabunPSK" w:cs="TH SarabunPSK"/>
          <w:b/>
          <w:bCs/>
          <w:sz w:val="32"/>
          <w:szCs w:val="32"/>
          <w:cs/>
        </w:rPr>
        <w:t>ที่ ๒ ความคิดเห็นและข้อเสนอแนะเกี่ยวกับ</w:t>
      </w:r>
      <w:r w:rsidR="00154A57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ร่างพระราชบัญญัติองค์กรจัดสรรคลื่นความถี่และกำกับการประกอบกิจการวิทยุกระจายเสียง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(ฉบับที่ ..) พ.ศ. ....</w:t>
      </w:r>
      <w:r w:rsidR="00154A57" w:rsidRPr="0087695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E07A6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="00154A57" w:rsidRPr="00E07A6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(เฉพาะประเด็นที่ขัดกับหลักการของร่างพระราชบัญญัติฉบับที่คณะรัฐมนตรีเป็นผู้เสนอ)</w:t>
      </w:r>
    </w:p>
    <w:p w:rsidR="00802E14" w:rsidRPr="0087695D" w:rsidRDefault="00802E14" w:rsidP="002C40D2">
      <w:pPr>
        <w:tabs>
          <w:tab w:val="left" w:pos="360"/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</w:rPr>
        <w:t>* (</w:t>
      </w: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ไม่จำเป็นต้องตอบทุกข้อ</w:t>
      </w:r>
      <w:r w:rsidRPr="0087695D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A47FF2" w:rsidRPr="0087695D" w:rsidRDefault="00A47FF2" w:rsidP="002C40D2">
      <w:pPr>
        <w:tabs>
          <w:tab w:val="left" w:pos="360"/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B373F" w:rsidRPr="0087695D" w:rsidRDefault="0059590E" w:rsidP="002C40D2">
      <w:pPr>
        <w:tabs>
          <w:tab w:val="left" w:pos="540"/>
          <w:tab w:val="left" w:pos="1134"/>
          <w:tab w:val="left" w:pos="1418"/>
        </w:tabs>
        <w:spacing w:line="240" w:lineRule="auto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="00154A57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35130" w:rsidRPr="0087695D">
        <w:rPr>
          <w:rFonts w:ascii="TH SarabunPSK" w:hAnsi="TH SarabunPSK" w:cs="TH SarabunPSK"/>
          <w:b/>
          <w:bCs/>
          <w:sz w:val="32"/>
          <w:szCs w:val="32"/>
          <w:cs/>
        </w:rPr>
        <w:t>ท่านคิดว่า</w:t>
      </w:r>
      <w:r w:rsidR="00A47FF2" w:rsidRPr="0087695D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154A57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กำหนดกระบวนการและระยะเวลาแจ้งเหตุแห่งการสรรหากรรมการ กสทช. </w:t>
      </w:r>
      <w:r w:rsidR="00A47FF2" w:rsidRPr="0087695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154A57" w:rsidRPr="0087695D">
        <w:rPr>
          <w:rFonts w:ascii="TH SarabunPSK" w:hAnsi="TH SarabunPSK" w:cs="TH SarabunPSK"/>
          <w:b/>
          <w:bCs/>
          <w:sz w:val="32"/>
          <w:szCs w:val="32"/>
          <w:cs/>
        </w:rPr>
        <w:t>(เพิ่ม</w:t>
      </w:r>
      <w:r w:rsidR="008C738F" w:rsidRPr="0087695D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154A57" w:rsidRPr="0087695D">
        <w:rPr>
          <w:rFonts w:ascii="TH SarabunPSK" w:hAnsi="TH SarabunPSK" w:cs="TH SarabunPSK"/>
          <w:b/>
          <w:bCs/>
          <w:sz w:val="32"/>
          <w:szCs w:val="32"/>
          <w:cs/>
        </w:rPr>
        <w:t>มาตรา ๕/๑)</w:t>
      </w:r>
      <w:r w:rsidR="00635130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F094F" w:rsidRPr="0087695D">
        <w:rPr>
          <w:rFonts w:ascii="TH SarabunPSK" w:hAnsi="TH SarabunPSK" w:cs="TH SarabunPSK"/>
          <w:b/>
          <w:bCs/>
          <w:sz w:val="32"/>
          <w:szCs w:val="32"/>
          <w:cs/>
        </w:rPr>
        <w:t>นั้น</w:t>
      </w:r>
      <w:r w:rsidR="000111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B373F" w:rsidRPr="0087695D">
        <w:rPr>
          <w:rFonts w:ascii="TH SarabunPSK" w:hAnsi="TH SarabunPSK" w:cs="TH SarabunPSK"/>
          <w:b/>
          <w:bCs/>
          <w:sz w:val="32"/>
          <w:szCs w:val="32"/>
          <w:cs/>
        </w:rPr>
        <w:t>มีความเหมาะสมหรือไม่</w:t>
      </w:r>
      <w:r w:rsidR="00A47FF2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373F" w:rsidRPr="0087695D">
        <w:rPr>
          <w:rFonts w:ascii="TH SarabunPSK" w:hAnsi="TH SarabunPSK" w:cs="TH SarabunPSK"/>
          <w:b/>
          <w:bCs/>
          <w:sz w:val="32"/>
          <w:szCs w:val="32"/>
          <w:cs/>
        </w:rPr>
        <w:t>อย่างไร</w:t>
      </w:r>
    </w:p>
    <w:p w:rsidR="00742126" w:rsidRPr="0087695D" w:rsidRDefault="00742126" w:rsidP="002C40D2">
      <w:pPr>
        <w:tabs>
          <w:tab w:val="left" w:pos="540"/>
          <w:tab w:val="left" w:pos="1134"/>
          <w:tab w:val="left" w:pos="1418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 w:rsidRPr="0087695D"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 w:rsidRPr="0087695D"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โดยที่มาตรา ๑๔ </w:t>
      </w:r>
      <w:r w:rsidR="007B16AA" w:rsidRPr="0087695D">
        <w:rPr>
          <w:rFonts w:ascii="TH SarabunPSK" w:hAnsi="TH SarabunPSK" w:cs="TH SarabunPSK"/>
          <w:sz w:val="32"/>
          <w:szCs w:val="32"/>
          <w:cs/>
        </w:rPr>
        <w:t xml:space="preserve">วรรคห้า </w:t>
      </w:r>
      <w:r w:rsidRPr="0087695D">
        <w:rPr>
          <w:rFonts w:ascii="TH SarabunPSK" w:hAnsi="TH SarabunPSK" w:cs="TH SarabunPSK"/>
          <w:sz w:val="32"/>
          <w:szCs w:val="32"/>
          <w:cs/>
        </w:rPr>
        <w:t>ของพระราชบัญญัติองค์กรจัดสรรคลื่นความถี่ฯ พ.ศ. ๒๕๕๓ บัญญัติให้สำ</w:t>
      </w:r>
      <w:r w:rsidR="008824A1" w:rsidRPr="0087695D">
        <w:rPr>
          <w:rFonts w:ascii="TH SarabunPSK" w:hAnsi="TH SarabunPSK" w:cs="TH SarabunPSK"/>
          <w:b/>
          <w:bCs/>
          <w:vanish/>
          <w:sz w:val="32"/>
          <w:szCs w:val="32"/>
          <w:u w:val="single"/>
          <w:cs/>
        </w:rPr>
        <w:t>ี</w:t>
      </w:r>
      <w:r w:rsidRPr="0087695D">
        <w:rPr>
          <w:rFonts w:ascii="TH SarabunPSK" w:hAnsi="TH SarabunPSK" w:cs="TH SarabunPSK"/>
          <w:sz w:val="32"/>
          <w:szCs w:val="32"/>
          <w:cs/>
        </w:rPr>
        <w:t>นักงานเลขาธิการวุฒิสภาทำ</w:t>
      </w:r>
      <w:r w:rsidR="008824A1" w:rsidRPr="0087695D">
        <w:rPr>
          <w:rFonts w:ascii="TH SarabunPSK" w:hAnsi="TH SarabunPSK" w:cs="TH SarabunPSK"/>
          <w:b/>
          <w:bCs/>
          <w:vanish/>
          <w:sz w:val="32"/>
          <w:szCs w:val="32"/>
          <w:u w:val="single"/>
          <w:cs/>
        </w:rPr>
        <w:t>ี</w:t>
      </w:r>
      <w:r w:rsidRPr="0087695D">
        <w:rPr>
          <w:rFonts w:ascii="TH SarabunPSK" w:hAnsi="TH SarabunPSK" w:cs="TH SarabunPSK"/>
          <w:sz w:val="32"/>
          <w:szCs w:val="32"/>
          <w:cs/>
        </w:rPr>
        <w:t>หน้าที่เป็นหน่วยธุรการในการดำ</w:t>
      </w:r>
      <w:r w:rsidR="008824A1" w:rsidRPr="0087695D">
        <w:rPr>
          <w:rFonts w:ascii="TH SarabunPSK" w:hAnsi="TH SarabunPSK" w:cs="TH SarabunPSK"/>
          <w:b/>
          <w:bCs/>
          <w:vanish/>
          <w:sz w:val="32"/>
          <w:szCs w:val="32"/>
          <w:u w:val="single"/>
          <w:cs/>
        </w:rPr>
        <w:t>ี</w:t>
      </w:r>
      <w:r w:rsidR="004B5469" w:rsidRPr="0087695D">
        <w:rPr>
          <w:rFonts w:ascii="TH SarabunPSK" w:hAnsi="TH SarabunPSK" w:cs="TH SarabunPSK"/>
          <w:sz w:val="32"/>
          <w:szCs w:val="32"/>
          <w:cs/>
        </w:rPr>
        <w:t>เนินการสรรหา</w:t>
      </w:r>
      <w:r w:rsidR="007B16AA" w:rsidRPr="0087695D">
        <w:rPr>
          <w:rFonts w:ascii="TH SarabunPSK" w:hAnsi="TH SarabunPSK" w:cs="TH SarabunPSK"/>
          <w:sz w:val="32"/>
          <w:szCs w:val="32"/>
          <w:cs/>
        </w:rPr>
        <w:t xml:space="preserve">และคัดเลือก กสทช. </w:t>
      </w:r>
      <w:r w:rsidR="004B5469" w:rsidRPr="0087695D">
        <w:rPr>
          <w:rFonts w:ascii="TH SarabunPSK" w:hAnsi="TH SarabunPSK" w:cs="TH SarabunPSK"/>
          <w:sz w:val="32"/>
          <w:szCs w:val="32"/>
          <w:cs/>
        </w:rPr>
        <w:t>อย่างไรก็ตาม ในกรณี</w:t>
      </w:r>
      <w:r w:rsidRPr="0087695D">
        <w:rPr>
          <w:rFonts w:ascii="TH SarabunPSK" w:hAnsi="TH SarabunPSK" w:cs="TH SarabunPSK"/>
          <w:sz w:val="32"/>
          <w:szCs w:val="32"/>
          <w:cs/>
        </w:rPr>
        <w:t>การสรรหา กสทช. กรณีพ้นจากตำแหน่งเพราะเหตุอื่นนอกจากการพ้นตำแหน่ง</w:t>
      </w:r>
      <w:r w:rsidR="004B5469" w:rsidRPr="0087695D">
        <w:rPr>
          <w:rFonts w:ascii="TH SarabunPSK" w:hAnsi="TH SarabunPSK" w:cs="TH SarabunPSK"/>
          <w:sz w:val="32"/>
          <w:szCs w:val="32"/>
          <w:cs/>
        </w:rPr>
        <w:t>ตาม</w:t>
      </w:r>
      <w:r w:rsidR="0087695D" w:rsidRPr="008769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B5469" w:rsidRPr="0087695D">
        <w:rPr>
          <w:rFonts w:ascii="TH SarabunPSK" w:hAnsi="TH SarabunPSK" w:cs="TH SarabunPSK"/>
          <w:sz w:val="32"/>
          <w:szCs w:val="32"/>
          <w:cs/>
        </w:rPr>
        <w:t>วาระ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ยังมีปัญหาทางปฏิบัติในการประสานงานระหว่างสำนักงาน 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5469" w:rsidRPr="0087695D">
        <w:rPr>
          <w:rFonts w:ascii="TH SarabunPSK" w:hAnsi="TH SarabunPSK" w:cs="TH SarabunPSK"/>
          <w:sz w:val="32"/>
          <w:szCs w:val="32"/>
          <w:cs/>
        </w:rPr>
        <w:t>กับสำนักงานเลขาธิการวุฒิสภา</w:t>
      </w:r>
      <w:r w:rsidR="0087695D" w:rsidRPr="0087695D">
        <w:rPr>
          <w:rFonts w:ascii="TH SarabunPSK" w:hAnsi="TH SarabunPSK" w:cs="TH SarabunPSK" w:hint="cs"/>
          <w:sz w:val="32"/>
          <w:szCs w:val="32"/>
          <w:cs/>
        </w:rPr>
        <w:t>เ</w:t>
      </w:r>
      <w:r w:rsidR="004B5469" w:rsidRPr="0087695D">
        <w:rPr>
          <w:rFonts w:ascii="TH SarabunPSK" w:hAnsi="TH SarabunPSK" w:cs="TH SarabunPSK"/>
          <w:sz w:val="32"/>
          <w:szCs w:val="32"/>
          <w:cs/>
        </w:rPr>
        <w:t>นื่องจากอาจมีกรณีที่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สำนักงานเลขาธิการวุฒิสภาไม่ทราบว่ามีเหตุดังกล่าว ทำให้กระบวนการสรรหา 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4B5469" w:rsidRPr="0087695D">
        <w:rPr>
          <w:rFonts w:ascii="TH SarabunPSK" w:hAnsi="TH SarabunPSK" w:cs="TH SarabunPSK"/>
          <w:sz w:val="32"/>
          <w:szCs w:val="32"/>
          <w:cs/>
        </w:rPr>
        <w:t xml:space="preserve"> ล่าช้ากว่าที่ควรจะเป็น </w:t>
      </w:r>
      <w:r w:rsidRPr="0087695D">
        <w:rPr>
          <w:rFonts w:ascii="TH SarabunPSK" w:hAnsi="TH SarabunPSK" w:cs="TH SarabunPSK"/>
          <w:sz w:val="32"/>
          <w:szCs w:val="32"/>
          <w:cs/>
        </w:rPr>
        <w:t>จึง</w:t>
      </w:r>
      <w:r w:rsidR="004B5469" w:rsidRPr="0087695D">
        <w:rPr>
          <w:rFonts w:ascii="TH SarabunPSK" w:hAnsi="TH SarabunPSK" w:cs="TH SarabunPSK"/>
          <w:sz w:val="32"/>
          <w:szCs w:val="32"/>
          <w:cs/>
        </w:rPr>
        <w:t>ควร</w:t>
      </w:r>
      <w:r w:rsidRPr="0087695D">
        <w:rPr>
          <w:rFonts w:ascii="TH SarabunPSK" w:hAnsi="TH SarabunPSK" w:cs="TH SarabunPSK"/>
          <w:sz w:val="32"/>
          <w:szCs w:val="32"/>
          <w:cs/>
        </w:rPr>
        <w:t>กำหนดให้สำนักงาน กสทช. มีหนังสือแจ้งให้สำนักงานเลขาธิการวุฒิสภาทราบภายในระยะเวลาสิบห้าวันนับแต่วันที่มีเหตุดังกล่าว และให้สำนักงานเลขาธิการวุฒิสภาเริ่มดำเนินการจัดให้</w:t>
      </w:r>
      <w:r w:rsidR="0087695D" w:rsidRPr="0087695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มีการเลือกกรรมการแทนตำแหน่งที่ว่างภายในสิบห้าวันนับแต่วันที่ได้รับหนังสือแจ้ง </w:t>
      </w:r>
      <w:r w:rsidR="00D36DEE" w:rsidRPr="0087695D">
        <w:rPr>
          <w:rFonts w:ascii="TH SarabunPSK" w:hAnsi="TH SarabunPSK" w:cs="TH SarabunPSK"/>
          <w:sz w:val="32"/>
          <w:szCs w:val="32"/>
          <w:cs/>
        </w:rPr>
        <w:t>โดย</w:t>
      </w:r>
      <w:r w:rsidR="004B5469" w:rsidRPr="0087695D">
        <w:rPr>
          <w:rFonts w:ascii="TH SarabunPSK" w:hAnsi="TH SarabunPSK" w:cs="TH SarabunPSK"/>
          <w:sz w:val="32"/>
          <w:szCs w:val="32"/>
          <w:cs/>
        </w:rPr>
        <w:t>เพิ่มร่า</w:t>
      </w:r>
      <w:r w:rsidR="0087695D" w:rsidRPr="0087695D">
        <w:rPr>
          <w:rFonts w:ascii="TH SarabunPSK" w:hAnsi="TH SarabunPSK" w:cs="TH SarabunPSK"/>
          <w:sz w:val="32"/>
          <w:szCs w:val="32"/>
          <w:cs/>
        </w:rPr>
        <w:t>งมาตรา ๕/๑ (เพิ่มความเป็นวรรคหก</w:t>
      </w:r>
      <w:r w:rsidR="004B5469" w:rsidRPr="0087695D">
        <w:rPr>
          <w:rFonts w:ascii="TH SarabunPSK" w:hAnsi="TH SarabunPSK" w:cs="TH SarabunPSK"/>
          <w:sz w:val="32"/>
          <w:szCs w:val="32"/>
          <w:cs/>
        </w:rPr>
        <w:t xml:space="preserve">ของมาตรา ๒๐)  </w:t>
      </w:r>
      <w:r w:rsidRPr="0087695D">
        <w:rPr>
          <w:rFonts w:ascii="TH SarabunPSK" w:hAnsi="TH SarabunPSK" w:cs="TH SarabunPSK"/>
          <w:sz w:val="32"/>
          <w:szCs w:val="32"/>
          <w:cs/>
        </w:rPr>
        <w:t>ปรากฏรายละเอียดดังนี้</w:t>
      </w:r>
    </w:p>
    <w:p w:rsidR="00A47FF2" w:rsidRPr="0087695D" w:rsidRDefault="00A47FF2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๕/๑  ให้เพิ่มความต่อไปนี้เป็นวรรคหกของมาตรา ๒๐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</w:t>
      </w:r>
    </w:p>
    <w:p w:rsidR="00D07443" w:rsidRDefault="00A47FF2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>“</w:t>
      </w:r>
      <w:r w:rsidRPr="0087695D">
        <w:rPr>
          <w:rFonts w:ascii="TH SarabunPSK" w:hAnsi="TH SarabunPSK" w:cs="TH SarabunPSK"/>
          <w:sz w:val="32"/>
          <w:szCs w:val="32"/>
          <w:cs/>
        </w:rPr>
        <w:t>เมื่อมีเหตุตามวรรคหนึ่งให้สำนักงาน กสทช. มีหนังสือแจ้งให้สำนักงานเลขาธิการวุฒิสภาทราบภายในระยะเวลาสิบห้าวันนับแต่วันที่มีเหตุดังกล่าว และให้สำนักงานเลขาธิการวุฒิสภาเริ่มดำเนินการ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7695D">
        <w:rPr>
          <w:rFonts w:ascii="TH SarabunPSK" w:hAnsi="TH SarabunPSK" w:cs="TH SarabunPSK"/>
          <w:sz w:val="32"/>
          <w:szCs w:val="32"/>
          <w:cs/>
        </w:rPr>
        <w:t>จัดให้มีการเลือกกรรมการแทนตำแหน่งที่ว่างภายในสิบห้าวันนับแต่วันที่ได้รับหนังสือแจ้ง</w:t>
      </w:r>
      <w:r w:rsidRPr="0087695D">
        <w:rPr>
          <w:rFonts w:ascii="TH SarabunPSK" w:hAnsi="TH SarabunPSK" w:cs="TH SarabunPSK"/>
          <w:sz w:val="32"/>
          <w:szCs w:val="32"/>
        </w:rPr>
        <w:t>”</w:t>
      </w:r>
    </w:p>
    <w:p w:rsidR="0087695D" w:rsidRPr="0087695D" w:rsidRDefault="0087695D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0B4CD2" w:rsidRPr="0087695D" w:rsidRDefault="000B4CD2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="0025798C" w:rsidRPr="0087695D">
        <w:rPr>
          <w:rFonts w:ascii="TH SarabunPSK" w:hAnsi="TH SarabunPSK" w:cs="TH SarabunPSK"/>
          <w:sz w:val="32"/>
          <w:szCs w:val="32"/>
          <w:cs/>
        </w:rPr>
        <w:t>เหมาะสม</w:t>
      </w:r>
      <w:r w:rsidR="0025798C"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AA0F92" w:rsidRPr="0087695D" w:rsidRDefault="000B4CD2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="0025798C" w:rsidRPr="0087695D">
        <w:rPr>
          <w:rFonts w:ascii="TH SarabunPSK" w:hAnsi="TH SarabunPSK" w:cs="TH SarabunPSK"/>
          <w:sz w:val="32"/>
          <w:szCs w:val="32"/>
          <w:cs/>
        </w:rPr>
        <w:t>ไม่</w:t>
      </w:r>
      <w:r w:rsidRPr="0087695D">
        <w:rPr>
          <w:rFonts w:ascii="TH SarabunPSK" w:hAnsi="TH SarabunPSK" w:cs="TH SarabunPSK"/>
          <w:sz w:val="32"/>
          <w:szCs w:val="32"/>
          <w:cs/>
        </w:rPr>
        <w:t>เหมาะสม</w:t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0B4CD2" w:rsidRPr="0087695D" w:rsidRDefault="000B4CD2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ควรปรับปรุง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BE585C" w:rsidRPr="0087695D" w:rsidRDefault="00AA0F92" w:rsidP="00AA0F92">
      <w:pPr>
        <w:tabs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09D8" w:rsidRPr="0087695D" w:rsidRDefault="007309D8" w:rsidP="002C40D2">
      <w:pPr>
        <w:tabs>
          <w:tab w:val="left" w:pos="360"/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A6436" w:rsidRPr="0087695D" w:rsidRDefault="008A6436" w:rsidP="002C40D2">
      <w:pPr>
        <w:tabs>
          <w:tab w:val="left" w:pos="1440"/>
          <w:tab w:val="center" w:pos="5670"/>
        </w:tabs>
        <w:spacing w:line="240" w:lineRule="auto"/>
        <w:ind w:left="270" w:hanging="27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๒. ท่านคิดว่า</w:t>
      </w:r>
      <w:r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การกำหนดให้ กสทช. จัดทำแผนการบริหารสิทธิในการเข้าใช้วงโคจรดาวเทียม </w:t>
      </w:r>
      <w:r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>โดยแผนดังกล่าวต้องประกอบด้วยรายละเอียดต่าง ๆ ที่กำหนด (เพิ่ม</w:t>
      </w:r>
      <w:r w:rsidR="008C738F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ร่าง</w:t>
      </w:r>
      <w:r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มาตรา ๗/๑ แก้ไขเพิ่มเติม</w:t>
      </w:r>
      <w:r w:rsidR="00DE4F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ร่างมาตรา ๙ และเพิ่ม</w:t>
      </w:r>
      <w:r w:rsidR="008C738F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ร่าง</w:t>
      </w:r>
      <w:r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มาตรา ๑๑/๑) </w:t>
      </w: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นั้นมีความเหมาะสมหรือไม่ อย่างไร</w:t>
      </w:r>
    </w:p>
    <w:p w:rsidR="00D36DEE" w:rsidRPr="0087695D" w:rsidRDefault="00D36DEE" w:rsidP="002C40D2">
      <w:pPr>
        <w:tabs>
          <w:tab w:val="left" w:pos="1440"/>
          <w:tab w:val="center" w:pos="5670"/>
        </w:tabs>
        <w:spacing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โดยที่ กสทช. เป็นองค์กรของรัฐที่ทำหน้าที่แทนรัฐในการรักษาไว้ซึ่งสิทธิในการเข้าใช้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br/>
        <w:t>วงโคจรดาวเทียมอันเป็นสมบัติของชาติ เพื่อใช้ให้เกิดประโยชน์แก่ประเทศชาติและประชาชน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br/>
        <w:t>ตามมาตรา ๖๐ ของรัฐธรรมนูญแห่งราชอาณาจักรไทย พุทธศักราช ๒๕๖๐ ดังนั้น เพื่อให้การทำหน้าที่รักษาไว้ซึ่งสิทธิในการเข้าใช้วงโคจรดาวเทียมเป็นไปตามเจตนารมณ์ของรัฐธรรมนูญอย่างแท้จริง จึงควรกำหนดกรอบหลักเกณฑ์ให้แก่ กสทช. ในการปฏิบัติหน้าที่ดังกล่าว ดังนี้</w:t>
      </w:r>
    </w:p>
    <w:p w:rsidR="00D36DEE" w:rsidRPr="0087695D" w:rsidRDefault="000E2130" w:rsidP="0087695D">
      <w:pPr>
        <w:tabs>
          <w:tab w:val="left" w:pos="1440"/>
          <w:tab w:val="center" w:pos="5670"/>
        </w:tabs>
        <w:spacing w:after="12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7695D">
        <w:rPr>
          <w:rFonts w:ascii="TH SarabunPSK" w:eastAsia="Times New Roman" w:hAnsi="TH SarabunPSK" w:cs="TH SarabunPSK"/>
          <w:sz w:val="32"/>
          <w:szCs w:val="32"/>
        </w:rPr>
        <w:tab/>
      </w:r>
      <w:r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๒.๑ กำหนดให้ กสทช. </w:t>
      </w:r>
      <w:r w:rsidR="00D36DEE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มีหน้าที่ในการจัดทำแผนการบริหารสิทธิในการเข้าใช้</w:t>
      </w:r>
      <w:r w:rsidR="002C40D2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D36DEE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วงโคจรดาวเทียมและต้องดำเน</w:t>
      </w:r>
      <w:r w:rsidR="00326B3A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ินการให้เป็นไปตามแผนดังกล่าว</w:t>
      </w:r>
      <w:r w:rsidR="00326B3A"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 นอกจากนี้ </w:t>
      </w:r>
      <w:r w:rsidR="00D36DEE" w:rsidRPr="0087695D">
        <w:rPr>
          <w:rFonts w:ascii="TH SarabunPSK" w:eastAsia="Times New Roman" w:hAnsi="TH SarabunPSK" w:cs="TH SarabunPSK"/>
          <w:sz w:val="32"/>
          <w:szCs w:val="32"/>
          <w:cs/>
        </w:rPr>
        <w:t>แผนดังกล่าวต้องสอดคล้องกับนโยบายและแผนระดับชาติว่าด้วยการพัฒนา</w:t>
      </w:r>
      <w:proofErr w:type="spellStart"/>
      <w:r w:rsidR="00D36DEE" w:rsidRPr="0087695D">
        <w:rPr>
          <w:rFonts w:ascii="TH SarabunPSK" w:eastAsia="Times New Roman" w:hAnsi="TH SarabunPSK" w:cs="TH SarabunPSK"/>
          <w:sz w:val="32"/>
          <w:szCs w:val="32"/>
          <w:cs/>
        </w:rPr>
        <w:t>ดิจิทัล</w:t>
      </w:r>
      <w:proofErr w:type="spellEnd"/>
      <w:r w:rsidR="00D36DEE" w:rsidRPr="0087695D">
        <w:rPr>
          <w:rFonts w:ascii="TH SarabunPSK" w:eastAsia="Times New Roman" w:hAnsi="TH SarabunPSK" w:cs="TH SarabunPSK"/>
          <w:sz w:val="32"/>
          <w:szCs w:val="32"/>
          <w:cs/>
        </w:rPr>
        <w:t>เพื่อเศรษฐกิจและสังคม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โดยเพิ่มร่างมาตรา ๗/๑ (แก้ไขเพิ่มเติมความใน (๑) ของมาตรา ๒๗) </w:t>
      </w:r>
      <w:r w:rsidR="00371895"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ปรากฏรายละเอียด ดังนี้ </w:t>
      </w:r>
    </w:p>
    <w:p w:rsidR="008A6436" w:rsidRPr="0087695D" w:rsidRDefault="008A6436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มาตรา ๗/๑  ให้ยกเลิกความใน (๑) ของมาตรา ๒๗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ซึ่งแก้ไขเพิ่มเติมโดย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(ฉบับที่ ๒) พ.ศ. ๒๕๖๐ และให้ใช้ความต่อไปนี้แทน</w:t>
      </w:r>
    </w:p>
    <w:p w:rsidR="002C40D2" w:rsidRPr="0087695D" w:rsidRDefault="008A6436" w:rsidP="002B592D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“(๑) จัดทำแผนแม่บทการบริหารคลื่นความถี่ ตารางกำหนดคลื่นความถี่แห่งชาติ </w:t>
      </w:r>
      <w:r w:rsidR="002C40D2" w:rsidRPr="0087695D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แผนแม่บทกิจการกระจายเสียงและกิจการโทรทัศน์ แผนแม่บทกิจการโทรคมนาคม แผนความถี่วิทยุ แผนการบริหารสิทธิ  ในการเข้าใช้วงโคจรดาวเทียม และแผนเลขหมายโทรคมนาคม และดำเนินการ</w:t>
      </w:r>
      <w:r w:rsidR="002C40D2" w:rsidRPr="0087695D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ให้เป็นไปตามแผนดังกล่าว แต่แผนดังกล่าวต้องสอดคล้องกับนโยบายและแผนระดับชาติว่าด้วย</w:t>
      </w:r>
      <w:r w:rsidR="002C40D2" w:rsidRPr="0087695D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การพัฒนา</w:t>
      </w:r>
      <w:proofErr w:type="spellStart"/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ดิจิทัล</w:t>
      </w:r>
      <w:proofErr w:type="spellEnd"/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เพื่อเศรษฐกิจและสังคม”</w:t>
      </w:r>
    </w:p>
    <w:p w:rsidR="004254C1" w:rsidRPr="001E2C8F" w:rsidRDefault="002C40D2" w:rsidP="004254C1">
      <w:pPr>
        <w:tabs>
          <w:tab w:val="left" w:pos="360"/>
          <w:tab w:val="left" w:pos="900"/>
        </w:tabs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E2C8F">
        <w:rPr>
          <w:rFonts w:ascii="TH SarabunPSK" w:hAnsi="TH SarabunPSK" w:cs="TH SarabunPSK"/>
          <w:b/>
          <w:bCs/>
          <w:sz w:val="32"/>
          <w:szCs w:val="32"/>
          <w:cs/>
        </w:rPr>
        <w:t>๒.๒ กำหนดหลักเกณฑ์และเงื่อนไขในการสละสิทธิในการเข้าใช้วงโคจรดาวเทียม</w:t>
      </w:r>
      <w:r w:rsidRPr="001E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3CC5" w:rsidRPr="001E2C8F">
        <w:rPr>
          <w:rFonts w:ascii="TH SarabunPSK" w:hAnsi="TH SarabunPSK" w:cs="TH SarabunPSK"/>
          <w:sz w:val="32"/>
          <w:szCs w:val="32"/>
          <w:cs/>
        </w:rPr>
        <w:t>กล่าวคือ</w:t>
      </w:r>
      <w:r w:rsidRPr="001E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695D" w:rsidRPr="001E2C8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E2C8F">
        <w:rPr>
          <w:rFonts w:ascii="TH SarabunPSK" w:hAnsi="TH SarabunPSK" w:cs="TH SarabunPSK"/>
          <w:sz w:val="32"/>
          <w:szCs w:val="32"/>
          <w:cs/>
        </w:rPr>
        <w:t>ในกรณีที่ปรากฏข้อเท็จจริงว่า การรักษาสิทธิในการเข้าใช้วงโค</w:t>
      </w:r>
      <w:r w:rsidR="00953CC5" w:rsidRPr="001E2C8F">
        <w:rPr>
          <w:rFonts w:ascii="TH SarabunPSK" w:hAnsi="TH SarabunPSK" w:cs="TH SarabunPSK"/>
          <w:sz w:val="32"/>
          <w:szCs w:val="32"/>
          <w:cs/>
        </w:rPr>
        <w:t>จรดาวเทียมอันเป็นสมบัติ</w:t>
      </w:r>
      <w:r w:rsidR="007B16AA" w:rsidRPr="001E2C8F">
        <w:rPr>
          <w:rFonts w:ascii="TH SarabunPSK" w:hAnsi="TH SarabunPSK" w:cs="TH SarabunPSK"/>
          <w:sz w:val="32"/>
          <w:szCs w:val="32"/>
          <w:cs/>
        </w:rPr>
        <w:t>ของ</w:t>
      </w:r>
      <w:r w:rsidR="00953CC5" w:rsidRPr="001E2C8F">
        <w:rPr>
          <w:rFonts w:ascii="TH SarabunPSK" w:hAnsi="TH SarabunPSK" w:cs="TH SarabunPSK"/>
          <w:sz w:val="32"/>
          <w:szCs w:val="32"/>
          <w:cs/>
        </w:rPr>
        <w:t>ชาตินั้น</w:t>
      </w:r>
      <w:r w:rsidRPr="001E2C8F">
        <w:rPr>
          <w:rFonts w:ascii="TH SarabunPSK" w:hAnsi="TH SarabunPSK" w:cs="TH SarabunPSK"/>
          <w:sz w:val="32"/>
          <w:szCs w:val="32"/>
          <w:cs/>
        </w:rPr>
        <w:t>ก่อให้เกิดภาระแก่รัฐเกินประโยชน์ที่จะได้รับ</w:t>
      </w:r>
      <w:r w:rsidRPr="001E2C8F">
        <w:rPr>
          <w:rFonts w:ascii="TH SarabunPSK" w:hAnsi="TH SarabunPSK" w:cs="TH SarabunPSK"/>
          <w:sz w:val="32"/>
          <w:szCs w:val="32"/>
        </w:rPr>
        <w:t xml:space="preserve"> </w:t>
      </w:r>
      <w:r w:rsidRPr="001E2C8F">
        <w:rPr>
          <w:rFonts w:ascii="TH SarabunPSK" w:hAnsi="TH SarabunPSK" w:cs="TH SarabunPSK"/>
          <w:sz w:val="32"/>
          <w:szCs w:val="32"/>
          <w:cs/>
        </w:rPr>
        <w:t>กสทช. อาจสละสิทธิดังกล่าวได้ตามหลักเกณฑ์และเงื่อนไข</w:t>
      </w:r>
      <w:r w:rsidR="001E2C8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E2C8F">
        <w:rPr>
          <w:rFonts w:ascii="TH SarabunPSK" w:hAnsi="TH SarabunPSK" w:cs="TH SarabunPSK"/>
          <w:sz w:val="32"/>
          <w:szCs w:val="32"/>
          <w:cs/>
        </w:rPr>
        <w:t>ที่กำหนดไว้ในแผนการบริหารสิทธิในการเข้าใช้วงโคจรดาวเทียมและให้รายงานคณะรัฐมนตรีพร้อมทั้งประกาศเหตุผลโดยละเอียดให้ประชาชนทราบ</w:t>
      </w:r>
      <w:r w:rsidR="00953CC5" w:rsidRPr="001E2C8F">
        <w:rPr>
          <w:rFonts w:ascii="TH SarabunPSK" w:hAnsi="TH SarabunPSK" w:cs="TH SarabunPSK"/>
          <w:sz w:val="32"/>
          <w:szCs w:val="32"/>
        </w:rPr>
        <w:t xml:space="preserve"> </w:t>
      </w:r>
      <w:r w:rsidR="00953CC5" w:rsidRPr="001E2C8F">
        <w:rPr>
          <w:rFonts w:ascii="TH SarabunPSK" w:hAnsi="TH SarabunPSK" w:cs="TH SarabunPSK"/>
          <w:sz w:val="32"/>
          <w:szCs w:val="32"/>
          <w:cs/>
        </w:rPr>
        <w:t>ทั้งนี้ เพื่อให้การใช้ดุลยพินิจในการดำเนินการดังกล่าวของ กสทช. เป็นไปด้วยความรอบคอบและเป็นการรักษาผลประโยชน์ของประเทศอย่างแท้จริง โดย</w:t>
      </w:r>
      <w:r w:rsidR="004254C1" w:rsidRPr="001E2C8F">
        <w:rPr>
          <w:rFonts w:ascii="TH SarabunPSK" w:hAnsi="TH SarabunPSK" w:cs="TH SarabunPSK"/>
          <w:sz w:val="32"/>
          <w:szCs w:val="32"/>
          <w:cs/>
        </w:rPr>
        <w:t>แก้ไขเพิ่มเติม</w:t>
      </w:r>
      <w:r w:rsidR="007525F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254C1" w:rsidRPr="001E2C8F">
        <w:rPr>
          <w:rFonts w:ascii="TH SarabunPSK" w:hAnsi="TH SarabunPSK" w:cs="TH SarabunPSK"/>
          <w:sz w:val="32"/>
          <w:szCs w:val="32"/>
          <w:cs/>
        </w:rPr>
        <w:t>ร่างมาตรา ๙ ในส่วนที่</w:t>
      </w:r>
      <w:r w:rsidR="00953CC5" w:rsidRPr="001E2C8F">
        <w:rPr>
          <w:rFonts w:ascii="TH SarabunPSK" w:hAnsi="TH SarabunPSK" w:cs="TH SarabunPSK"/>
          <w:sz w:val="32"/>
          <w:szCs w:val="32"/>
          <w:cs/>
        </w:rPr>
        <w:t>เพิ่ม</w:t>
      </w:r>
      <w:r w:rsidR="00B74CE1" w:rsidRPr="001E2C8F">
        <w:rPr>
          <w:rFonts w:ascii="TH SarabunPSK" w:hAnsi="TH SarabunPSK" w:cs="TH SarabunPSK"/>
          <w:sz w:val="32"/>
          <w:szCs w:val="32"/>
          <w:cs/>
        </w:rPr>
        <w:t>ความเป็น</w:t>
      </w:r>
      <w:r w:rsidR="00953CC5" w:rsidRPr="001E2C8F">
        <w:rPr>
          <w:rFonts w:ascii="TH SarabunPSK" w:hAnsi="TH SarabunPSK" w:cs="TH SarabunPSK"/>
          <w:sz w:val="32"/>
          <w:szCs w:val="32"/>
          <w:cs/>
        </w:rPr>
        <w:t xml:space="preserve">มาตรา ๒๗ (๑๔/๑) </w:t>
      </w:r>
      <w:r w:rsidRPr="001E2C8F">
        <w:rPr>
          <w:rFonts w:ascii="TH SarabunPSK" w:hAnsi="TH SarabunPSK" w:cs="TH SarabunPSK"/>
          <w:sz w:val="32"/>
          <w:szCs w:val="32"/>
          <w:cs/>
        </w:rPr>
        <w:t>ปรากฏรายละเอียดดังนี้</w:t>
      </w:r>
    </w:p>
    <w:p w:rsidR="004254C1" w:rsidRPr="0087695D" w:rsidRDefault="004254C1" w:rsidP="004254C1">
      <w:pPr>
        <w:spacing w:before="120"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25F9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มาตรา ๙  ให้เพิ่มความต่อไปนี้เป็น (๑๔/๑) และ (๑๔/๒) ของมาตรา ๒๗ แห่งพระราชบัญญัติ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องค์กรจัดสรรคลื่นความถี่และกำกับการประกอบกิจการวิทยุกระจายเสียงวิทยุโทรทัศน์ และกิจการโทรคมนาคม พ.ศ. ๒๕๕๓</w:t>
      </w:r>
    </w:p>
    <w:p w:rsidR="004254C1" w:rsidRPr="0087695D" w:rsidRDefault="004254C1" w:rsidP="004254C1">
      <w:pPr>
        <w:tabs>
          <w:tab w:val="left" w:pos="2880"/>
        </w:tabs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</w:rPr>
        <w:t>“(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๑๔/๑) ดำเนินการให้ได้มาและรักษาไว้ซึ่งสิทธิในการเข้าใช้วงโคจรดาวเทียมอันเป็นสมบัติของชาติ และดำเนินการให้มีการใช้สิทธิดังกล่าวเพื่อให้เกิดประโยชน์สูงสุดกับประเทศชาติและประชาชน </w:t>
      </w:r>
      <w:r w:rsidR="007525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ในกรณีที่การรักษาสิทธิดังกล่าวก่อให้เกิดภาระแก่รัฐเกินประโยชน์ที่จะได้รับ </w:t>
      </w:r>
      <w:proofErr w:type="spellStart"/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กสทช.</w:t>
      </w:r>
      <w:proofErr w:type="spellEnd"/>
      <w:r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 อาจสละสิทธิดังกล่าวได้</w:t>
      </w:r>
      <w:r w:rsidRPr="001808B6">
        <w:rPr>
          <w:rFonts w:ascii="TH SarabunPSK" w:eastAsia="Times New Roman" w:hAnsi="TH SarabunPSK" w:cs="TH SarabunPSK"/>
          <w:sz w:val="32"/>
          <w:szCs w:val="32"/>
          <w:cs/>
        </w:rPr>
        <w:t>ตามที่กำหนดในแผนการบริหารสิทธิในการเข้าใช้วงโคจรดาวเทียม และให้รายงานคณะรัฐมนตรีพร้อมทั้ง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ประกาศเหตุผลโดยละเอียดให้ประชาชนทราบ ในการดำเนินการให้มีการใช้สิทธิในการเข้าใช้วงโคจรดาวเทียมดังกล่าว ให้ </w:t>
      </w:r>
      <w:proofErr w:type="spellStart"/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กสทช.</w:t>
      </w:r>
      <w:proofErr w:type="spellEnd"/>
      <w:r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 มีอำนาจกำหนดหลักเกณฑ์</w:t>
      </w:r>
      <w:r w:rsidR="001808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วิธีการ </w:t>
      </w:r>
      <w:r w:rsidRPr="001808B6">
        <w:rPr>
          <w:rFonts w:ascii="TH SarabunPSK" w:eastAsia="Times New Roman" w:hAnsi="TH SarabunPSK" w:cs="TH SarabunPSK"/>
          <w:sz w:val="32"/>
          <w:szCs w:val="32"/>
          <w:cs/>
        </w:rPr>
        <w:t>และเงื่อนไข</w:t>
      </w:r>
      <w:r w:rsidRPr="001808B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การอนุญาต ค่าธรรมเนียมและการยกเว้น</w:t>
      </w:r>
      <w:r w:rsidRPr="001808B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lastRenderedPageBreak/>
        <w:t>ค่าธรรมเนียมการอนุญาต รวมถึงค่าใช้จ่ายต่าง ๆ</w:t>
      </w:r>
      <w:r w:rsidR="007525F9" w:rsidRPr="001808B6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Pr="001808B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ในการดำเนินการ</w:t>
      </w:r>
      <w:r w:rsidRPr="001808B6">
        <w:rPr>
          <w:rFonts w:ascii="TH SarabunPSK" w:eastAsia="Times New Roman" w:hAnsi="TH SarabunPSK" w:cs="TH SarabunPSK"/>
          <w:sz w:val="32"/>
          <w:szCs w:val="32"/>
          <w:cs/>
        </w:rPr>
        <w:t>ที่เกี่ยวข้องที่ผู้ขอรับอนุญาตหรือ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ผู้รับอนุญาต</w:t>
      </w:r>
      <w:r w:rsidRPr="001808B6">
        <w:rPr>
          <w:rFonts w:ascii="TH SarabunPSK" w:eastAsia="Times New Roman" w:hAnsi="TH SarabunPSK" w:cs="TH SarabunPSK"/>
          <w:sz w:val="32"/>
          <w:szCs w:val="32"/>
          <w:cs/>
        </w:rPr>
        <w:t>แล้วแต่กรณี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จะต้องรับภาระ โดยค่าธรรมเนียมการอนุญาตดังกล่าวเมื่อหักค่าใช้จ่ายในการอนุญาตแล้วเหลือเท่าใดให้นำส่งเป็นรายได้แผ่นดิน</w:t>
      </w:r>
    </w:p>
    <w:p w:rsidR="004254C1" w:rsidRPr="0087695D" w:rsidRDefault="001B74D9" w:rsidP="004254C1">
      <w:pPr>
        <w:tabs>
          <w:tab w:val="left" w:pos="2880"/>
        </w:tabs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.........................ฯลฯ....................................ฯลฯ........................................</w:t>
      </w:r>
      <w:r w:rsidR="004254C1" w:rsidRPr="0087695D">
        <w:rPr>
          <w:rFonts w:ascii="TH SarabunPSK" w:eastAsia="Times New Roman" w:hAnsi="TH SarabunPSK" w:cs="TH SarabunPSK"/>
          <w:sz w:val="32"/>
          <w:szCs w:val="32"/>
          <w:cs/>
        </w:rPr>
        <w:t>”</w:t>
      </w:r>
    </w:p>
    <w:p w:rsidR="00B74CE1" w:rsidRPr="0087695D" w:rsidRDefault="00B74CE1" w:rsidP="002B592D">
      <w:pPr>
        <w:tabs>
          <w:tab w:val="left" w:pos="360"/>
          <w:tab w:val="left" w:pos="900"/>
        </w:tabs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๒.๓ กำหนดรายละเอียด</w:t>
      </w:r>
      <w:r w:rsidR="004D6B88" w:rsidRPr="0087695D">
        <w:rPr>
          <w:rFonts w:ascii="TH SarabunPSK" w:hAnsi="TH SarabunPSK" w:cs="TH SarabunPSK"/>
          <w:b/>
          <w:bCs/>
          <w:sz w:val="32"/>
          <w:szCs w:val="32"/>
          <w:cs/>
        </w:rPr>
        <w:t>และกระบวนการในการจัดทำ</w:t>
      </w: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แผนการบริหารสิทธิ</w:t>
      </w:r>
      <w:r w:rsidR="004D6B88" w:rsidRPr="0087695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ในการเข้าใช้วงโคจรดาวเทียม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592D" w:rsidRPr="0087695D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Pr="0087695D">
        <w:rPr>
          <w:rFonts w:ascii="TH SarabunPSK" w:hAnsi="TH SarabunPSK" w:cs="TH SarabunPSK"/>
          <w:sz w:val="32"/>
          <w:szCs w:val="32"/>
          <w:cs/>
        </w:rPr>
        <w:t>มีหลักเกณฑ์และเงื่อนไขในการดำเนินการให้ได้มา</w:t>
      </w:r>
      <w:r w:rsidR="008769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592D" w:rsidRPr="0087695D">
        <w:rPr>
          <w:rFonts w:ascii="TH SarabunPSK" w:hAnsi="TH SarabunPSK" w:cs="TH SarabunPSK"/>
          <w:sz w:val="32"/>
          <w:szCs w:val="32"/>
          <w:cs/>
        </w:rPr>
        <w:t>การ</w:t>
      </w:r>
      <w:r w:rsidRPr="0087695D">
        <w:rPr>
          <w:rFonts w:ascii="TH SarabunPSK" w:hAnsi="TH SarabunPSK" w:cs="TH SarabunPSK"/>
          <w:sz w:val="32"/>
          <w:szCs w:val="32"/>
          <w:cs/>
        </w:rPr>
        <w:t>รักษาไว้ และการสละสิทธิในการเข้</w:t>
      </w:r>
      <w:r w:rsidR="00DF54A4" w:rsidRPr="0087695D">
        <w:rPr>
          <w:rFonts w:ascii="TH SarabunPSK" w:hAnsi="TH SarabunPSK" w:cs="TH SarabunPSK"/>
          <w:sz w:val="32"/>
          <w:szCs w:val="32"/>
          <w:cs/>
        </w:rPr>
        <w:t xml:space="preserve">าใช้วงโคจรดาวเทียม </w:t>
      </w:r>
      <w:r w:rsidR="002B592D" w:rsidRPr="0087695D">
        <w:rPr>
          <w:rFonts w:ascii="TH SarabunPSK" w:hAnsi="TH SarabunPSK" w:cs="TH SarabunPSK"/>
          <w:sz w:val="32"/>
          <w:szCs w:val="32"/>
          <w:cs/>
        </w:rPr>
        <w:t xml:space="preserve">โดยเพิ่มมาตรา ๑๑/๑ (เพิ่มความเป็นมาตรา ๕๐/๑) </w:t>
      </w:r>
      <w:r w:rsidRPr="0087695D">
        <w:rPr>
          <w:rFonts w:ascii="TH SarabunPSK" w:hAnsi="TH SarabunPSK" w:cs="TH SarabunPSK"/>
          <w:sz w:val="32"/>
          <w:szCs w:val="32"/>
          <w:cs/>
        </w:rPr>
        <w:t>ปรากฏรายละเอียดดังนี้</w:t>
      </w:r>
    </w:p>
    <w:p w:rsidR="007A66F5" w:rsidRPr="0087695D" w:rsidRDefault="008A6436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มาตรา ๑๑/๑  ให้เพิ่มความต่อไปนี้เป็นมาตรา ๕๐/๑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</w:t>
      </w:r>
    </w:p>
    <w:p w:rsidR="008A6436" w:rsidRPr="0087695D" w:rsidRDefault="008A6436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“มาตรา ๕๐/๑  ในการดำเนินการให้ได้มาและรักษาไว้ซึ่งสิทธิในการเข้าใช้วงโคจรดาวเทียม และการสละสิทธิดังกล่าว ให้ กสทช. จัดทำแผนการบริหารสิทธิในการเข้าใช้วงโคจรดาวเทียมเพื่อเป็นแนวทางในการดำเนินการซึ่งต้องสอดคล้องกับนโยบายและแผนระดับชาติว่าด้วยการพัฒนา</w:t>
      </w:r>
      <w:proofErr w:type="spellStart"/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ดิจิทัล</w:t>
      </w:r>
      <w:proofErr w:type="spellEnd"/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เพื่อเศรษฐกิจและสังคมรวมทั้งนโยบายรัฐบาลที่เกี่ยวกับสิทธิในการเข้าใช้วงโคจรดาวเทียม โดยในการจัดทำแผนดังกล่าว กสทช. ต้องหารือร่วมกับหน่วยงานของรัฐที่เกี่ยวข้อง</w:t>
      </w:r>
    </w:p>
    <w:p w:rsidR="008A6436" w:rsidRPr="0087695D" w:rsidRDefault="008A6436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แผนการบริหารสิทธิในการเข้าใช้วงโคจรดาวเทียมตามวรรคหนึ่ง อย่างน้อยต้องมีรายการดังต่อไปนี้</w:t>
      </w:r>
    </w:p>
    <w:p w:rsidR="008A6436" w:rsidRPr="0087695D" w:rsidRDefault="008A6436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</w:rPr>
        <w:t>(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๑</w:t>
      </w:r>
      <w:r w:rsidRPr="0087695D">
        <w:rPr>
          <w:rFonts w:ascii="TH SarabunPSK" w:eastAsia="Times New Roman" w:hAnsi="TH SarabunPSK" w:cs="TH SarabunPSK"/>
          <w:sz w:val="32"/>
          <w:szCs w:val="32"/>
        </w:rPr>
        <w:t>)</w:t>
      </w:r>
      <w:r w:rsidRPr="001808B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รายละเอียดเกี่ยวกับสิทธิในการเข้าใช้วงโคจรดาวเทียมทั้งหมดที่ประเทศไทยสามารถนำมาใช้ประโยชน์ได้</w:t>
      </w:r>
    </w:p>
    <w:p w:rsidR="008A6436" w:rsidRPr="0087695D" w:rsidRDefault="008A6436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</w:rPr>
        <w:t>(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๒</w:t>
      </w:r>
      <w:r w:rsidR="00AC56EC">
        <w:rPr>
          <w:rFonts w:ascii="TH SarabunPSK" w:eastAsia="Times New Roman" w:hAnsi="TH SarabunPSK" w:cs="TH SarabunPSK"/>
          <w:sz w:val="32"/>
          <w:szCs w:val="32"/>
        </w:rPr>
        <w:t>)</w:t>
      </w:r>
      <w:r w:rsidR="00AC56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แนวทางการดำเนินการเกี่ยวกับการให้ได้มาและรักษาไว้ซึ่งสิทธิในการเข้าใช้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br/>
        <w:t>วงโคจรดาวเทียม</w:t>
      </w:r>
      <w:r w:rsidRPr="0087695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เพื่อใช้ให้เกิดประโยชน์แก่ประเทศชาติและประชาชน</w:t>
      </w:r>
    </w:p>
    <w:p w:rsidR="008A6436" w:rsidRPr="0087695D" w:rsidRDefault="008A6436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</w:rPr>
        <w:t>(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="005563FD">
        <w:rPr>
          <w:rFonts w:ascii="TH SarabunPSK" w:eastAsia="Times New Roman" w:hAnsi="TH SarabunPSK" w:cs="TH SarabunPSK"/>
          <w:sz w:val="32"/>
          <w:szCs w:val="32"/>
        </w:rPr>
        <w:t>)</w:t>
      </w:r>
      <w:r w:rsidR="005563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แนวทางในการสละสิทธิในการเข้าใช้วงโคจรดาวเทียม กรณีที่การรักษาสิทธิดังกล่าวก่อให้เกิดภาระแก่รัฐเกินประโยชน์ที่จะได้รับ</w:t>
      </w:r>
    </w:p>
    <w:p w:rsidR="008A6436" w:rsidRPr="0087695D" w:rsidRDefault="008A6436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(๔) แนวทางในการอนุญาตให้มีการใช้สิทธิในการเข้าใช้วงโคจรดาวเทียม</w:t>
      </w:r>
    </w:p>
    <w:p w:rsidR="0087695D" w:rsidRDefault="008A6436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แผนตามวรรคหนึ่งเมื่อประกาศในราชกิจจานุเบกษาแล้วให้ผูกพัน กสทช. และหน่วยงาน</w:t>
      </w:r>
      <w:r w:rsidR="00DE4F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ของรัฐที่เกี่ยวข้อง”</w:t>
      </w:r>
    </w:p>
    <w:p w:rsidR="0087695D" w:rsidRPr="0087695D" w:rsidRDefault="0087695D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A6436" w:rsidRPr="0087695D" w:rsidRDefault="008A6436" w:rsidP="00AA0F92">
      <w:pPr>
        <w:tabs>
          <w:tab w:val="left" w:pos="360"/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เหมาะสม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8A6436" w:rsidRPr="0087695D" w:rsidRDefault="008A6436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ไม่เหมาะสม</w:t>
      </w:r>
      <w:r w:rsidRPr="0087695D">
        <w:rPr>
          <w:rFonts w:ascii="TH SarabunPSK" w:hAnsi="TH SarabunPSK" w:cs="TH SarabunPSK"/>
          <w:sz w:val="32"/>
          <w:szCs w:val="32"/>
        </w:rPr>
        <w:tab/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7A66F5" w:rsidRPr="0087695D" w:rsidRDefault="008A6436" w:rsidP="004254C1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ควรปรับปรุง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AA0F92" w:rsidRPr="0087695D" w:rsidRDefault="00AA0F92" w:rsidP="00AA0F92">
      <w:pPr>
        <w:tabs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A3AE8" w:rsidRPr="0087695D" w:rsidRDefault="00AE0808" w:rsidP="002C40D2">
      <w:pPr>
        <w:tabs>
          <w:tab w:val="left" w:pos="1440"/>
          <w:tab w:val="center" w:pos="5670"/>
        </w:tabs>
        <w:spacing w:line="240" w:lineRule="auto"/>
        <w:ind w:left="270" w:hanging="27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๓</w:t>
      </w:r>
      <w:r w:rsidR="001A3AE8" w:rsidRPr="0087695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47FF2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35130" w:rsidRPr="0087695D">
        <w:rPr>
          <w:rFonts w:ascii="TH SarabunPSK" w:hAnsi="TH SarabunPSK" w:cs="TH SarabunPSK"/>
          <w:b/>
          <w:bCs/>
          <w:sz w:val="32"/>
          <w:szCs w:val="32"/>
          <w:cs/>
        </w:rPr>
        <w:t>ท่านคิดว่า</w:t>
      </w:r>
      <w:r w:rsidR="00A47FF2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การกำหนดให้ กสทช. มีอำนาจพิจารณาอนุญาตและกำกับดูแลการประกอบกิจการตามพระราชบัญญัตินี้ โดยใช้ช่องสัญญาณดาวเทียมต่างชาติ (</w:t>
      </w:r>
      <w:r w:rsidR="00A47FF2" w:rsidRPr="0087695D">
        <w:rPr>
          <w:rFonts w:ascii="TH SarabunPSK" w:eastAsia="Times New Roman" w:hAnsi="TH SarabunPSK" w:cs="TH SarabunPSK"/>
          <w:b/>
          <w:bCs/>
          <w:sz w:val="32"/>
          <w:szCs w:val="32"/>
        </w:rPr>
        <w:t>Landing Rights</w:t>
      </w:r>
      <w:r w:rsidR="00A47FF2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 (เพิ่ม</w:t>
      </w:r>
      <w:r w:rsidR="008C738F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ร่าง</w:t>
      </w:r>
      <w:r w:rsidR="00A47FF2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มาตรา ๙/๑) </w:t>
      </w:r>
      <w:r w:rsidR="00A52F0C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นั้นมีความเหมาะสมหรือไม่ </w:t>
      </w:r>
      <w:r w:rsidR="001A3AE8" w:rsidRPr="0087695D">
        <w:rPr>
          <w:rFonts w:ascii="TH SarabunPSK" w:hAnsi="TH SarabunPSK" w:cs="TH SarabunPSK"/>
          <w:b/>
          <w:bCs/>
          <w:sz w:val="32"/>
          <w:szCs w:val="32"/>
          <w:cs/>
        </w:rPr>
        <w:t>อย่างไร</w:t>
      </w:r>
    </w:p>
    <w:p w:rsidR="00C61554" w:rsidRPr="0087695D" w:rsidRDefault="00C61554" w:rsidP="007E111D">
      <w:pPr>
        <w:tabs>
          <w:tab w:val="left" w:pos="1440"/>
          <w:tab w:val="center" w:pos="5670"/>
        </w:tabs>
        <w:spacing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3646DA" w:rsidRPr="0087695D">
        <w:rPr>
          <w:rFonts w:ascii="TH SarabunPSK" w:eastAsia="Times New Roman" w:hAnsi="TH SarabunPSK" w:cs="TH SarabunPSK"/>
          <w:sz w:val="32"/>
          <w:szCs w:val="32"/>
          <w:cs/>
        </w:rPr>
        <w:t>เนื่องจากในปัจจุบันมี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E60AA6" w:rsidRPr="0087695D">
        <w:rPr>
          <w:rFonts w:ascii="TH SarabunPSK" w:eastAsia="Times New Roman" w:hAnsi="TH SarabunPSK" w:cs="TH SarabunPSK"/>
          <w:sz w:val="32"/>
          <w:szCs w:val="32"/>
          <w:cs/>
        </w:rPr>
        <w:t>ประกอบกิจการโดย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ใช้ช่องสัญญาณดาวเทียมต่างชาติ (</w:t>
      </w:r>
      <w:r w:rsidRPr="0087695D">
        <w:rPr>
          <w:rFonts w:ascii="TH SarabunPSK" w:eastAsia="Times New Roman" w:hAnsi="TH SarabunPSK" w:cs="TH SarabunPSK"/>
          <w:sz w:val="32"/>
          <w:szCs w:val="32"/>
        </w:rPr>
        <w:t xml:space="preserve">Landing Rights) 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มาให้บริการในประเทศเพิ่มมากขึ้น และยังไม่มีการกำหนดหลักเกณฑ์ เงื่อนไข ตลอดจนผู้มีหน้าที่และอำนาจในการกำกับดูแลเรื่องดังกล่าวที่ชัดเจน จึงควรเพิ่มเติมอำนาจหน้าที่ของ </w:t>
      </w:r>
      <w:proofErr w:type="spellStart"/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กสทช.</w:t>
      </w:r>
      <w:proofErr w:type="spellEnd"/>
      <w:r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 ให้สามารถพิจารณาอนุญาตและกำกับดูแลการประกอบกิจการตามพระราชบัญญัตินี้โดยใช้ช่องสัญญาณดาวเทียมต่างชาติ</w:t>
      </w:r>
      <w:r w:rsidR="007E111D" w:rsidRPr="0087695D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E4F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7E111D" w:rsidRPr="0087695D">
        <w:rPr>
          <w:rFonts w:ascii="TH SarabunPSK" w:eastAsia="Times New Roman" w:hAnsi="TH SarabunPSK" w:cs="TH SarabunPSK"/>
          <w:sz w:val="32"/>
          <w:szCs w:val="32"/>
          <w:cs/>
        </w:rPr>
        <w:t>โดย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กำหนดหลักเกณฑ์และวิธีการเกี่ยวกับการอนุญาต เงื่อนไข และค่าธรรมเนียมการอนุญาต ซึ่งจะเป็นประโยชน์</w:t>
      </w:r>
      <w:r w:rsidR="007E111D" w:rsidRPr="0087695D">
        <w:rPr>
          <w:rFonts w:ascii="TH SarabunPSK" w:eastAsia="Times New Roman" w:hAnsi="TH SarabunPSK" w:cs="TH SarabunPSK"/>
          <w:sz w:val="32"/>
          <w:szCs w:val="32"/>
          <w:cs/>
        </w:rPr>
        <w:t>ทั้ง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ในการส่งเสริมให้มีการลงทุนจากผู้ประกอบการต่างชาติ และ</w:t>
      </w:r>
      <w:r w:rsidR="007E111D" w:rsidRPr="0087695D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คุ้มครองผู้ประกอบการ</w:t>
      </w:r>
      <w:r w:rsidR="00DE4F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ในประเทศมิให้เสียเปรียบจากการประกอบกิจการของต่างชาติ</w:t>
      </w:r>
      <w:r w:rsidR="007E111D"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ในเรื่องดังกล่าว </w:t>
      </w:r>
      <w:r w:rsidR="004254C1" w:rsidRPr="0087695D">
        <w:rPr>
          <w:rFonts w:ascii="TH SarabunPSK" w:eastAsia="Times New Roman" w:hAnsi="TH SarabunPSK" w:cs="TH SarabunPSK"/>
          <w:sz w:val="32"/>
          <w:szCs w:val="32"/>
          <w:cs/>
        </w:rPr>
        <w:t>โดยแก้ไขเพิ่มเติมร่างมาตรา ๙ เพื่อเพิ่มความเป็นมาตรา ๒๗ (๑๔/๒) ปรากฏรายละเอียดดังนี้</w:t>
      </w:r>
    </w:p>
    <w:p w:rsidR="004254C1" w:rsidRPr="0087695D" w:rsidRDefault="004254C1" w:rsidP="004254C1">
      <w:pPr>
        <w:spacing w:before="120"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มาตรา ๙  ให้เพิ่มความต่อไปนี้เป็น (๑๔/๑) และ (๑๔/๒) ของมาตรา ๒๗ 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br/>
        <w:t>แห่งพระราชบัญญัติองค์กรจัดสรรคลื่นความถี่และกำกับการประกอบกิจการวิทยุกระจายเสียง</w:t>
      </w:r>
      <w:r w:rsidR="00AC56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วิทยุโทรทัศน์ และกิจการโทรคมนาคม พ.ศ. ๒๕๕๓</w:t>
      </w:r>
    </w:p>
    <w:p w:rsidR="001B74D9" w:rsidRPr="0087695D" w:rsidRDefault="004254C1" w:rsidP="001B74D9">
      <w:pPr>
        <w:tabs>
          <w:tab w:val="left" w:pos="2880"/>
        </w:tabs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  <w:u w:val="thick"/>
        </w:rPr>
      </w:pPr>
      <w:r w:rsidRPr="0087695D">
        <w:rPr>
          <w:rFonts w:ascii="TH SarabunPSK" w:eastAsia="Times New Roman" w:hAnsi="TH SarabunPSK" w:cs="TH SarabunPSK"/>
          <w:sz w:val="32"/>
          <w:szCs w:val="32"/>
        </w:rPr>
        <w:t>“</w:t>
      </w:r>
      <w:r w:rsidR="001B74D9" w:rsidRPr="0087695D">
        <w:rPr>
          <w:rFonts w:ascii="TH SarabunPSK" w:eastAsia="Times New Roman" w:hAnsi="TH SarabunPSK" w:cs="TH SarabunPSK"/>
          <w:sz w:val="32"/>
          <w:szCs w:val="32"/>
          <w:cs/>
        </w:rPr>
        <w:t>.........................ฯลฯ....................................ฯลฯ........................................</w:t>
      </w:r>
    </w:p>
    <w:p w:rsidR="0025798C" w:rsidRDefault="004254C1" w:rsidP="00780C3B">
      <w:pPr>
        <w:tabs>
          <w:tab w:val="left" w:pos="2880"/>
        </w:tabs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</w:rPr>
        <w:t>(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๑๔/๒) พิจารณาอนุญาตและกำกับดูแลการประกอบกิจการตามพระราชบัญญัตินี้ โดยใช้ช่องสัญญาณดาวเทียมต่างชาติ และกำหนดหลักเกณฑ์และวิธีการเกี่ยวกับการอนุญาต เงื่อนไข และค่าธรรมเนียมการอนุญาตดังกล่าว”</w:t>
      </w:r>
      <w:bookmarkStart w:id="0" w:name="_GoBack"/>
      <w:bookmarkEnd w:id="0"/>
    </w:p>
    <w:p w:rsidR="0087695D" w:rsidRPr="0087695D" w:rsidRDefault="0087695D" w:rsidP="00780C3B">
      <w:pPr>
        <w:tabs>
          <w:tab w:val="left" w:pos="288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780C3B" w:rsidRPr="0087695D" w:rsidRDefault="0025798C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เหมาะสม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</w:p>
    <w:p w:rsidR="0025798C" w:rsidRPr="0087695D" w:rsidRDefault="0025798C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ไม่เหมาะสม</w:t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25798C" w:rsidRPr="0087695D" w:rsidRDefault="0025798C" w:rsidP="002C40D2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ควรปรับปรุง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117FBF" w:rsidRPr="0087695D" w:rsidRDefault="00780C3B" w:rsidP="0087695D">
      <w:pPr>
        <w:tabs>
          <w:tab w:val="left" w:pos="900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="0087695D"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="0087695D"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="0087695D" w:rsidRPr="008769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2E54F9" w:rsidRPr="0087695D" w:rsidRDefault="00AE0808" w:rsidP="002C40D2">
      <w:pPr>
        <w:tabs>
          <w:tab w:val="left" w:pos="360"/>
          <w:tab w:val="left" w:pos="900"/>
        </w:tabs>
        <w:spacing w:line="240" w:lineRule="auto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59590E" w:rsidRPr="0087695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9590E" w:rsidRPr="008769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17FBF" w:rsidRPr="0087695D">
        <w:rPr>
          <w:rFonts w:ascii="TH SarabunPSK" w:hAnsi="TH SarabunPSK" w:cs="TH SarabunPSK"/>
          <w:b/>
          <w:bCs/>
          <w:sz w:val="32"/>
          <w:szCs w:val="32"/>
          <w:cs/>
        </w:rPr>
        <w:t>ท่านคิดว่าบทบัญญัติเกี่ยวกับเลขหมายโทรศัพท์ฉุกเฉินแห่งชาติ (เพิ่ม</w:t>
      </w:r>
      <w:r w:rsidR="008C738F" w:rsidRPr="0087695D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117FBF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มาตรา ๑๐/๑) </w:t>
      </w:r>
      <w:r w:rsidR="002E54F9" w:rsidRPr="0087695D">
        <w:rPr>
          <w:rFonts w:ascii="TH SarabunPSK" w:hAnsi="TH SarabunPSK" w:cs="TH SarabunPSK"/>
          <w:b/>
          <w:bCs/>
          <w:sz w:val="32"/>
          <w:szCs w:val="32"/>
          <w:cs/>
        </w:rPr>
        <w:t>นั้น</w:t>
      </w:r>
      <w:r w:rsidR="008769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E54F9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มีความเหมาะสมหรือไม่ </w:t>
      </w:r>
      <w:r w:rsidR="00117FBF" w:rsidRPr="0087695D">
        <w:rPr>
          <w:rFonts w:ascii="TH SarabunPSK" w:hAnsi="TH SarabunPSK" w:cs="TH SarabunPSK"/>
          <w:b/>
          <w:bCs/>
          <w:sz w:val="32"/>
          <w:szCs w:val="32"/>
          <w:cs/>
        </w:rPr>
        <w:t>อย่างไร</w:t>
      </w:r>
    </w:p>
    <w:p w:rsidR="00454319" w:rsidRPr="0087695D" w:rsidRDefault="003646DA" w:rsidP="00DC21C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4319" w:rsidRPr="0087695D">
        <w:rPr>
          <w:rFonts w:ascii="TH SarabunPSK" w:hAnsi="TH SarabunPSK" w:cs="TH SarabunPSK"/>
          <w:sz w:val="32"/>
          <w:szCs w:val="32"/>
          <w:cs/>
        </w:rPr>
        <w:t>เนื่องจากในปัจจุบันหน่วยงานของรัฐต่างกำหนดให้มีเลขหมายโทรศัพท์สำหรับการแจ้งฉุกเฉินที่แตกต่างกันไปตามภารกิจ หน้าที่และอำนาจของแต่ละหน่วยงาน ทำให้เกิดความสับสน</w:t>
      </w:r>
      <w:r w:rsidR="00CE6978" w:rsidRPr="0087695D">
        <w:rPr>
          <w:rFonts w:ascii="TH SarabunPSK" w:hAnsi="TH SarabunPSK" w:cs="TH SarabunPSK"/>
          <w:sz w:val="32"/>
          <w:szCs w:val="32"/>
          <w:cs/>
        </w:rPr>
        <w:br/>
      </w:r>
      <w:r w:rsidR="00454319" w:rsidRPr="0087695D">
        <w:rPr>
          <w:rFonts w:ascii="TH SarabunPSK" w:hAnsi="TH SarabunPSK" w:cs="TH SarabunPSK"/>
          <w:sz w:val="32"/>
          <w:szCs w:val="32"/>
          <w:cs/>
        </w:rPr>
        <w:t xml:space="preserve">แก่ประชาชนในการเข้าถึงบริการสาธารณะของรัฐ ประกอบกับ กสทช. </w:t>
      </w:r>
      <w:r w:rsidR="00DC21CD" w:rsidRPr="0087695D">
        <w:rPr>
          <w:rFonts w:ascii="TH SarabunPSK" w:hAnsi="TH SarabunPSK" w:cs="TH SarabunPSK"/>
          <w:sz w:val="32"/>
          <w:szCs w:val="32"/>
          <w:cs/>
        </w:rPr>
        <w:t>มีหน้าที่และอำนาจในการจัดสรร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C21CD" w:rsidRPr="0087695D">
        <w:rPr>
          <w:rFonts w:ascii="TH SarabunPSK" w:hAnsi="TH SarabunPSK" w:cs="TH SarabunPSK"/>
          <w:sz w:val="32"/>
          <w:szCs w:val="32"/>
          <w:cs/>
        </w:rPr>
        <w:t>เลขหมายฉุกเฉินให้กับหน่วยงานที่ยื่นคำขอตามพระราชบัญญัติองค์กรจัดสรรคลื่นความถี่และกำกับการ</w:t>
      </w:r>
      <w:r w:rsidR="00DC21CD" w:rsidRPr="0087695D">
        <w:rPr>
          <w:rFonts w:ascii="TH SarabunPSK" w:hAnsi="TH SarabunPSK" w:cs="TH SarabunPSK"/>
          <w:sz w:val="32"/>
          <w:szCs w:val="32"/>
          <w:cs/>
        </w:rPr>
        <w:lastRenderedPageBreak/>
        <w:t>ประกอบกิจการวิทยุกระจายเสียง วิทยุโทรทัศน์ และกิจการโทรคมนาคม พ.ศ. ๒๕๕๓ ดังนั้น เพื่อให้</w:t>
      </w:r>
      <w:r w:rsidR="00DC21CD" w:rsidRPr="0087695D">
        <w:rPr>
          <w:rFonts w:ascii="TH SarabunPSK" w:hAnsi="TH SarabunPSK" w:cs="TH SarabunPSK"/>
          <w:spacing w:val="-6"/>
          <w:sz w:val="32"/>
          <w:szCs w:val="32"/>
          <w:cs/>
        </w:rPr>
        <w:t>การแจ้งเหตุฉุกเฉินและการตอบสนองต่อการแจ้งเหตุฉุกเฉินเป็นไปโดยรวดเร็ว และเพื่อให้มีการช่วยเหลือผู้ประสบเหตุฉุกเฉินหรือระงับเหตุฉุกเฉินอย่างทันท่วงทีและมีประสิทธิภาพ ซึ่งจะสามารถลดความสูญเสียและเพิ่มความปลอดภัยในชีวิต ร่างกาย และทรัพย์สินของประชาชนได้ จึงเห็นควรเพิ่มบทบัญญัติเกี่ยวกับเลขหมายโทรศัพท์ฉุกเฉินแห่งชาติ</w:t>
      </w:r>
      <w:r w:rsidR="00CE6978" w:rsidRPr="0087695D">
        <w:rPr>
          <w:rFonts w:ascii="TH SarabunPSK" w:hAnsi="TH SarabunPSK" w:cs="TH SarabunPSK"/>
          <w:spacing w:val="-6"/>
          <w:sz w:val="32"/>
          <w:szCs w:val="32"/>
          <w:cs/>
        </w:rPr>
        <w:t>ไว้ในพระราชบัญญัติดังกล่าว</w:t>
      </w:r>
      <w:r w:rsidR="00DC21CD" w:rsidRPr="0087695D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66196" w:rsidRPr="0087695D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โดยมีหลักการสำคัญ </w:t>
      </w:r>
      <w:r w:rsidR="00DC21CD" w:rsidRPr="0087695D">
        <w:rPr>
          <w:rFonts w:ascii="TH SarabunPSK" w:hAnsi="TH SarabunPSK" w:cs="TH SarabunPSK"/>
          <w:spacing w:val="-6"/>
          <w:sz w:val="32"/>
          <w:szCs w:val="32"/>
          <w:cs/>
        </w:rPr>
        <w:t>ดังนี้</w:t>
      </w:r>
      <w:r w:rsidR="00DC21CD" w:rsidRPr="0087695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C21CD" w:rsidRPr="0087695D" w:rsidRDefault="00DC21CD" w:rsidP="00DC21C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  <w:t xml:space="preserve">๑) กำหนดให้ กสทช. จัดสรรเลขหมายโทรศัพท์ฉุกเฉินแห่งชาติให้แก่สำนักงานตำรวจแห่งชาติเพื่อประโยชน์ในการรับแจ้งเหตุฉุกเฉินจากประชาชน </w:t>
      </w:r>
    </w:p>
    <w:p w:rsidR="00DC21CD" w:rsidRPr="0087695D" w:rsidRDefault="00DC21CD" w:rsidP="00DC21C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  <w:t>๒) กำหนดให้สำนักงานตำรวจแห่งชาติมีหน้าที่รับแจ้งเหตุฉุกเฉินและประสานงานกับหน่วยงานที่เกี่ยวข้องในการช่วยเหลือหรือระงับเหตุฉุกเฉิน รวมทั้งการดำเนินการอื่นที่เกี่ยวข้อง</w:t>
      </w:r>
      <w:r w:rsidRPr="0087695D">
        <w:rPr>
          <w:rFonts w:ascii="TH SarabunPSK" w:hAnsi="TH SarabunPSK" w:cs="TH SarabunPSK"/>
          <w:sz w:val="32"/>
          <w:szCs w:val="32"/>
        </w:rPr>
        <w:t xml:space="preserve"> </w:t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 xml:space="preserve">เนื่องจากสำนักงานตำรวจแห่งชาติมีความพร้อมและเป็นผู้รับผิดชอบศูนย์รับแจ้งเหตุฉุกเฉิน ๑๙๑ </w:t>
      </w:r>
      <w:r w:rsidRPr="0087695D">
        <w:rPr>
          <w:rFonts w:ascii="TH SarabunPSK" w:hAnsi="TH SarabunPSK" w:cs="TH SarabunPSK"/>
          <w:sz w:val="32"/>
          <w:szCs w:val="32"/>
          <w:cs/>
        </w:rPr>
        <w:br/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>มาเป็นเวลานานแล้วทั้งในส่วนกลาง</w:t>
      </w:r>
      <w:r w:rsidRPr="0087695D">
        <w:rPr>
          <w:rFonts w:ascii="TH SarabunPSK" w:hAnsi="TH SarabunPSK" w:cs="TH SarabunPSK"/>
          <w:sz w:val="32"/>
          <w:szCs w:val="32"/>
          <w:cs/>
        </w:rPr>
        <w:t>และส่วนภูมิภาค โดย</w:t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>ในปัจจุบันได้มีการจัดตั้งศูนย์รับแจ้งเหตุฉุ</w:t>
      </w:r>
      <w:r w:rsidR="00001507" w:rsidRPr="0087695D">
        <w:rPr>
          <w:rFonts w:ascii="TH SarabunPSK" w:hAnsi="TH SarabunPSK" w:cs="TH SarabunPSK"/>
          <w:sz w:val="32"/>
          <w:szCs w:val="32"/>
          <w:cs/>
        </w:rPr>
        <w:t>กเฉิน ๑๙๑ ครบทุก</w:t>
      </w:r>
      <w:r w:rsidR="00454319" w:rsidRPr="0087695D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87695D">
        <w:rPr>
          <w:rFonts w:ascii="TH SarabunPSK" w:hAnsi="TH SarabunPSK" w:cs="TH SarabunPSK"/>
          <w:sz w:val="32"/>
          <w:szCs w:val="32"/>
          <w:cs/>
        </w:rPr>
        <w:t>และ</w:t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>มีการประสานแจ้งเหตุไปยังหน่วยงาน</w:t>
      </w:r>
      <w:r w:rsidR="00001507" w:rsidRPr="0087695D">
        <w:rPr>
          <w:rFonts w:ascii="TH SarabunPSK" w:hAnsi="TH SarabunPSK" w:cs="TH SarabunPSK"/>
          <w:sz w:val="32"/>
          <w:szCs w:val="32"/>
          <w:cs/>
        </w:rPr>
        <w:t xml:space="preserve">ต่าง ๆ </w:t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>ที่เกี่ยวข้องอยู่แล้ว</w:t>
      </w:r>
    </w:p>
    <w:p w:rsidR="00DC21CD" w:rsidRPr="0087695D" w:rsidRDefault="00DC21CD" w:rsidP="00DC21C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ab/>
      </w:r>
      <w:r w:rsidRPr="0087695D">
        <w:rPr>
          <w:rFonts w:ascii="TH SarabunPSK" w:hAnsi="TH SarabunPSK" w:cs="TH SarabunPSK"/>
          <w:sz w:val="32"/>
          <w:szCs w:val="32"/>
          <w:cs/>
        </w:rPr>
        <w:t>๓) กำหนดห้ามมิให้</w:t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>ผู้ได้รั</w:t>
      </w:r>
      <w:r w:rsidRPr="0087695D">
        <w:rPr>
          <w:rFonts w:ascii="TH SarabunPSK" w:hAnsi="TH SarabunPSK" w:cs="TH SarabunPSK"/>
          <w:sz w:val="32"/>
          <w:szCs w:val="32"/>
          <w:cs/>
        </w:rPr>
        <w:t>บใบอนุญาตประกอบกิจการโทรคมนาคม</w:t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>เรียกเก็บค่าบริก</w:t>
      </w:r>
      <w:r w:rsidRPr="0087695D">
        <w:rPr>
          <w:rFonts w:ascii="TH SarabunPSK" w:hAnsi="TH SarabunPSK" w:cs="TH SarabunPSK"/>
          <w:sz w:val="32"/>
          <w:szCs w:val="32"/>
          <w:cs/>
        </w:rPr>
        <w:t>ารจาก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7695D">
        <w:rPr>
          <w:rFonts w:ascii="TH SarabunPSK" w:hAnsi="TH SarabunPSK" w:cs="TH SarabunPSK"/>
          <w:sz w:val="32"/>
          <w:szCs w:val="32"/>
          <w:cs/>
        </w:rPr>
        <w:t>ผู้แจ้งเหตุฉุกเฉิน</w:t>
      </w:r>
    </w:p>
    <w:p w:rsidR="00DC21CD" w:rsidRPr="0087695D" w:rsidRDefault="00DC21CD" w:rsidP="00DC21C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๔) </w:t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>กำหนดให้ผู้รับแจ้งและหน่วยงานที่เกี่ยวข้องในการช่วยเหลือหรือระงับเหตุฉุกเฉิน สามารถเข้าถึงหรือเปิดเผยพิกัดตำแหน่งหรือข้อมูลส่วนบุคคลของผู้แจ้งหรือผู้ประสบเหตุฉุกเฉิน โดยไม่มีความผิด ทั้งนี้ เฉพาะเท่าที่จำเป็นเพื่อประโยชน์ในการช่วยเหลือหรือระงับเหตุฉุกเฉิน หรือเพื่อตรวจส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อบผู้กระทำความผิดเท่านั้น </w:t>
      </w:r>
    </w:p>
    <w:p w:rsidR="00CE6978" w:rsidRPr="0087695D" w:rsidRDefault="00DC21CD" w:rsidP="00DC21C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๕) </w:t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>กำหนดโทษปรับทางปกครองกับผู้ใช้หรือเรียกเลขหมายโทรศัพท์ฉุกเฉินแห่งชาติ</w:t>
      </w:r>
      <w:r w:rsidR="003B41D4" w:rsidRPr="0087695D">
        <w:rPr>
          <w:rFonts w:ascii="TH SarabunPSK" w:hAnsi="TH SarabunPSK" w:cs="TH SarabunPSK"/>
          <w:sz w:val="32"/>
          <w:szCs w:val="32"/>
          <w:cs/>
        </w:rPr>
        <w:br/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>โดยไม่มีเหตุฉุกเฉินหรือมีพฤติกรรมอันเป็นการก่อกวนการปฏิบัติงานของผู้รับแจ้ง เพื่อป้องปรามมิให้</w:t>
      </w:r>
      <w:r w:rsidR="00CE6978" w:rsidRPr="0087695D">
        <w:rPr>
          <w:rFonts w:ascii="TH SarabunPSK" w:hAnsi="TH SarabunPSK" w:cs="TH SarabunPSK"/>
          <w:sz w:val="32"/>
          <w:szCs w:val="32"/>
          <w:cs/>
        </w:rPr>
        <w:br/>
      </w:r>
      <w:r w:rsidR="00967781" w:rsidRPr="0087695D">
        <w:rPr>
          <w:rFonts w:ascii="TH SarabunPSK" w:hAnsi="TH SarabunPSK" w:cs="TH SarabunPSK"/>
          <w:sz w:val="32"/>
          <w:szCs w:val="32"/>
          <w:cs/>
        </w:rPr>
        <w:t>ผู้ไม่ประสงค์ดีเรียก</w:t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>เลขหมายฉุกเฉินแห่งชาติโดยไม่มีเหตุฉุกเฉินเพื่อก่อกวนการปฏิบัต</w:t>
      </w:r>
      <w:r w:rsidR="00CE6978" w:rsidRPr="0087695D">
        <w:rPr>
          <w:rFonts w:ascii="TH SarabunPSK" w:hAnsi="TH SarabunPSK" w:cs="TH SarabunPSK"/>
          <w:sz w:val="32"/>
          <w:szCs w:val="32"/>
          <w:cs/>
        </w:rPr>
        <w:t xml:space="preserve">ิงานของผู้รับแจ้ง 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E6978" w:rsidRPr="0087695D">
        <w:rPr>
          <w:rFonts w:ascii="TH SarabunPSK" w:hAnsi="TH SarabunPSK" w:cs="TH SarabunPSK"/>
          <w:sz w:val="32"/>
          <w:szCs w:val="32"/>
          <w:cs/>
        </w:rPr>
        <w:t>ซึ่งในบางกรณีมีการโทรแจ้งเท็จหรือก่อกวนจนทำให้</w:t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 xml:space="preserve">คู่สายเต็ม </w:t>
      </w:r>
      <w:r w:rsidR="00CE6978" w:rsidRPr="0087695D">
        <w:rPr>
          <w:rFonts w:ascii="TH SarabunPSK" w:hAnsi="TH SarabunPSK" w:cs="TH SarabunPSK"/>
          <w:sz w:val="32"/>
          <w:szCs w:val="32"/>
          <w:cs/>
        </w:rPr>
        <w:t>และเป็นผล</w:t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>ให้ผู้ประสบเหตุฉุกเฉิน</w:t>
      </w:r>
      <w:r w:rsidR="00CE6978" w:rsidRPr="0087695D">
        <w:rPr>
          <w:rFonts w:ascii="TH SarabunPSK" w:hAnsi="TH SarabunPSK" w:cs="TH SarabunPSK"/>
          <w:sz w:val="32"/>
          <w:szCs w:val="32"/>
          <w:cs/>
        </w:rPr>
        <w:br/>
        <w:t>ที่แท้</w:t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>จริงไม่สามารถแจ้งเหตุฉุกเฉินได้</w:t>
      </w:r>
      <w:r w:rsidR="003B41D4" w:rsidRPr="0087695D">
        <w:rPr>
          <w:rFonts w:ascii="TH SarabunPSK" w:hAnsi="TH SarabunPSK" w:cs="TH SarabunPSK"/>
          <w:sz w:val="32"/>
          <w:szCs w:val="32"/>
          <w:cs/>
        </w:rPr>
        <w:tab/>
      </w:r>
    </w:p>
    <w:p w:rsidR="0097776E" w:rsidRPr="0087695D" w:rsidRDefault="0097776E" w:rsidP="0097776E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>โดยบทบัญญัติ</w:t>
      </w:r>
      <w:r w:rsidR="003B41D4" w:rsidRPr="0087695D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>ปรากฏรายละเอียด</w:t>
      </w:r>
      <w:r w:rsidR="003B41D4" w:rsidRPr="008769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46DA" w:rsidRPr="0087695D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D66196" w:rsidRPr="0087695D" w:rsidRDefault="002E54F9" w:rsidP="00EB2E8E">
      <w:pPr>
        <w:tabs>
          <w:tab w:val="left" w:pos="360"/>
          <w:tab w:val="left" w:pos="900"/>
        </w:tabs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๑๐/๑  ให้เพิ่มความต่อไปนี้เป็นหมวด ๑/๑ เลขหมายโทรศัพท์ฉุกเฉินแห่งชาติ มาตรา ๓๔/๑ มาตรา ๓๔/๒ มาตรา ๓๔/๓ มาตรา ๓๔/๔ และมาตรา ๓๔/๕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</w:t>
      </w:r>
    </w:p>
    <w:p w:rsidR="002E54F9" w:rsidRPr="0087695D" w:rsidRDefault="002E54F9" w:rsidP="002C40D2">
      <w:pPr>
        <w:tabs>
          <w:tab w:val="left" w:pos="360"/>
          <w:tab w:val="left" w:pos="900"/>
        </w:tabs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>“</w:t>
      </w:r>
      <w:r w:rsidRPr="0087695D">
        <w:rPr>
          <w:rFonts w:ascii="TH SarabunPSK" w:hAnsi="TH SarabunPSK" w:cs="TH SarabunPSK"/>
          <w:sz w:val="32"/>
          <w:szCs w:val="32"/>
          <w:cs/>
        </w:rPr>
        <w:t>หมวด ๑/๑</w:t>
      </w:r>
    </w:p>
    <w:p w:rsidR="002E54F9" w:rsidRPr="0087695D" w:rsidRDefault="002E54F9" w:rsidP="002C40D2">
      <w:pPr>
        <w:tabs>
          <w:tab w:val="left" w:pos="360"/>
          <w:tab w:val="left" w:pos="9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เลขหมายโทรศัพท์ฉุกเฉินแห่งชาติ</w:t>
      </w:r>
    </w:p>
    <w:p w:rsidR="002E54F9" w:rsidRPr="0087695D" w:rsidRDefault="002E54F9" w:rsidP="002C40D2">
      <w:pPr>
        <w:tabs>
          <w:tab w:val="left" w:pos="360"/>
          <w:tab w:val="left" w:pos="900"/>
        </w:tabs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๓๔/๑  ในหมวดนี้</w:t>
      </w:r>
    </w:p>
    <w:p w:rsidR="002E54F9" w:rsidRPr="0087695D" w:rsidRDefault="002E54F9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>“</w:t>
      </w:r>
      <w:r w:rsidRPr="0087695D">
        <w:rPr>
          <w:rFonts w:ascii="TH SarabunPSK" w:hAnsi="TH SarabunPSK" w:cs="TH SarabunPSK"/>
          <w:sz w:val="32"/>
          <w:szCs w:val="32"/>
          <w:cs/>
        </w:rPr>
        <w:t>เลขหมายโทรศัพท์ฉุกเฉินแห่งชาติ</w:t>
      </w:r>
      <w:r w:rsidRPr="0087695D">
        <w:rPr>
          <w:rFonts w:ascii="TH SarabunPSK" w:hAnsi="TH SarabunPSK" w:cs="TH SarabunPSK"/>
          <w:sz w:val="32"/>
          <w:szCs w:val="32"/>
        </w:rPr>
        <w:t xml:space="preserve">” </w:t>
      </w:r>
      <w:r w:rsidRPr="0087695D">
        <w:rPr>
          <w:rFonts w:ascii="TH SarabunPSK" w:hAnsi="TH SarabunPSK" w:cs="TH SarabunPSK"/>
          <w:sz w:val="32"/>
          <w:szCs w:val="32"/>
          <w:cs/>
        </w:rPr>
        <w:t>หมายความว่า เลขหมายโทรคมนาคมที่ กสทช. จัดไว้เพื่อใช้เป็นเลขหมายโทรศัพท์สำหรับรับแจ้งเหตุฉุกเฉินตามหมวดนี้</w:t>
      </w:r>
    </w:p>
    <w:p w:rsidR="002E54F9" w:rsidRPr="0087695D" w:rsidRDefault="002E54F9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>“</w:t>
      </w:r>
      <w:r w:rsidRPr="0087695D">
        <w:rPr>
          <w:rFonts w:ascii="TH SarabunPSK" w:hAnsi="TH SarabunPSK" w:cs="TH SarabunPSK"/>
          <w:sz w:val="32"/>
          <w:szCs w:val="32"/>
          <w:cs/>
        </w:rPr>
        <w:t>เหตุฉุกเฉิน</w:t>
      </w:r>
      <w:r w:rsidRPr="0087695D">
        <w:rPr>
          <w:rFonts w:ascii="TH SarabunPSK" w:hAnsi="TH SarabunPSK" w:cs="TH SarabunPSK"/>
          <w:sz w:val="32"/>
          <w:szCs w:val="32"/>
        </w:rPr>
        <w:t xml:space="preserve">” </w:t>
      </w:r>
      <w:r w:rsidRPr="0087695D">
        <w:rPr>
          <w:rFonts w:ascii="TH SarabunPSK" w:hAnsi="TH SarabunPSK" w:cs="TH SarabunPSK"/>
          <w:sz w:val="32"/>
          <w:szCs w:val="32"/>
          <w:cs/>
        </w:rPr>
        <w:t>หมายความว่า  เหตุด่วนหรือเหตุร้ายที่ผู้ประสบเหตุประสงค์แจ้งเพื่อขอรับความช่วยเหลือเป็นการด่วนเพื่อให้ตนเองหรือผู้อื่นพ้นจากอันตรายต่อชีวิต ร่างกาย หรือทรัพย์สิน หรือเหตุอื่นที่ต้องการความช่วยเหลือเป็นการด่วน</w:t>
      </w:r>
    </w:p>
    <w:p w:rsidR="002E54F9" w:rsidRPr="0087695D" w:rsidRDefault="002E54F9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>“</w:t>
      </w:r>
      <w:r w:rsidRPr="0087695D">
        <w:rPr>
          <w:rFonts w:ascii="TH SarabunPSK" w:hAnsi="TH SarabunPSK" w:cs="TH SarabunPSK"/>
          <w:sz w:val="32"/>
          <w:szCs w:val="32"/>
          <w:cs/>
        </w:rPr>
        <w:t>ผู้แจ้ง</w:t>
      </w:r>
      <w:r w:rsidRPr="0087695D">
        <w:rPr>
          <w:rFonts w:ascii="TH SarabunPSK" w:hAnsi="TH SarabunPSK" w:cs="TH SarabunPSK"/>
          <w:sz w:val="32"/>
          <w:szCs w:val="32"/>
        </w:rPr>
        <w:t xml:space="preserve">” </w:t>
      </w:r>
      <w:r w:rsidRPr="0087695D">
        <w:rPr>
          <w:rFonts w:ascii="TH SarabunPSK" w:hAnsi="TH SarabunPSK" w:cs="TH SarabunPSK"/>
          <w:sz w:val="32"/>
          <w:szCs w:val="32"/>
          <w:cs/>
        </w:rPr>
        <w:t>หมายความว่า  ผู้แจ้งเหตุฉุกเฉินผ่านเลขหมายโทรศัพท์ฉุกเฉินแห่งชาติเพื่อขอรับความช่วยเหลือหรือระงับเหตุฉุกเฉิน</w:t>
      </w:r>
    </w:p>
    <w:p w:rsidR="002E54F9" w:rsidRPr="0087695D" w:rsidRDefault="002E54F9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lastRenderedPageBreak/>
        <w:t>“</w:t>
      </w:r>
      <w:r w:rsidRPr="0087695D">
        <w:rPr>
          <w:rFonts w:ascii="TH SarabunPSK" w:hAnsi="TH SarabunPSK" w:cs="TH SarabunPSK"/>
          <w:sz w:val="32"/>
          <w:szCs w:val="32"/>
          <w:cs/>
        </w:rPr>
        <w:t>ผู้รับแจ้ง</w:t>
      </w:r>
      <w:r w:rsidRPr="0087695D">
        <w:rPr>
          <w:rFonts w:ascii="TH SarabunPSK" w:hAnsi="TH SarabunPSK" w:cs="TH SarabunPSK"/>
          <w:sz w:val="32"/>
          <w:szCs w:val="32"/>
        </w:rPr>
        <w:t xml:space="preserve">” </w:t>
      </w:r>
      <w:r w:rsidRPr="0087695D">
        <w:rPr>
          <w:rFonts w:ascii="TH SarabunPSK" w:hAnsi="TH SarabunPSK" w:cs="TH SarabunPSK"/>
          <w:sz w:val="32"/>
          <w:szCs w:val="32"/>
          <w:cs/>
        </w:rPr>
        <w:t>หมายความว่า  ผู้ซึ่งสำนักงานตำรวจแห่งชาติแต่งตั้งให้มีหน้าที่รับแจ้งเหตุฉุกเฉินตามมาตรา ๓๔/๒</w:t>
      </w:r>
    </w:p>
    <w:p w:rsidR="002E54F9" w:rsidRPr="0087695D" w:rsidRDefault="002E54F9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๓๔/๒  ให้ กสทช. จัดเลขหมายโทรศัพท์ฉุกเฉินแห่งชาติให้แก่สำนักงานตำรวจแห่งชาติเพื่อประโยชน์ในการรับแจ้งเหตุฉุกเฉิน</w:t>
      </w:r>
    </w:p>
    <w:p w:rsidR="002E54F9" w:rsidRPr="0087695D" w:rsidRDefault="002E54F9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ให้สำนักงานตำรวจแห่งชาติมีหน้าที่รับแจ้งเหตุฉุกเฉินและประสานงานกับหน่วยงาน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7695D">
        <w:rPr>
          <w:rFonts w:ascii="TH SarabunPSK" w:hAnsi="TH SarabunPSK" w:cs="TH SarabunPSK"/>
          <w:sz w:val="32"/>
          <w:szCs w:val="32"/>
          <w:cs/>
        </w:rPr>
        <w:t>ที่เกี่ยวข้องในการช่วยเหลือหรือระงับเหตุฉุกเฉินให้เป็นไปอย่างรวดเร็วและมีประสิทธิภาพ</w:t>
      </w:r>
    </w:p>
    <w:p w:rsidR="002E54F9" w:rsidRPr="0087695D" w:rsidRDefault="002E54F9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วิธีการบริหารและการประสานงานสำหรับการดำเนินการเกี่ยวกับเลขหมายโทรศัพท์ฉุกเฉินแห่งชาติ ให้เป็นไปตามระเบียบที่สำนักงานตำรวจแห่งชาติกำหนดโดยความเห็นชอบของคณะรัฐมนตรี</w:t>
      </w:r>
    </w:p>
    <w:p w:rsidR="002E54F9" w:rsidRPr="0087695D" w:rsidRDefault="002E54F9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๓๔/๓  ในการแจ้งเหตุฉุกเฉิน ผู้ได้รับใบอนุญาตประกอบกิจการโทรคมนาคมจะเรียกเก็บค่าบริการใด ๆ จากผู้แจ้งมิได้</w:t>
      </w:r>
    </w:p>
    <w:p w:rsidR="002E54F9" w:rsidRPr="0087695D" w:rsidRDefault="002E54F9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๓๔/๔  ผู้รับแจ้งและหน่วยงานที่เกี่ยวข้องในการช่วยเหลือหรือระงับเหตุฉุกเฉิน สามารถเข้าถึงหรือเปิดเผยพิกัดตำแหน่งหรือข้อมูลส่วนบุคคลของผู้แจ้งหรือผู้ป</w:t>
      </w:r>
      <w:r w:rsidR="00DE4F94">
        <w:rPr>
          <w:rFonts w:ascii="TH SarabunPSK" w:hAnsi="TH SarabunPSK" w:cs="TH SarabunPSK"/>
          <w:sz w:val="32"/>
          <w:szCs w:val="32"/>
          <w:cs/>
        </w:rPr>
        <w:t xml:space="preserve">ระสบเหตุฉุกเฉินโดยไม่มีความผิด </w:t>
      </w:r>
      <w:r w:rsidRPr="0087695D">
        <w:rPr>
          <w:rFonts w:ascii="TH SarabunPSK" w:hAnsi="TH SarabunPSK" w:cs="TH SarabunPSK"/>
          <w:sz w:val="32"/>
          <w:szCs w:val="32"/>
          <w:cs/>
        </w:rPr>
        <w:t>ทั้งนี้ เฉพาะเท่าที่จำเป็นเพื่อประโยชน์ในการช่วยเหลือหรือระงับเหตุฉุกเฉิน หรือเพื่อตรวจสอบผู้กระทำความผิดตามหมวดนี้</w:t>
      </w:r>
    </w:p>
    <w:p w:rsidR="002E54F9" w:rsidRDefault="002E54F9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๓๔/๕  ผู้ใดใช้หรือเรียกเลขหมายโทรศัพท์ฉุกเฉินแห่งชาติโดยไม่มีเหตุฉุกเฉินหรือ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E4F94">
        <w:rPr>
          <w:rFonts w:ascii="TH SarabunPSK" w:hAnsi="TH SarabunPSK" w:cs="TH SarabunPSK"/>
          <w:spacing w:val="-4"/>
          <w:sz w:val="32"/>
          <w:szCs w:val="32"/>
          <w:cs/>
        </w:rPr>
        <w:t>มีพฤติกรรมอันเป็นการก่อกวนการปฏิบัติงานของผู้รับแจ้ง ต้องระวางโทษปรับทางปกครองไม่เกินหนึ่งหมื่นบาท</w:t>
      </w:r>
      <w:r w:rsidRPr="00DE4F94">
        <w:rPr>
          <w:rFonts w:ascii="TH SarabunPSK" w:hAnsi="TH SarabunPSK" w:cs="TH SarabunPSK"/>
          <w:spacing w:val="-4"/>
          <w:sz w:val="32"/>
          <w:szCs w:val="32"/>
        </w:rPr>
        <w:t>”</w:t>
      </w:r>
    </w:p>
    <w:p w:rsidR="0087695D" w:rsidRPr="0087695D" w:rsidRDefault="0087695D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เหมาะสม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ไม่เหมาะสม</w:t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ควรปรับปรุง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780C3B" w:rsidRPr="0087695D" w:rsidRDefault="00780C3B" w:rsidP="00780C3B">
      <w:pPr>
        <w:tabs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80C3B" w:rsidRPr="0087695D" w:rsidRDefault="00780C3B" w:rsidP="00780C3B">
      <w:pPr>
        <w:tabs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A66F5" w:rsidRPr="0087695D" w:rsidRDefault="007A66F5" w:rsidP="002C40D2">
      <w:pPr>
        <w:tabs>
          <w:tab w:val="left" w:pos="360"/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35130" w:rsidRPr="0087695D" w:rsidRDefault="00AE0808" w:rsidP="002C40D2">
      <w:pPr>
        <w:tabs>
          <w:tab w:val="left" w:pos="360"/>
          <w:tab w:val="left" w:pos="900"/>
        </w:tabs>
        <w:spacing w:line="240" w:lineRule="auto"/>
        <w:ind w:left="274" w:hanging="27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2E54F9" w:rsidRPr="0087695D">
        <w:rPr>
          <w:rFonts w:ascii="TH SarabunPSK" w:hAnsi="TH SarabunPSK" w:cs="TH SarabunPSK"/>
          <w:b/>
          <w:bCs/>
          <w:sz w:val="32"/>
          <w:szCs w:val="32"/>
          <w:cs/>
        </w:rPr>
        <w:t>. ท่านคิดว่าบทบัญญัติเกี่ยวกับ</w:t>
      </w:r>
      <w:r w:rsidR="00715611" w:rsidRPr="0087695D">
        <w:rPr>
          <w:rFonts w:ascii="TH SarabunPSK" w:hAnsi="TH SarabunPSK" w:cs="TH SarabunPSK"/>
          <w:b/>
          <w:bCs/>
          <w:sz w:val="32"/>
          <w:szCs w:val="32"/>
          <w:cs/>
        </w:rPr>
        <w:t>การหลอมรวมเทคโนโลยี</w:t>
      </w:r>
      <w:r w:rsidR="00715611" w:rsidRPr="0087695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(</w:t>
      </w:r>
      <w:r w:rsidR="00D66196" w:rsidRPr="0087695D">
        <w:rPr>
          <w:rFonts w:ascii="TH SarabunPSK" w:eastAsia="Calibri" w:hAnsi="TH SarabunPSK" w:cs="TH SarabunPSK"/>
          <w:b/>
          <w:bCs/>
          <w:sz w:val="32"/>
          <w:szCs w:val="32"/>
        </w:rPr>
        <w:t>Technological convergence</w:t>
      </w:r>
      <w:r w:rsidR="00715611" w:rsidRPr="0087695D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="002E54F9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B4C91" w:rsidRPr="0087695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2E54F9" w:rsidRPr="0087695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15611" w:rsidRPr="0087695D">
        <w:rPr>
          <w:rFonts w:ascii="TH SarabunPSK" w:hAnsi="TH SarabunPSK" w:cs="TH SarabunPSK"/>
          <w:b/>
          <w:bCs/>
          <w:sz w:val="32"/>
          <w:szCs w:val="32"/>
          <w:cs/>
        </w:rPr>
        <w:t>เพิ่ม</w:t>
      </w:r>
      <w:r w:rsidR="008C738F" w:rsidRPr="0087695D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715611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มาตรา ๑๐/๒ </w:t>
      </w:r>
      <w:r w:rsidR="004C17DE" w:rsidRPr="0087695D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C20C1F" w:rsidRPr="0087695D">
        <w:rPr>
          <w:rFonts w:ascii="TH SarabunPSK" w:hAnsi="TH SarabunPSK" w:cs="TH SarabunPSK"/>
          <w:b/>
          <w:bCs/>
          <w:sz w:val="32"/>
          <w:szCs w:val="32"/>
          <w:cs/>
        </w:rPr>
        <w:t>มาตรา ๑๐/๓ และ</w:t>
      </w:r>
      <w:r w:rsidR="004C17DE" w:rsidRPr="0087695D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C20C1F" w:rsidRPr="0087695D">
        <w:rPr>
          <w:rFonts w:ascii="TH SarabunPSK" w:hAnsi="TH SarabunPSK" w:cs="TH SarabunPSK"/>
          <w:b/>
          <w:bCs/>
          <w:sz w:val="32"/>
          <w:szCs w:val="32"/>
          <w:cs/>
        </w:rPr>
        <w:t>มาตรา ๑๐/๔</w:t>
      </w:r>
      <w:r w:rsidR="002E54F9" w:rsidRPr="0087695D">
        <w:rPr>
          <w:rFonts w:ascii="TH SarabunPSK" w:hAnsi="TH SarabunPSK" w:cs="TH SarabunPSK"/>
          <w:b/>
          <w:bCs/>
          <w:sz w:val="32"/>
          <w:szCs w:val="32"/>
          <w:cs/>
        </w:rPr>
        <w:t>) นั้นมีความเหมาะสมหรือไม่ อย่างไร</w:t>
      </w:r>
    </w:p>
    <w:p w:rsidR="00967781" w:rsidRPr="0087695D" w:rsidRDefault="00967781" w:rsidP="004F356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การหลอมรวมเทคโนโลยีเป็นปรากฏการณ์ที่เกิดจากการพัฒนาเทคโนโลยีสารสนเทศ 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7695D">
        <w:rPr>
          <w:rFonts w:ascii="TH SarabunPSK" w:hAnsi="TH SarabunPSK" w:cs="TH SarabunPSK"/>
          <w:sz w:val="32"/>
          <w:szCs w:val="32"/>
          <w:cs/>
        </w:rPr>
        <w:t>การสื่อสาร และโทรคมนาคม ที่พัฒนาไปสู่ความสามารถในการนำเทคโนโลยีที่ใช้กับการสื่อสารประเภทต่าง ๆ มาใช้งานร่วมกันได้ ทำให้สามารถรับส่งสัญญาณเสียง ภาพนิ่ง</w:t>
      </w:r>
      <w:r w:rsidR="00AC56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95D">
        <w:rPr>
          <w:rFonts w:ascii="TH SarabunPSK" w:hAnsi="TH SarabunPSK" w:cs="TH SarabunPSK"/>
          <w:sz w:val="32"/>
          <w:szCs w:val="32"/>
          <w:cs/>
        </w:rPr>
        <w:t>ภาพเคลื่อนไหว และข้อมูลไปพร้อมกัน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7695D">
        <w:rPr>
          <w:rFonts w:ascii="TH SarabunPSK" w:hAnsi="TH SarabunPSK" w:cs="TH SarabunPSK"/>
          <w:sz w:val="32"/>
          <w:szCs w:val="32"/>
          <w:cs/>
        </w:rPr>
        <w:t>บนโครงข่ายเดีย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วกันได้อย่างมีประสิทธิภาพ ซึ่ง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แตกต่างไปจากเทคโนโลยีในอดีตที่รองรับรูปแบบการส่งสัญญาณโดยแยกไปตามโครงข่ายของสื่อแต่ละประเภทเท่านั้น 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แต่เมื่อเข้าสู่</w:t>
      </w:r>
      <w:r w:rsidR="001B0031" w:rsidRPr="0087695D">
        <w:rPr>
          <w:rFonts w:ascii="TH SarabunPSK" w:hAnsi="TH SarabunPSK" w:cs="TH SarabunPSK"/>
          <w:sz w:val="32"/>
          <w:szCs w:val="32"/>
          <w:cs/>
        </w:rPr>
        <w:t>ยุคหลอมรวมเทคโนโลยี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 xml:space="preserve">แล้ว 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7695D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การสื่อสารรูปแบบต่าง ๆ 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จะ</w:t>
      </w:r>
      <w:r w:rsidRPr="0087695D">
        <w:rPr>
          <w:rFonts w:ascii="TH SarabunPSK" w:hAnsi="TH SarabunPSK" w:cs="TH SarabunPSK"/>
          <w:sz w:val="32"/>
          <w:szCs w:val="32"/>
          <w:cs/>
        </w:rPr>
        <w:t>สามารถส่งข้อมูลไปบนโครงข่ายเดียวกันได้อย่างหลากหลาย เช่น การส่งสัญญาณโทรทัศน์ไปพร้อมกับการส่งสัญญาณอินเทอร์เน็ตบนโครงข่ายเดียวกัน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Pr="0087695D">
        <w:rPr>
          <w:rFonts w:ascii="TH SarabunPSK" w:hAnsi="TH SarabunPSK" w:cs="TH SarabunPSK"/>
          <w:sz w:val="32"/>
          <w:szCs w:val="32"/>
          <w:cs/>
        </w:rPr>
        <w:t>โครงข่ายโทรคมนาคม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 xml:space="preserve"> เป็นต้น 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67781" w:rsidRPr="0087695D" w:rsidRDefault="00967781" w:rsidP="00FD5A8A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  <w:cs/>
        </w:rPr>
        <w:t>แต่อย่างไรก็ตาม กฎหมายไทยในปัจจุบันมีลักษณะแยกการกำกับการประกอบกิจการกระจายเสียง กิจการโทรทัศน์ และกิจการโท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รคมนาคมออกจากกัน โดย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มีหลักเกณฑ์การขออนุญาต ตลอดจนหลักเกณฑ์การกำกับดูแลที่แตกต่างกัน 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และเมื่อได้รับ</w:t>
      </w:r>
      <w:r w:rsidRPr="0087695D">
        <w:rPr>
          <w:rFonts w:ascii="TH SarabunPSK" w:hAnsi="TH SarabunPSK" w:cs="TH SarabunPSK"/>
          <w:sz w:val="32"/>
          <w:szCs w:val="32"/>
          <w:cs/>
        </w:rPr>
        <w:t>อนุญาตให้ใช้คลื่นความถี่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เพื่อ</w:t>
      </w:r>
      <w:r w:rsidRPr="0087695D">
        <w:rPr>
          <w:rFonts w:ascii="TH SarabunPSK" w:hAnsi="TH SarabunPSK" w:cs="TH SarabunPSK"/>
          <w:sz w:val="32"/>
          <w:szCs w:val="32"/>
          <w:cs/>
        </w:rPr>
        <w:t>ประกอบกิจการประเภทใดไปแล้ว ย่อมจำกัดการประกอบกิจการตามประเภทที่ได้รับอนุญาตเ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ท่านั้น ด้วยเหตุนี้ แม้ว่า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ต่อมาจะมีการพัฒนาของเทคโนโลยีให้สามารถใช้คลื่นความถี่ส่งสัญญาณกระจายเสียง โทรทัศน์ หรือโทรคมนาคม 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7695D">
        <w:rPr>
          <w:rFonts w:ascii="TH SarabunPSK" w:hAnsi="TH SarabunPSK" w:cs="TH SarabunPSK"/>
          <w:sz w:val="32"/>
          <w:szCs w:val="32"/>
          <w:cs/>
        </w:rPr>
        <w:t>ไปบนโครงข่ายเดียวกันได้ก็ตาม แต่โดยผลของ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กฎหมายดังกล่าว ย่อมทำให้ผู้ได้</w:t>
      </w:r>
      <w:r w:rsidRPr="0087695D">
        <w:rPr>
          <w:rFonts w:ascii="TH SarabunPSK" w:hAnsi="TH SarabunPSK" w:cs="TH SarabunPSK"/>
          <w:sz w:val="32"/>
          <w:szCs w:val="32"/>
          <w:cs/>
        </w:rPr>
        <w:t>รั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บอนุญาตให้ใช้คลื่นความถี่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ถูกจำกัดที่</w:t>
      </w:r>
      <w:r w:rsidRPr="0087695D">
        <w:rPr>
          <w:rFonts w:ascii="TH SarabunPSK" w:hAnsi="TH SarabunPSK" w:cs="TH SarabunPSK"/>
          <w:sz w:val="32"/>
          <w:szCs w:val="32"/>
          <w:cs/>
        </w:rPr>
        <w:t>จะต้องประกอบกิจการตามที่ได้รับอนุญาตไว้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แล้ว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เท่านั้น 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ลักษณะเช่นนี้ จึงเป็นข้อจำกัดของกฎหมายในการประกอบกิจการในยุคหลอมรวมเทคโนโลยี</w:t>
      </w:r>
    </w:p>
    <w:p w:rsidR="00FD5A8A" w:rsidRPr="0087695D" w:rsidRDefault="004F3562" w:rsidP="00FD5A8A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  <w:cs/>
        </w:rPr>
        <w:t>ดังนั้น จึงมีความจำเป็นต้อง</w:t>
      </w:r>
      <w:r w:rsidR="00967781" w:rsidRPr="0087695D">
        <w:rPr>
          <w:rFonts w:ascii="TH SarabunPSK" w:hAnsi="TH SarabunPSK" w:cs="TH SarabunPSK"/>
          <w:sz w:val="32"/>
          <w:szCs w:val="32"/>
          <w:cs/>
        </w:rPr>
        <w:t>ปรับปรุงบทบัญญัติกฎหมายเพื่อให้สอดคล้องกับ</w:t>
      </w:r>
      <w:r w:rsidRPr="0087695D">
        <w:rPr>
          <w:rFonts w:ascii="TH SarabunPSK" w:hAnsi="TH SarabunPSK" w:cs="TH SarabunPSK"/>
          <w:sz w:val="32"/>
          <w:szCs w:val="32"/>
          <w:cs/>
        </w:rPr>
        <w:t>การพัฒนาเทคโนโลยี</w:t>
      </w:r>
      <w:r w:rsidR="00FD5A8A" w:rsidRPr="0087695D">
        <w:rPr>
          <w:rFonts w:ascii="TH SarabunPSK" w:hAnsi="TH SarabunPSK" w:cs="TH SarabunPSK"/>
          <w:sz w:val="32"/>
          <w:szCs w:val="32"/>
          <w:cs/>
        </w:rPr>
        <w:t>และ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การพัฒนาอุตสาหกรรมการสื่อสารในปัจจุบัน </w:t>
      </w:r>
      <w:r w:rsidR="00FD5A8A" w:rsidRPr="0087695D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D5A8A" w:rsidRPr="0087695D" w:rsidRDefault="00FD5A8A" w:rsidP="00FD5A8A">
      <w:pPr>
        <w:tabs>
          <w:tab w:val="left" w:pos="90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๑</w:t>
      </w:r>
      <w:r w:rsidRPr="0087695D">
        <w:rPr>
          <w:rFonts w:ascii="TH SarabunPSK" w:hAnsi="TH SarabunPSK" w:cs="TH SarabunPSK"/>
          <w:sz w:val="32"/>
          <w:szCs w:val="32"/>
          <w:cs/>
        </w:rPr>
        <w:t>)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 xml:space="preserve"> แก้ไขข้อจำกัดในการใช้คลื่นความถี่ จากเดิมที่การอนุญาตให้ใช้คลื่นความถี่ </w:t>
      </w:r>
      <w:r w:rsidRPr="0087695D">
        <w:rPr>
          <w:rFonts w:ascii="TH SarabunPSK" w:hAnsi="TH SarabunPSK" w:cs="TH SarabunPSK"/>
          <w:sz w:val="32"/>
          <w:szCs w:val="32"/>
          <w:cs/>
        </w:rPr>
        <w:br/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ต้องอนุญาตเพื่อให้ประกอบกิจการกระจายเสียง กิจการโทรทัศน์ หรือกิจการโทรคมนาคม ด้านใดด้านหนึ่ง เป็นให้ผู้ได้รับใบอนุญาตให้ใช้คลื่นความถี่สามารถประกอบกิจการกระจายเสียง กิจการโทรทัศน์ หรือกิจการโทรคมนาคมโดยใช้คลื่นความถี่ที่ได้รับใบอนุญาตได้ โดยมี กสทช. เป็นผู้กำกับดูแลว่าคลื่นความถี่ใดสามารถประกอบกิจการใดได้บ้าง</w:t>
      </w:r>
    </w:p>
    <w:p w:rsidR="00FD5A8A" w:rsidRPr="0087695D" w:rsidRDefault="00FD5A8A" w:rsidP="00FD5A8A">
      <w:pPr>
        <w:tabs>
          <w:tab w:val="left" w:pos="90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๒</w:t>
      </w:r>
      <w:r w:rsidRPr="0087695D">
        <w:rPr>
          <w:rFonts w:ascii="TH SarabunPSK" w:hAnsi="TH SarabunPSK" w:cs="TH SarabunPSK"/>
          <w:sz w:val="32"/>
          <w:szCs w:val="32"/>
          <w:cs/>
        </w:rPr>
        <w:t>)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 xml:space="preserve"> ยกเลิกการออกใบอนุญาตประกอบกิจการอัตโนมัติเมื่อได้ใบอนุญาตให้ใช้คลื่นความถี่ 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โดยกำหนดให้เมื่อได้รับใบอนุญาตให้ใช้คลื่นความถี่แล้ว ผู้ได้รับใบอนุญาตต้องมาขอใบอนุญาตประกอบกิจการอีกครั้งหนึ่งว่าจะประกอบกิจการใดบ้างที่จะใช้คลื่นความถี่นั้น และหากไม่มาขออนุญาตประกอบกิจการภายในระยะเวลาที่กำหนดย่อมเป็นเหตุให้เพิกถอนใบอนุญาตให้ใช้คลื่นความถี่</w:t>
      </w:r>
    </w:p>
    <w:p w:rsidR="00D66196" w:rsidRPr="0087695D" w:rsidRDefault="00FD5A8A" w:rsidP="00336C1F">
      <w:pPr>
        <w:tabs>
          <w:tab w:val="left" w:pos="90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>๓</w:t>
      </w:r>
      <w:r w:rsidRPr="0087695D">
        <w:rPr>
          <w:rFonts w:ascii="TH SarabunPSK" w:hAnsi="TH SarabunPSK" w:cs="TH SarabunPSK"/>
          <w:sz w:val="32"/>
          <w:szCs w:val="32"/>
          <w:cs/>
        </w:rPr>
        <w:t>)</w:t>
      </w:r>
      <w:r w:rsidR="004F3562" w:rsidRPr="008769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6C1F" w:rsidRPr="0087695D">
        <w:rPr>
          <w:rFonts w:ascii="TH SarabunPSK" w:hAnsi="TH SarabunPSK" w:cs="TH SarabunPSK"/>
          <w:sz w:val="32"/>
          <w:szCs w:val="32"/>
          <w:cs/>
        </w:rPr>
        <w:t>กำหนดหลักเกณฑ์การอนุญาตให้บุคคลอื่นร่วมใช้ประโยชน์ในย่านความถี่หรือช่องความถี่จากคลื่นความถี่ที่ได้อนุญาตไว้แล้ว การจัดการเงินได้ การต้องประกอบกิจการด้วยตนเอง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6C1F" w:rsidRPr="0087695D">
        <w:rPr>
          <w:rFonts w:ascii="TH SarabunPSK" w:hAnsi="TH SarabunPSK" w:cs="TH SarabunPSK"/>
          <w:sz w:val="32"/>
          <w:szCs w:val="32"/>
          <w:cs/>
        </w:rPr>
        <w:t>การเสียค่าธรรมเนียมการขออนุญาตและค่าธรรมเนียมใบอนุญาต การห้ามโอนใบอนุญาตและข้อยกเว้น รวมถึงอำนาจของ กสทช. ในการแก้ไขให้ถูกต้องหรือเพิกถอนใบอนุญาต กรณีที่ผู้รับใบอนุญาตไม่ดำเนินการหรือปฏิบัติตามพระราชบัญญัตินี้</w:t>
      </w:r>
    </w:p>
    <w:p w:rsidR="00D66196" w:rsidRPr="0087695D" w:rsidRDefault="00FD5A8A" w:rsidP="00060E68">
      <w:pPr>
        <w:tabs>
          <w:tab w:val="left" w:pos="90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ab/>
      </w:r>
      <w:r w:rsidRPr="0087695D">
        <w:rPr>
          <w:rFonts w:ascii="TH SarabunPSK" w:hAnsi="TH SarabunPSK" w:cs="TH SarabunPSK"/>
          <w:sz w:val="32"/>
          <w:szCs w:val="32"/>
        </w:rPr>
        <w:tab/>
      </w:r>
      <w:r w:rsidRPr="0087695D">
        <w:rPr>
          <w:rFonts w:ascii="TH SarabunPSK" w:hAnsi="TH SarabunPSK" w:cs="TH SarabunPSK"/>
          <w:sz w:val="32"/>
          <w:szCs w:val="32"/>
          <w:cs/>
        </w:rPr>
        <w:t>ทั้งนี้ โดยมีการแก้ไขเพิ่มเติมบทบัญญัติ</w:t>
      </w:r>
      <w:r w:rsidR="00AC64C8" w:rsidRPr="0087695D">
        <w:rPr>
          <w:rFonts w:ascii="TH SarabunPSK" w:hAnsi="TH SarabunPSK" w:cs="TH SarabunPSK"/>
          <w:sz w:val="32"/>
          <w:szCs w:val="32"/>
          <w:cs/>
        </w:rPr>
        <w:t>ปรากฏ</w:t>
      </w:r>
      <w:r w:rsidRPr="0087695D"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๑๐/๒  ให้ยกเลิกความในส่วนที่ ๓ การกำกับกิจการกระจายเสียงและกิจการโทรทัศน์ มาตรา ๔๑ มาตรา ๔๒ มาตรา ๔๓ และมาตรา ๔๔ ในหมวด ๒ การกำกับดูแลการประกอบกิจการ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และให้ใช้ความต่อไปนี้แทน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>“</w:t>
      </w:r>
      <w:r w:rsidRPr="0087695D">
        <w:rPr>
          <w:rFonts w:ascii="TH SarabunPSK" w:hAnsi="TH SarabunPSK" w:cs="TH SarabunPSK"/>
          <w:sz w:val="32"/>
          <w:szCs w:val="32"/>
          <w:cs/>
        </w:rPr>
        <w:t>ส่วนที่ ๓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การอนุญาตให้ใช้คลื่นความถี่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๔๑  ผู้ใดประสงค์จะใช้คลื่นความถี่เพื่อประกอบกิจการกระจายเสียง กิจการโทรทัศน์ หรือกิจการโทรคมนาคม ต้องได้รับใบอนุญาตตามพระราชบัญญัตินี้  ทั้งนี้ ตามหลักเกณฑ์ วิธีการ และเงื่อนไขที่ กสทช. ประกาศกำหนด โดยประกาศดังกล่าวต้องระบุกิจการที่สามารถใช้คลื่นความถี่ที่จะมีการอนุญาตนั้นประกอบกิจการได้ตามแผนแม่บทการบริหารคลื่นความถี่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การอนุญาตให้ใช้คลื่นความถี่ กสทช. อาจกำหนดให้มีการอนุญาตในระดับชาติ ระดับภูมิภาค และระดับท้องถิ่น โดยแยกการอนุญาตในแต่ละระดับได้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lastRenderedPageBreak/>
        <w:t>ภายใต้บังคับมาตรา ๔๒ การอนุญาตให้ใช้คลื่นความถี่ให้ดำเนินการโดยวิธีการประมูลคลื่นความถี่ ตามหลักเกณฑ์ วิธีการ และเงื่อนไข ที่ กสทช. ประกาศกำหนด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 xml:space="preserve">คลื่นความถี่ที่ กสทช. อนุญาตให้ผู้รับใบอนุญาตใช้ตามวรรคหนึ่ง กสทช. อาจอนุญาตให้บุคคลอื่นร่วมใช้ประโยชน์ในย่านความถี่หรือช่องความถี่จากคลื่นความถี่ที่ได้อนุญาตไว้แล้วนั้นได้ 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แต่การอนุญาตนั้นจะต้องไม่เป็นการรบกวนการใช้ประโยชน์ของผู้ได้รับใบอนุญาต โดย 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 xml:space="preserve"> จะต้องประกาศเงื่อนไขดังกล่าวให้ทราบเป็นการทั่วไปในการอนุญาตให้ใช้คลื่นความถี่นั้นด้วย ทั้งนี้ หลักเกณฑ์ วิธีการ เงื่อนไข และค่าธรรมเนียมในการขออนุญาตและการอนุญาตให้บุคคลอื่นร่วมใช้ประโยชน์ในย่านความถี่หรือช่องความถี่ ให้เป็นไปตามที่ กสทช. ประกาศกำหนด</w:t>
      </w:r>
    </w:p>
    <w:p w:rsidR="00922C18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เงินรายได้ที่ได้จากการประมูลคลื่นความถี่ตามวรรคสามเมื่อหักค่าใช้จ่ายในการประมูล และเงินที่ต้องนำส่งเข้ากองทุนพัฒนา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>เพื่อเศรษฐกิจและสังคมตามกฎหมายว่าด้วยการพัฒนา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7695D">
        <w:rPr>
          <w:rFonts w:ascii="TH SarabunPSK" w:hAnsi="TH SarabunPSK" w:cs="TH SarabunPSK"/>
          <w:sz w:val="32"/>
          <w:szCs w:val="32"/>
          <w:cs/>
        </w:rPr>
        <w:t>เพื่อเศรษฐกิจและสังคมแล้วเหลือเท่าใดให้นำส่งเป็นรายได้แผ่นดิน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๔๒  คลื่นความถี่ในกรณีดังต่อไปนี้ กสทช. อาจอนุญาตให้ใช้คลื่นความถี่โดยวิธีการอื่นนอกจากการประมูล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(๑) คลื่นความถี่ที่มีเพียงพอต่อการใช้งาน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 xml:space="preserve">(๒) คลื่นความถี่ที่ กสทช. ประกาศกำหนดให้นำไปใช้ในกิจการเพื่อบริการสาธารณะ </w:t>
      </w:r>
      <w:r w:rsidR="00EC2F7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7695D">
        <w:rPr>
          <w:rFonts w:ascii="TH SarabunPSK" w:hAnsi="TH SarabunPSK" w:cs="TH SarabunPSK"/>
          <w:sz w:val="32"/>
          <w:szCs w:val="32"/>
          <w:cs/>
        </w:rPr>
        <w:t>ความมั่นคงของรัฐ หรือกิจการอื่นที่ไม่แสวงหากำไร</w:t>
      </w:r>
    </w:p>
    <w:p w:rsidR="007A66F5" w:rsidRPr="0087695D" w:rsidRDefault="004815B0" w:rsidP="00AC64C8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หลักเกณฑ์ วิธีการ และเงื่อนไขในการอนุญาตตามวรรคหนึ่ง ให้เป็นไปตามที่ กสทช. ประกาศกำหนด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E4F94">
        <w:rPr>
          <w:rFonts w:ascii="TH SarabunPSK" w:hAnsi="TH SarabunPSK" w:cs="TH SarabunPSK"/>
          <w:spacing w:val="-6"/>
          <w:sz w:val="32"/>
          <w:szCs w:val="32"/>
          <w:cs/>
        </w:rPr>
        <w:t>มาตรา ๔๓  ให้ผู้ได้รับใบอนุญาตให้ใช้คลื่นความถี่ยื่นคำขออนุญาตประกอบกิจการกระจายเสียง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หรือกิจการโทรทัศน์ตามกฎหมายว่าด้วยการประกอบกิจการกระจายเสียงและกิจการโทรทัศน์ หรือกิจการโทรคมนาคมตามกฎหมายว่าด้วยการประกอบกิจการโทรคมนาคม ที่สามารถใช้คลื่นความถี่ดังกล่าวประกอบกิจการได้ตามที่กำหนดในประกาศตามมาตรา ๔๑ วรรคหนึ่ง ต่อ กสทช. ภายในระยะเวลาสามสิบวัน นับแต่วันได้รับใบอนุญาตให้ใช้คลื่นความถี่ </w:t>
      </w:r>
    </w:p>
    <w:p w:rsidR="007309D8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 xml:space="preserve">ผู้ได้รับใบอนุญาตให้ใช้คลื่นความถี่อาจยื่นคำขออนุญาตประกอบกิจการกระจายเสียง กิจการโทรทัศน์ หรือกิจการโทรคมนาคมที่สามารถใช้คลื่นความถี่นั้นประกอบกิจการตามที่กำหนดในประกาศตามมาตรา ๔๑ วรรคหนึ่ง เพิ่มเติมได้ 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เมื่อ กสทช. อนุญาตให้ประกอบกิจการกระจายเสียง กิจการโทรทัศน์ หรือกิจการโทรคมนาคมตามวรรคหนึ่งหรือวรรคสองแล้ว ให้ถือว่าได้รับอนุญาตให้มีและใช้เครื่องวิทยุคมนาคมและ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7695D">
        <w:rPr>
          <w:rFonts w:ascii="TH SarabunPSK" w:hAnsi="TH SarabunPSK" w:cs="TH SarabunPSK"/>
          <w:sz w:val="32"/>
          <w:szCs w:val="32"/>
          <w:cs/>
        </w:rPr>
        <w:t>ตั้งสถานีวิทยุคมนาคมตามกฎหมายว่าด้วยวิทยุคมนาคมด้วย ทั้งนี้ เฉพาะในส่วนที่เกี่ยวกับเครื่องวิทยุคมนาคมที่ระบุไว้ในคำขออนุญาต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๔๔  การอนุญาตให้ใช้คลื่นความถี่ที่ก่อให้เกิดหรืออาจเกิดการรบกวนคลื่นความถี่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7695D">
        <w:rPr>
          <w:rFonts w:ascii="TH SarabunPSK" w:hAnsi="TH SarabunPSK" w:cs="TH SarabunPSK"/>
          <w:sz w:val="32"/>
          <w:szCs w:val="32"/>
          <w:cs/>
        </w:rPr>
        <w:t>ที่ได้รับอนุญาตอยู่ก่อนแล้วจะกระทำมิได้ ในกรณีที่ปรากฏว่าเกิดการรบกวนของคลื่นความถี่ใด ๆ อันเป็นผลจากการละเมิดกฎหมาย กสทช. ต้องดำเนินการระงับการรบกวนนั้นโดยเร็ว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๔๔/๑  ผู้ได้รับใบอนุญาตให้ใช้คลื่นความถี่เพื่อประกอบกิจการกระจายเสียง กิจการโทรทัศน์ หรือกิจการโทรคมนาคมต้องประกอบกิจการด้วยตนเอง จะมอบการบริหารจัดการทั้งหมดหรือบางส่วนหรือยินยอมให้บุคคลอื่นเป็นผู้มีอำนาจประกอบกิจการแทนมิได้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การให้บุคคลอื่นเช่าเวลาดำเนินรายการบางช่วงเวลาสำหรับการประกอบกิจการกระจายเสียงหรือกิจการโทรทัศน์ให้กระทำได้ แต่ต้องเป็นไปตามหลักเกณฑ์ วิธีการ และเงื่อนไขที่ กสทช. ประกาศกำหนด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lastRenderedPageBreak/>
        <w:t xml:space="preserve">มาตรา ๔๔/๒  ผู้ได้รับใบอนุญาตให้ใช้คลื่นความถี่เพื่อประกอบกิจการกระจายเสียง กิจการโทรทัศน์ หรือกิจการโทรคมนาคมต้องเสียค่าธรรมเนียมการขออนุญาต และค่าธรรมเนียมใบอนุญาตซึ่งต้องชำระเมื่อได้รับใบอนุญาต ตามที่ กสทช. ประกาศกำหนด และให้ถือว่าเงินที่ได้จากการประมูลตามมาตรา ๔๑ เป็นค่าธรรมเนียมใบอนุญาตตามมาตรานี้ 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 xml:space="preserve">บรรดาหน่วยงานที่ได้รับยกเว้นไม่ต้องปฏิบัติตามกฎหมายว่าด้วยการประกอบกิจการกระจายเสียงและกิจการโทรทัศน์ไม่ว่าทั้งหมดหรือบางส่วน ต้องเสียค่าธรรมเนียมตามวรรคหนึ่งด้วย 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แต่ 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 xml:space="preserve"> จะลดหย่อนให้ตามที่เห็นสมควรก็ได้ โดยคำนึงถึงวัตถุประสงค์ของกิจการของหน่วยงานนั้น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๔๔/๓  ใบอนุญาตให้ใช้คลื่นความถี่เป็นสิทธิเฉพาะตัวจะโอนแก่กันมิได้ เว้นแต่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จะได้รับอนุญาตจาก 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 xml:space="preserve"> และเสียค่าธรรมเนียมการโอน ทั้งนี้ หลักเกณฑ์ วิธีการ เงื่อนไข และอัตราค่าธรรมเนียมในการโอนใบอนุญาตให้ใช้คลื่นความถี่ ให้เป็นไปตามที่ กสทช. ประกาศกำหนด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 xml:space="preserve">เมื่อ กสทช. อนุญาตให้มีการโอนใบอนุญาตให้ใช้คลื่นความถี่ตามวรรคหนึ่งแล้ว </w:t>
      </w:r>
      <w:r w:rsidR="009A40ED" w:rsidRPr="0087695D">
        <w:rPr>
          <w:rFonts w:ascii="TH SarabunPSK" w:hAnsi="TH SarabunPSK" w:cs="TH SarabunPSK"/>
          <w:sz w:val="32"/>
          <w:szCs w:val="32"/>
        </w:rPr>
        <w:br/>
      </w:r>
      <w:r w:rsidRPr="0087695D">
        <w:rPr>
          <w:rFonts w:ascii="TH SarabunPSK" w:hAnsi="TH SarabunPSK" w:cs="TH SarabunPSK"/>
          <w:sz w:val="32"/>
          <w:szCs w:val="32"/>
          <w:cs/>
        </w:rPr>
        <w:t>ให้ใบอนุญาตประกอบกิจการกระจายเสียง กิจการโทรทัศน์ หรือกิจการโทรคมนาคมที่ใช้คลื่นความถี่นั้น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ของผู้โอนสิ้นสุดลง และให้ 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 xml:space="preserve"> ออกใบอนุญาตประกอบกิจการกระจายเสียง กิจการโทรทัศน์ หรือกิจการโทรคมนาคม แล้วแต่กรณี ให้แก่ผู้รับโอนตามลักษณะ ประเภท และขอบเขตของใบอนุญาตประกอบกิจการกระจายเสียง กิจการโทรทัศน์ หรือกิจการโทรคมนาคมของผู้โอนดังกล่าว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 xml:space="preserve">มาตรา ๔๔/๔  เมื่อ กสทช. อนุญาตให้ผู้ใดใช้คลื่นความถี่ตามพระราชบัญญัตินี้แล้ว </w:t>
      </w:r>
      <w:r w:rsidR="009A40ED" w:rsidRPr="0087695D">
        <w:rPr>
          <w:rFonts w:ascii="TH SarabunPSK" w:hAnsi="TH SarabunPSK" w:cs="TH SarabunPSK"/>
          <w:sz w:val="32"/>
          <w:szCs w:val="32"/>
        </w:rPr>
        <w:br/>
      </w:r>
      <w:r w:rsidRPr="0087695D">
        <w:rPr>
          <w:rFonts w:ascii="TH SarabunPSK" w:hAnsi="TH SarabunPSK" w:cs="TH SarabunPSK"/>
          <w:sz w:val="32"/>
          <w:szCs w:val="32"/>
          <w:cs/>
        </w:rPr>
        <w:t>ให้แจ้งไปยังคณะกรรมการ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>เพื่อเศรษฐกิจและสังคมแห่งชาติตามกฎหมายว่าด้วยการพัฒนา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>เพื่อเศรษฐกิจและสังคมทราบ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๔๔/๕  ผู้ได้รับใบอนุญาตให้ใช้คลื่นความถี่ผู้ใด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>(</w:t>
      </w:r>
      <w:r w:rsidRPr="0087695D">
        <w:rPr>
          <w:rFonts w:ascii="TH SarabunPSK" w:hAnsi="TH SarabunPSK" w:cs="TH SarabunPSK"/>
          <w:sz w:val="32"/>
          <w:szCs w:val="32"/>
          <w:cs/>
        </w:rPr>
        <w:t>๑) ไม่ดำเนินการตามมาตรา ๔๓ วรรคหนึ่ง</w:t>
      </w:r>
    </w:p>
    <w:p w:rsidR="004815B0" w:rsidRPr="00DE4F94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E4F94">
        <w:rPr>
          <w:rFonts w:ascii="TH SarabunPSK" w:hAnsi="TH SarabunPSK" w:cs="TH SarabunPSK"/>
          <w:sz w:val="32"/>
          <w:szCs w:val="32"/>
        </w:rPr>
        <w:t>(</w:t>
      </w:r>
      <w:r w:rsidRPr="00DE4F94">
        <w:rPr>
          <w:rFonts w:ascii="TH SarabunPSK" w:hAnsi="TH SarabunPSK" w:cs="TH SarabunPSK"/>
          <w:sz w:val="32"/>
          <w:szCs w:val="32"/>
          <w:cs/>
        </w:rPr>
        <w:t>๒) ไม่ประกอบกิจการกระจายเสียง กิจการโทรทัศน์ หรือกิจการโทรคมนาคม</w:t>
      </w:r>
      <w:r w:rsidR="00AC64C8" w:rsidRPr="00DE4F94">
        <w:rPr>
          <w:rFonts w:ascii="TH SarabunPSK" w:hAnsi="TH SarabunPSK" w:cs="TH SarabunPSK"/>
          <w:sz w:val="32"/>
          <w:szCs w:val="32"/>
        </w:rPr>
        <w:t xml:space="preserve"> </w:t>
      </w:r>
      <w:r w:rsidRPr="00DE4F94">
        <w:rPr>
          <w:rFonts w:ascii="TH SarabunPSK" w:hAnsi="TH SarabunPSK" w:cs="TH SarabunPSK"/>
          <w:sz w:val="32"/>
          <w:szCs w:val="32"/>
          <w:cs/>
        </w:rPr>
        <w:t>ที่สามารถใช้คลื่นความถี่นั้นประกอบกิจการตามที่ตนได้รับใบอนุญาตภายในระยะเวลาที่ กสทช. กำหนด หรือ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>(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๓) นำคลื่นความถี่ไปใช้ในกิจการนอกวัตถุประสงค์ หรือไม่ปฏิบัติตามเงื่อนไขการประกอบกิจการที่ใช้คลื่นความถี่ หรือกระทำการอันมีลักษณะต้องห้ามตามที่กำหนดในมาตรา ๒๗ (๑๑) หรือไม่ปฏิบัติตามมาตรา ๔๖ </w:t>
      </w:r>
    </w:p>
    <w:p w:rsidR="004815B0" w:rsidRPr="0087695D" w:rsidRDefault="004815B0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ให้ กสทช. ดำเนินการเพื่อให้มีการแก้ไขให้ถูกต้องหรือมีคำสั่งเพิกถอนใบอนุญาตให้ใช้คลื่นความถี่นั้นทั้งหมดหรือบางส่วน</w:t>
      </w:r>
      <w:r w:rsidRPr="0087695D">
        <w:rPr>
          <w:rFonts w:ascii="TH SarabunPSK" w:hAnsi="TH SarabunPSK" w:cs="TH SarabunPSK"/>
          <w:sz w:val="32"/>
          <w:szCs w:val="32"/>
        </w:rPr>
        <w:t>”</w:t>
      </w:r>
    </w:p>
    <w:p w:rsidR="00C20C1F" w:rsidRPr="0087695D" w:rsidRDefault="00C20C1F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C20C1F" w:rsidRPr="0087695D" w:rsidRDefault="00C20C1F" w:rsidP="002C40D2">
      <w:pPr>
        <w:tabs>
          <w:tab w:val="left" w:pos="360"/>
          <w:tab w:val="left" w:pos="900"/>
        </w:tabs>
        <w:spacing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๑๐/๓  ให้ยกเลิกความซึ่งเป็นชื่อของส่วนที่ ๔ และความในมาตรา ๔๕ และมาตรา ๔๖ ในหมวด ๒ การกำกับดูแลการประกอบกิจการ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และให้ใช้ความต่อไปนี้แทน</w:t>
      </w:r>
    </w:p>
    <w:p w:rsidR="00C20C1F" w:rsidRPr="0087695D" w:rsidRDefault="00C20C1F" w:rsidP="002C40D2">
      <w:pPr>
        <w:tabs>
          <w:tab w:val="left" w:pos="360"/>
          <w:tab w:val="left" w:pos="9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>“</w:t>
      </w:r>
      <w:r w:rsidRPr="0087695D">
        <w:rPr>
          <w:rFonts w:ascii="TH SarabunPSK" w:hAnsi="TH SarabunPSK" w:cs="TH SarabunPSK"/>
          <w:sz w:val="32"/>
          <w:szCs w:val="32"/>
          <w:cs/>
        </w:rPr>
        <w:t>ส่วนที่ ๔</w:t>
      </w:r>
    </w:p>
    <w:p w:rsidR="00C20C1F" w:rsidRPr="0087695D" w:rsidRDefault="00C20C1F" w:rsidP="002C40D2">
      <w:pPr>
        <w:tabs>
          <w:tab w:val="left" w:pos="360"/>
          <w:tab w:val="left" w:pos="900"/>
        </w:tabs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การกำกับการประกอบกิจการ</w:t>
      </w:r>
    </w:p>
    <w:p w:rsidR="00C20C1F" w:rsidRPr="0087695D" w:rsidRDefault="00C20C1F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 xml:space="preserve">มาตรา ๔๕  ผู้ได้รับใบอนุญาตประกอบกิจการกระจายเสียงหรือกิจการโทรทัศน์ตามกฎหมายว่าด้วยการประกอบกิจการกระจายเสียงหรือกิจการโทรทัศน์ หรือกิจการโทรคมนาคมตามกฎหมายว่าด้วยการประกอบกิจการโทรคมนาคมต้องเสียค่าธรรมเนียมการขออนุญาต และค่าธรรมเนียมใบอนุญาตประกอบกิจการรายปีตามอัตราที่ กสทช. ประกาศกำหนด </w:t>
      </w:r>
    </w:p>
    <w:p w:rsidR="00C20C1F" w:rsidRPr="0087695D" w:rsidRDefault="00C20C1F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lastRenderedPageBreak/>
        <w:t>อัตราค่าธรรมเนียมใบอนุญาตประกอบกิจการรายปีตามวรรคหนึ่งให้คำนึงถึงรายจ่ายในการกำกับดูแลการประกอบกิจการอย่างมีประสิทธิภาพในอัตรารวมทั้งสิ้นไม่เกินร้อยละสองของรายได้ก่อนหักค่าใช้จ่ายของผู้รับใบอนุญาต และให้นำส่งเป็นรายได้ของสำนักงาน กสทช.</w:t>
      </w:r>
    </w:p>
    <w:p w:rsidR="00C20C1F" w:rsidRPr="0087695D" w:rsidRDefault="00C20C1F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 xml:space="preserve">บรรดาหน่วยงานที่ได้รับยกเว้นไม่ต้องปฏิบัติตามกฎหมายว่าด้วยการประกอบกิจการกระจายเสียงและกิจการโทรทัศน์ไม่ว่าทั้งหมดหรือบางส่วน ต้องเสียค่าธรรมเนียมตามวรรคหนึ่งด้วย 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แต่ 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 xml:space="preserve"> จะลดหย่อนให้ตามที่เห็นสมควรก็ได้ โดยคำนึงถึงวัตถุประสงค์ของกิจการของหน่วยงานนั้น</w:t>
      </w:r>
    </w:p>
    <w:p w:rsidR="00C20C1F" w:rsidRPr="0087695D" w:rsidRDefault="00C20C1F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๔๖  เพื่อประโยชน์ในการส่งเสริมรายการวิทยุและรายการโทรทัศน์ที่มีเนื้อหาสร้างสรรค์สังคมหรือรายการสำหรับเด็กและเยาวชน ให้ กสทช. กำหนดเงื่อนไขในใบอนุญาตประกอบกิจการกระจายเสียงหรือกิจการโทรทัศน์ที่ใช้คลื่นความถี่ตามกฎหมายว่าด้วยการประกอบกิจการกระจายเสียงและกิจการโทรทัศน์ ให้ผู้รับใบอนุญาตต้องจัดเวลาให้รายการดังกล่าวได้ออกอากาศในช่วงเวลาที่เหมาะสมสำหรับกลุ่มเป้าหมาย</w:t>
      </w:r>
    </w:p>
    <w:p w:rsidR="0025798C" w:rsidRDefault="00C20C1F" w:rsidP="00780C3B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๑๐/๔  ให้ยกเลิกมาตรา ๔๗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</w:t>
      </w:r>
      <w:r w:rsidRPr="0087695D">
        <w:rPr>
          <w:rFonts w:ascii="TH SarabunPSK" w:hAnsi="TH SarabunPSK" w:cs="TH SarabunPSK"/>
          <w:sz w:val="32"/>
          <w:szCs w:val="32"/>
        </w:rPr>
        <w:t>”</w:t>
      </w:r>
    </w:p>
    <w:p w:rsidR="00DE4F94" w:rsidRPr="0087695D" w:rsidRDefault="00DE4F94" w:rsidP="00780C3B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780C3B" w:rsidRPr="0087695D" w:rsidRDefault="0025798C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="00780C3B"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="00780C3B" w:rsidRPr="0087695D">
        <w:rPr>
          <w:rFonts w:ascii="TH SarabunPSK" w:hAnsi="TH SarabunPSK" w:cs="TH SarabunPSK"/>
          <w:sz w:val="32"/>
          <w:szCs w:val="32"/>
          <w:cs/>
        </w:rPr>
        <w:tab/>
        <w:t>เหมาะสม</w:t>
      </w:r>
      <w:r w:rsidR="00780C3B" w:rsidRPr="0087695D">
        <w:rPr>
          <w:rFonts w:ascii="TH SarabunPSK" w:hAnsi="TH SarabunPSK" w:cs="TH SarabunPSK"/>
          <w:sz w:val="32"/>
          <w:szCs w:val="32"/>
          <w:cs/>
        </w:rPr>
        <w:tab/>
      </w: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ไม่เหมาะสม</w:t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ควรปรับปรุง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780C3B" w:rsidRPr="0087695D" w:rsidRDefault="00780C3B" w:rsidP="00DE4F94">
      <w:pPr>
        <w:tabs>
          <w:tab w:val="left" w:pos="900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22C18" w:rsidRPr="0087695D" w:rsidRDefault="00AE0808" w:rsidP="005D6071">
      <w:pPr>
        <w:tabs>
          <w:tab w:val="left" w:pos="360"/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2E54F9" w:rsidRPr="0087695D">
        <w:rPr>
          <w:rFonts w:ascii="TH SarabunPSK" w:hAnsi="TH SarabunPSK" w:cs="TH SarabunPSK"/>
          <w:b/>
          <w:bCs/>
          <w:sz w:val="32"/>
          <w:szCs w:val="32"/>
          <w:cs/>
        </w:rPr>
        <w:t>. ท่านคิดว่า</w:t>
      </w:r>
      <w:r w:rsidR="00715611" w:rsidRPr="0087695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แนวทางการตราบทเฉพาะกาลเกี่ยวกับการรองรับสิทธิของผู้</w:t>
      </w:r>
      <w:r w:rsidR="00715611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ถือครองคลื่นความถี่</w:t>
      </w:r>
      <w:r w:rsidR="005D6071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715611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ทั้งที่เป็น</w:t>
      </w:r>
      <w:r w:rsidR="00DE4F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</w:t>
      </w:r>
      <w:r w:rsidR="00715611" w:rsidRPr="008769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ผู้ได้รับใบอนุญาตให้ใช้คลื่นความถี่และผู้ได้รับอนุญาตให้ใช้คลื่นความถี่ตามบทเฉพาะกาลมาตรา ๘๓ และมาตรา ๘๔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อยู่ก่อนวันที่พระราชบัญญัตินี้มีผลใช้บังคับ </w:t>
      </w:r>
      <w:r w:rsidR="005B4C91" w:rsidRPr="0087695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เพื่อให้สอดคล้องกับการแก้ไข</w:t>
      </w:r>
      <w:r w:rsidR="005B4C91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บทบัญญัติเกี่ยวกับการหลอมรวมเทคโนโลยี </w:t>
      </w:r>
      <w:r w:rsidR="002E54F9" w:rsidRPr="0087695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15611" w:rsidRPr="0087695D">
        <w:rPr>
          <w:rFonts w:ascii="TH SarabunPSK" w:hAnsi="TH SarabunPSK" w:cs="TH SarabunPSK"/>
          <w:b/>
          <w:bCs/>
          <w:sz w:val="32"/>
          <w:szCs w:val="32"/>
          <w:cs/>
        </w:rPr>
        <w:t>เพิ่ม</w:t>
      </w:r>
      <w:r w:rsidR="008C738F" w:rsidRPr="0087695D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715611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มาตรา </w:t>
      </w:r>
      <w:r w:rsidR="004C17DE" w:rsidRPr="0087695D">
        <w:rPr>
          <w:rFonts w:ascii="TH SarabunPSK" w:hAnsi="TH SarabunPSK" w:cs="TH SarabunPSK"/>
          <w:b/>
          <w:bCs/>
          <w:sz w:val="32"/>
          <w:szCs w:val="32"/>
          <w:cs/>
        </w:rPr>
        <w:t>๑๔/๔ ร่างมาตรา ๑๔/๕</w:t>
      </w:r>
      <w:r w:rsidR="00715611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17DE" w:rsidRPr="0087695D">
        <w:rPr>
          <w:rFonts w:ascii="TH SarabunPSK" w:hAnsi="TH SarabunPSK" w:cs="TH SarabunPSK"/>
          <w:b/>
          <w:bCs/>
          <w:sz w:val="32"/>
          <w:szCs w:val="32"/>
          <w:cs/>
        </w:rPr>
        <w:t>ร่างมาตรา๑๔/๖ และร่างมาตรา ๑๔/๗</w:t>
      </w:r>
      <w:r w:rsidR="002E54F9" w:rsidRPr="0087695D">
        <w:rPr>
          <w:rFonts w:ascii="TH SarabunPSK" w:hAnsi="TH SarabunPSK" w:cs="TH SarabunPSK"/>
          <w:b/>
          <w:bCs/>
          <w:sz w:val="32"/>
          <w:szCs w:val="32"/>
          <w:cs/>
        </w:rPr>
        <w:t>) นั้น</w:t>
      </w:r>
      <w:r w:rsidR="005D6071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E54F9" w:rsidRPr="0087695D">
        <w:rPr>
          <w:rFonts w:ascii="TH SarabunPSK" w:hAnsi="TH SarabunPSK" w:cs="TH SarabunPSK"/>
          <w:b/>
          <w:bCs/>
          <w:sz w:val="32"/>
          <w:szCs w:val="32"/>
          <w:cs/>
        </w:rPr>
        <w:t>มีความเหมาะสมหรือไม่ อย่างไร</w:t>
      </w:r>
    </w:p>
    <w:p w:rsidR="004770A7" w:rsidRPr="0087695D" w:rsidRDefault="004770A7" w:rsidP="00E60AA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ในการแก้ไขเพิ่มเติมบทบัญญัติเกี่ยวกับการหลอมรวมเทคโนโลยี จำเป็นต้องกำหนด</w:t>
      </w:r>
      <w:r w:rsidR="004254C1" w:rsidRPr="0087695D">
        <w:rPr>
          <w:rFonts w:ascii="TH SarabunPSK" w:hAnsi="TH SarabunPSK" w:cs="TH SarabunPSK"/>
          <w:sz w:val="32"/>
          <w:szCs w:val="32"/>
          <w:cs/>
        </w:rPr>
        <w:br/>
      </w:r>
      <w:r w:rsidRPr="0087695D">
        <w:rPr>
          <w:rFonts w:ascii="TH SarabunPSK" w:hAnsi="TH SarabunPSK" w:cs="TH SarabunPSK"/>
          <w:sz w:val="32"/>
          <w:szCs w:val="32"/>
          <w:cs/>
        </w:rPr>
        <w:t>บทเฉพาะกาลเพื่อรองรับสิทธิของผู้ได้รับใบอนุญาตให้ใช้คลื่นความถี่อยู่ในวันก่อนวันที่พระราชบัญญัตินี้</w:t>
      </w:r>
      <w:r w:rsidR="005B7D3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7695D">
        <w:rPr>
          <w:rFonts w:ascii="TH SarabunPSK" w:hAnsi="TH SarabunPSK" w:cs="TH SarabunPSK"/>
          <w:sz w:val="32"/>
          <w:szCs w:val="32"/>
          <w:cs/>
        </w:rPr>
        <w:t>ใช้บังคับ และผู้ได้รับอนุญาตให้ใช้คลื่นความถี่ ตามมาตรา ๘๓ และมาตรา ๘๔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เพื่อให้สามารถขออนุญาตเพื่อประกอบกิจการอื่น ๆ เพิ่มเติม ซึ่งจะส่งผลให้ผู้ประกอบกิจการสามารถนำคลื่นความถี่ไปใช้ประกอบกิจการอื่นเพิ่มเติมได้ อันเป็นการใช้คลื่นความถี่อย่างคุ้มค่าและ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87695D">
        <w:rPr>
          <w:rFonts w:ascii="TH SarabunPSK" w:hAnsi="TH SarabunPSK" w:cs="TH SarabunPSK"/>
          <w:sz w:val="32"/>
          <w:szCs w:val="32"/>
          <w:cs/>
        </w:rPr>
        <w:lastRenderedPageBreak/>
        <w:t>มีประสิทธิภาพ สอดคล้องกับการเปลี่ยนแปลงของเทคโนโลยีในปัจจุบัน และประชาชนได้รับการบริการที่หลากหลายมากยิ่งขึ้น</w:t>
      </w:r>
      <w:r w:rsidR="00E60AA6" w:rsidRPr="008769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3AA6" w:rsidRPr="0087695D">
        <w:rPr>
          <w:rFonts w:ascii="TH SarabunPSK" w:hAnsi="TH SarabunPSK" w:cs="TH SarabunPSK"/>
          <w:sz w:val="32"/>
          <w:szCs w:val="32"/>
          <w:cs/>
        </w:rPr>
        <w:t>นอกจากนี้ แม้ว่าการแก้ไขเพิ่มเติมกฎหมายเพื่อรองรับการหลอมรวมเทคโนโลยีจะเป็นประโยชน์แก่ประชาชนและประเทศชาติ แต่หากให้บทบัญญัติดังกล่าวมีผลใช้บังคับได้โดยทันที อาจเกิดผลเสียตามมาได้เนื่องจากในการบังคับใช้กฎหมายดังกล่าว ยังต้องมีการแก้ไขกฎหมายอื่น ๆ ที่เกี่ยวข้อง รวมทั้งจำเป็นต้องเตรียมการในส่วนของคลื่นความถี่อันเป็นเรื่องทางเทคนิค และจัดเตรียมงบประมาณเพื่อรองรับเกี่ยวกับเรื่องดังกล่าวด้วย จึงจำเป็นต้องมีบทเฉพาะกาล</w:t>
      </w:r>
      <w:r w:rsidR="00E60AA6" w:rsidRPr="0087695D">
        <w:rPr>
          <w:rFonts w:ascii="TH SarabunPSK" w:hAnsi="TH SarabunPSK" w:cs="TH SarabunPSK"/>
          <w:sz w:val="32"/>
          <w:szCs w:val="32"/>
          <w:cs/>
        </w:rPr>
        <w:t xml:space="preserve">เพื่อชะลอการบังคับใช้กฎหมายในเรื่องดังกล่าวออกไปก่อน และเมื่อ </w:t>
      </w:r>
      <w:proofErr w:type="spellStart"/>
      <w:r w:rsidR="00E60AA6" w:rsidRPr="0087695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E60AA6" w:rsidRPr="0087695D">
        <w:rPr>
          <w:rFonts w:ascii="TH SarabunPSK" w:hAnsi="TH SarabunPSK" w:cs="TH SarabunPSK"/>
          <w:sz w:val="32"/>
          <w:szCs w:val="32"/>
          <w:cs/>
        </w:rPr>
        <w:t xml:space="preserve"> มีความพร้อมในการดำเนินการแล้วก็ให้เสนอพระราชกฤษฎีกาเพื่อใช้บังคับต่อไป</w:t>
      </w:r>
      <w:r w:rsidR="004254C1" w:rsidRPr="008769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254C1" w:rsidRPr="0087695D">
        <w:rPr>
          <w:rFonts w:ascii="TH SarabunPSK" w:hAnsi="TH SarabunPSK" w:cs="TH SarabunPSK"/>
          <w:sz w:val="32"/>
          <w:szCs w:val="32"/>
          <w:cs/>
        </w:rPr>
        <w:t>แต่อย่างไรก็ดี</w:t>
      </w:r>
      <w:r w:rsidR="001808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4C1" w:rsidRPr="0087695D">
        <w:rPr>
          <w:rFonts w:ascii="TH SarabunPSK" w:hAnsi="TH SarabunPSK" w:cs="TH SarabunPSK"/>
          <w:sz w:val="32"/>
          <w:szCs w:val="32"/>
          <w:cs/>
        </w:rPr>
        <w:t xml:space="preserve">เพื่อมิให้การดำเนินการของ </w:t>
      </w:r>
      <w:proofErr w:type="spellStart"/>
      <w:r w:rsidR="004254C1" w:rsidRPr="0087695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4254C1" w:rsidRPr="0087695D">
        <w:rPr>
          <w:rFonts w:ascii="TH SarabunPSK" w:hAnsi="TH SarabunPSK" w:cs="TH SarabunPSK"/>
          <w:sz w:val="32"/>
          <w:szCs w:val="32"/>
          <w:cs/>
        </w:rPr>
        <w:t xml:space="preserve"> ในการตราพระราชกฤษฎีกามีความล่าช้าเกินสมควร 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254C1" w:rsidRPr="0087695D">
        <w:rPr>
          <w:rFonts w:ascii="TH SarabunPSK" w:hAnsi="TH SarabunPSK" w:cs="TH SarabunPSK"/>
          <w:sz w:val="32"/>
          <w:szCs w:val="32"/>
          <w:cs/>
        </w:rPr>
        <w:t xml:space="preserve">จึงได้กำหนดให้ </w:t>
      </w:r>
      <w:proofErr w:type="spellStart"/>
      <w:r w:rsidR="004254C1" w:rsidRPr="0087695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4254C1" w:rsidRPr="0087695D">
        <w:rPr>
          <w:rFonts w:ascii="TH SarabunPSK" w:hAnsi="TH SarabunPSK" w:cs="TH SarabunPSK"/>
          <w:sz w:val="32"/>
          <w:szCs w:val="32"/>
          <w:cs/>
        </w:rPr>
        <w:t xml:space="preserve"> ต้องมีการจัดทำแผนดำเนินการ พร้อมทั้งกำหนดกรอบระยะเวลาในการดำเนินการดังกล่าวให้ชัดเจน และต้องรายงานความคืบหน้าต่อคณะรัฐมนตรีและรัฐสภาทราบทุกระยะหกเดือน รวมทั้งต้องเปิดเผยให้ประชาชนรับทราบด้วย</w:t>
      </w:r>
    </w:p>
    <w:p w:rsidR="00811896" w:rsidRPr="0087695D" w:rsidRDefault="00E60AA6" w:rsidP="002C40D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ทั้งนี้ ได้กำหนดบทเฉพาะกาลโดยปรากฏรายละเอียด ดังนี้</w:t>
      </w:r>
    </w:p>
    <w:p w:rsidR="00C20C1F" w:rsidRPr="0087695D" w:rsidRDefault="00C20C1F" w:rsidP="00E60AA6">
      <w:pPr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4C17DE" w:rsidRPr="0087695D">
        <w:rPr>
          <w:rFonts w:ascii="TH SarabunPSK" w:hAnsi="TH SarabunPSK" w:cs="TH SarabunPSK"/>
          <w:sz w:val="32"/>
          <w:szCs w:val="32"/>
          <w:cs/>
        </w:rPr>
        <w:t>๑๔/๔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 บรรดาใบอนุญาตให้ใช้คลื่นความถี่ที่ออกตาม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ที่มีอยู่ในวันก่อนวันที่พระราชบัญญัตินี้ใช้บังคับ ให้ใช้ได้ต่อไปจนกว่าจะสิ้นอายุใบอนุญาตหรือใบอนุญาตนั้นสิ้นผลเพราะเหตุอื่น</w:t>
      </w:r>
    </w:p>
    <w:p w:rsidR="00C20C1F" w:rsidRPr="0087695D" w:rsidRDefault="00C20C1F" w:rsidP="002C40D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ให้ กสทช. มีอำนาจประกาศกำหนดกิจการกระจายเสียง กิจการโทรทัศน์ หรือกิจการโทรคมนาคมประเภทหรือลักษณะใด ที่สามารถใช้คลื่นความถี่ที่ได้รับใบอนุญาตตามวรรคหนึ่งเพื่อประกอบกิจการเพิ่มเติมได้  ทั้งนี้ ประกาศดังกล่าวต้องสอดคล้องกับแผนแม่บทการบริหารคลื่นความถี่</w:t>
      </w:r>
    </w:p>
    <w:p w:rsidR="00EB2E8E" w:rsidRPr="0087695D" w:rsidRDefault="00C20C1F" w:rsidP="00EB2E8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ผู้ได้รับใบอนุญาตให้ใช้คลื่นความถี่ตามวรรคหนึ่งผู้ใดประสงค์จะประกอบกิจการกระจายเสียง กิจการโทรทัศน์ หรือกิจการโทรคมนาคม เพิ่มเติมตามวรรคสอง ให้ยื่นคำขอรับใบอนุญาตประกอบกิจการรวมทั้งเสียค่าธรรมเนียม ตามกฎหมายว่าด้วยการประกอบกิจการกระจายเสียงและกิจการโทรทัศน์ หรือกฎหมายว่าด้วยการประกอบกิจการโทรคมนาคม แล้วแต่กรณี</w:t>
      </w:r>
    </w:p>
    <w:p w:rsidR="00C20C1F" w:rsidRPr="0087695D" w:rsidRDefault="00C20C1F" w:rsidP="001B74D9">
      <w:pPr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4C17DE" w:rsidRPr="0087695D">
        <w:rPr>
          <w:rFonts w:ascii="TH SarabunPSK" w:hAnsi="TH SarabunPSK" w:cs="TH SarabunPSK"/>
          <w:sz w:val="32"/>
          <w:szCs w:val="32"/>
          <w:cs/>
        </w:rPr>
        <w:t>๑๔/๕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  ให้ กสทช. มีอำนาจประกาศกำหนดกิจการกระจายเสียง กิจการโทรทัศน์ หรือกิจการโทรคมนาคม ประเภทหรือลักษณะใด ที่ผู้ได้รับอนุญาตให้ใช้คลื่นความถี่ตามมาตรา ๘๓ และมาตรา ๘๔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และการอนุญาตนั้นยังไม่สิ้นสุดลง สามารถใช้คลื่นความถี่ที่ได้รับอนุญาตเพื่อประกอบกิจการเพิ่มเติมได้  ทั้งนี้ ประกาศดังกล่าวต้องสอดคล้องกับแผนแม่บทการบริหารคลื่นความถี่</w:t>
      </w:r>
    </w:p>
    <w:p w:rsidR="00C20C1F" w:rsidRPr="0087695D" w:rsidRDefault="00C20C1F" w:rsidP="002C40D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ผู้ได้รับอนุญาตให้ใช้คลื่นความถี่ตามมาตรา ๘๓ และมาตรา ๘๔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ผู้ใดประสงค์จะประกอบกิจการกระจายเสียง กิจการโทรทัศน์ หรือกิจการโทรคมนาคม เพิ่มเติมตามวรรคหนึ่ง ให้ยื่นคำขอรับใบอนุญาตประกอบกิจการรวมทั้งเสียค่าธรรมเนียม ตามกฎหมายว่าด้วย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7695D">
        <w:rPr>
          <w:rFonts w:ascii="TH SarabunPSK" w:hAnsi="TH SarabunPSK" w:cs="TH SarabunPSK"/>
          <w:sz w:val="32"/>
          <w:szCs w:val="32"/>
          <w:cs/>
        </w:rPr>
        <w:t>การประกอบกิจการกระจายเสียงและกิจการโทรทัศน์ หรือกฎหมายว่าด้วยการประกอบกิจการโทรคมนาคม แล้วแต่กรณี</w:t>
      </w:r>
    </w:p>
    <w:p w:rsidR="004C17DE" w:rsidRPr="0087695D" w:rsidRDefault="00C20C1F" w:rsidP="004254C1">
      <w:pPr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4C17DE" w:rsidRPr="0087695D">
        <w:rPr>
          <w:rFonts w:ascii="TH SarabunPSK" w:hAnsi="TH SarabunPSK" w:cs="TH SarabunPSK"/>
          <w:sz w:val="32"/>
          <w:szCs w:val="32"/>
          <w:cs/>
        </w:rPr>
        <w:t>๑๔/๖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 ใบอนุญาตให้ใช้คลื่นความถี่ที่มีอยู่ในวันก่อนวันที่พระราชบัญญัตินี้ใช้บังคับ</w:t>
      </w:r>
      <w:r w:rsidR="005B7D3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7695D">
        <w:rPr>
          <w:rFonts w:ascii="TH SarabunPSK" w:hAnsi="TH SarabunPSK" w:cs="TH SarabunPSK"/>
          <w:sz w:val="32"/>
          <w:szCs w:val="32"/>
          <w:cs/>
        </w:rPr>
        <w:t>ให้โอนแก่กันได้ตามที่กำหนดในมาตรา ๔๔/๓ แห่งพระราชบัญญัติองค์กรจัดสรรคลื่นความถี่และกำกับการ</w:t>
      </w:r>
      <w:r w:rsidRPr="0087695D">
        <w:rPr>
          <w:rFonts w:ascii="TH SarabunPSK" w:hAnsi="TH SarabunPSK" w:cs="TH SarabunPSK"/>
          <w:sz w:val="32"/>
          <w:szCs w:val="32"/>
          <w:cs/>
        </w:rPr>
        <w:lastRenderedPageBreak/>
        <w:t>ประกอบกิจการวิทยุกระจายเสียง วิทยุโทรทัศน์ และกิจการโทรคมนาคม พ.ศ. ๒๕๕๓</w:t>
      </w:r>
      <w:r w:rsidR="00DE4F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95D">
        <w:rPr>
          <w:rFonts w:ascii="TH SarabunPSK" w:hAnsi="TH SarabunPSK" w:cs="TH SarabunPSK"/>
          <w:sz w:val="32"/>
          <w:szCs w:val="32"/>
          <w:cs/>
        </w:rPr>
        <w:t>ซึ่งแก้ไขเพิ่มเติมโดยพระราชบัญญัตินี้</w:t>
      </w:r>
    </w:p>
    <w:p w:rsidR="004254C1" w:rsidRPr="0087695D" w:rsidRDefault="004254C1" w:rsidP="004254C1">
      <w:pPr>
        <w:tabs>
          <w:tab w:val="left" w:pos="1134"/>
        </w:tabs>
        <w:spacing w:before="120"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7695D">
        <w:rPr>
          <w:rFonts w:ascii="TH SarabunPSK" w:eastAsia="Calibri" w:hAnsi="TH SarabunPSK" w:cs="TH SarabunPSK"/>
          <w:spacing w:val="-4"/>
          <w:sz w:val="32"/>
          <w:szCs w:val="32"/>
          <w:cs/>
        </w:rPr>
        <w:t>มาตรา ๑๔/๗  ในระยะเริ่มแรก มิให้นำส่วนที่ ๓ การอนุญาตให้ใช้คลื่นความถี่ มาตรา ๔๑ มาตรา ๔๒  มาตรา ๔๓</w:t>
      </w:r>
      <w:r w:rsidRPr="0087695D">
        <w:rPr>
          <w:rFonts w:ascii="TH SarabunPSK" w:eastAsia="Calibri" w:hAnsi="TH SarabunPSK" w:cs="TH SarabunPSK"/>
          <w:sz w:val="32"/>
          <w:szCs w:val="32"/>
          <w:cs/>
        </w:rPr>
        <w:t xml:space="preserve"> มาตรา ๔๔ มาตรา ๔๔/๑ มาตรา ๔๔/๒ มาตรา ๔๔/๓ มาตรา ๔๔/๔ และมาตรา ๔๔/๕ และส่วนที่ ๔ การกำกับการประกอบกิจการ มาตรา ๔๕ และมาตรา ๔๖ ในหมวด ๒ การกำกับดูแลการประกอบกิจการ และมาตรา ๖๕ (๑) มาตรา ๗๘ มาตรา ๘๓ วรรคสอง และมาตรา ๘๔ วรรคสอง </w:t>
      </w:r>
      <w:r w:rsidR="00DE4F94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87695D">
        <w:rPr>
          <w:rFonts w:ascii="TH SarabunPSK" w:eastAsia="Calibri" w:hAnsi="TH SarabunPSK" w:cs="TH SarabunPSK"/>
          <w:sz w:val="32"/>
          <w:szCs w:val="32"/>
          <w:cs/>
        </w:rPr>
        <w:t>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ซึ่งแก้ไขเพิ่มเติมโดยพระราชบัญญัตินี้ และมาตรา ๑๐/๔ มาตรา ๑๔/๔ มาตรา ๑๔/๕ และมาตรา ๑๔/๖ มาใช้บังคับ จนกว่า กสทช. จะมีความพร้อมที่จะดำเนินการตามบทบัญญัติดังกล่าว และให้เสนอให้มีการตราพระราชกฤษฎีกากำหนดให้นำบทบัญญัตินั้นมาใช้บังคับ</w:t>
      </w:r>
      <w:r w:rsidRPr="0087695D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4254C1" w:rsidRPr="0087695D" w:rsidRDefault="004254C1" w:rsidP="004254C1">
      <w:pPr>
        <w:tabs>
          <w:tab w:val="left" w:pos="1134"/>
        </w:tabs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7695D">
        <w:rPr>
          <w:rFonts w:ascii="TH SarabunPSK" w:eastAsia="Calibri" w:hAnsi="TH SarabunPSK" w:cs="TH SarabunPSK"/>
          <w:sz w:val="32"/>
          <w:szCs w:val="32"/>
          <w:cs/>
        </w:rPr>
        <w:t xml:space="preserve">เพื่อประโยชน์ในการบริหารจัดการคลื่นความถี่และการกำกับการประกอบกิจการกระจายเสียง กิจการโทรทัศน์ และกิจการโทรคมนาคม ในระหว่างที่ยังมิได้มีการตราพระราชกฤษฎีกาตามวรรคหนึ่ง ให้ส่วนที่ ๓ การกำกับกิจการกระจายเสียงและกิจการโทรทัศน์ มาตรา ๔๑ มาตรา ๔๒ มาตรา ๔๓ และมาตรา ๔๔ และส่วนที่ ๔ การกำกับกิจการโทรคมนาคม มาตรา ๔๕ มาตรา ๔๖ และมาตรา ๔๗ ในหมวด ๒ การกำกับดูแลการประกอบกิจการ และมาตรา ๖๕ (๑) มาตรา ๗๘ มาตรา ๘๓ วรรคสอง และมาตรา ๘๔ วรรคสอง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ที่ใช้บังคับอยู่ในวันก่อนวันที่พระราชบัญญัตินี้ใช้บังคับ </w:t>
      </w:r>
      <w:r w:rsidR="00DE4F94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87695D">
        <w:rPr>
          <w:rFonts w:ascii="TH SarabunPSK" w:eastAsia="Calibri" w:hAnsi="TH SarabunPSK" w:cs="TH SarabunPSK"/>
          <w:sz w:val="32"/>
          <w:szCs w:val="32"/>
          <w:cs/>
        </w:rPr>
        <w:t>ยังคงใช้บังคับได้ต่อไปจนกว่าพระราชกฤษฎีกาตามวรรคหนึ่งจะมีผลใช้บังคับ</w:t>
      </w:r>
    </w:p>
    <w:p w:rsidR="004254C1" w:rsidRPr="0087695D" w:rsidRDefault="004254C1" w:rsidP="001B74D9">
      <w:pPr>
        <w:tabs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769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695D">
        <w:rPr>
          <w:rFonts w:ascii="TH SarabunPSK" w:eastAsia="Calibri" w:hAnsi="TH SarabunPSK" w:cs="TH SarabunPSK"/>
          <w:sz w:val="32"/>
          <w:szCs w:val="32"/>
          <w:cs/>
        </w:rPr>
        <w:tab/>
        <w:t>ก่อนเสนอให้ตราพระราชกฤษฎีกาตามวรรคหนึ่ง ให้ กสทช. จัดให้มีการรับฟังความคิดเห็นของประชาชนและผู้มีส่วนเกี่ยวข้องตามความเหมาะสม และนำข้อมูลที่ได้รับมาประกอบการพิจารณา</w:t>
      </w:r>
    </w:p>
    <w:p w:rsidR="004254C1" w:rsidRDefault="004254C1" w:rsidP="001B74D9">
      <w:pPr>
        <w:tabs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7695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695D">
        <w:rPr>
          <w:rFonts w:ascii="TH SarabunPSK" w:eastAsia="Calibri" w:hAnsi="TH SarabunPSK" w:cs="TH SarabunPSK"/>
          <w:sz w:val="32"/>
          <w:szCs w:val="32"/>
          <w:cs/>
        </w:rPr>
        <w:tab/>
        <w:t>ให้ กสทช. จัดทำแผนการดำเนินการและกำหนดกรอบระยะเวลาในการตราพระราชกฤษฎีกาอย่างชัดเจน และให้มีการรายงานผลการเตรียมความพร้อมตามวรรคหนึ่ง ให้คณะรัฐมนตรี</w:t>
      </w:r>
      <w:r w:rsidR="001B74D9" w:rsidRPr="0087695D">
        <w:rPr>
          <w:rFonts w:ascii="TH SarabunPSK" w:eastAsia="Calibri" w:hAnsi="TH SarabunPSK" w:cs="TH SarabunPSK"/>
          <w:sz w:val="32"/>
          <w:szCs w:val="32"/>
          <w:cs/>
        </w:rPr>
        <w:br/>
      </w:r>
      <w:r w:rsidRPr="0087695D">
        <w:rPr>
          <w:rFonts w:ascii="TH SarabunPSK" w:eastAsia="Calibri" w:hAnsi="TH SarabunPSK" w:cs="TH SarabunPSK"/>
          <w:sz w:val="32"/>
          <w:szCs w:val="32"/>
          <w:cs/>
        </w:rPr>
        <w:t>และรัฐสภาทราบอย่างน้อยทุกหกเดือนและเปิดเผยให้ประชาชนทราบด้วย</w:t>
      </w:r>
    </w:p>
    <w:p w:rsidR="00DE4F94" w:rsidRPr="0087695D" w:rsidRDefault="00DE4F94" w:rsidP="001B74D9">
      <w:pPr>
        <w:tabs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เหมาะสม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ไม่เหมาะสม</w:t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ควรปรับปรุง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780C3B" w:rsidRPr="0087695D" w:rsidRDefault="00780C3B" w:rsidP="00780C3B">
      <w:pPr>
        <w:tabs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254C1" w:rsidRPr="0087695D" w:rsidRDefault="004254C1" w:rsidP="00EB2E8E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54C1" w:rsidRPr="0087695D" w:rsidRDefault="004254C1" w:rsidP="00EB2E8E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2E7F" w:rsidRPr="0087695D" w:rsidRDefault="00AE0808" w:rsidP="002C40D2">
      <w:pPr>
        <w:spacing w:line="240" w:lineRule="auto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๗</w:t>
      </w:r>
      <w:r w:rsidR="00962E7F" w:rsidRPr="0087695D">
        <w:rPr>
          <w:rFonts w:ascii="TH SarabunPSK" w:hAnsi="TH SarabunPSK" w:cs="TH SarabunPSK"/>
          <w:b/>
          <w:bCs/>
          <w:sz w:val="32"/>
          <w:szCs w:val="32"/>
          <w:cs/>
        </w:rPr>
        <w:t>. ท่านคิดว่า</w:t>
      </w:r>
      <w:r w:rsidR="00962E7F" w:rsidRPr="0087695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แก้ไขเพิ่มเติมบทบัญญัติที่เกี่ยวข้องกับการแก้ไขเพิ่มเติมบทบัญญัติ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เพื่อให้สอดคล้องกับการแก้ไข</w:t>
      </w:r>
      <w:r w:rsidR="005B4C91" w:rsidRPr="0087695D">
        <w:rPr>
          <w:rFonts w:ascii="TH SarabunPSK" w:hAnsi="TH SarabunPSK" w:cs="TH SarabunPSK"/>
          <w:b/>
          <w:bCs/>
          <w:sz w:val="32"/>
          <w:szCs w:val="32"/>
          <w:cs/>
        </w:rPr>
        <w:t>บทบัญญัติเกี่ยวกับการหลอมรวมเทคโนโลยี</w:t>
      </w:r>
      <w:r w:rsidR="00962E7F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276B9" w:rsidRPr="0087695D">
        <w:rPr>
          <w:rFonts w:ascii="TH SarabunPSK" w:hAnsi="TH SarabunPSK" w:cs="TH SarabunPSK"/>
          <w:b/>
          <w:bCs/>
          <w:sz w:val="32"/>
          <w:szCs w:val="32"/>
          <w:cs/>
        </w:rPr>
        <w:t>(เพิ่ม</w:t>
      </w:r>
      <w:r w:rsidR="008C738F" w:rsidRPr="0087695D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7276B9" w:rsidRPr="0087695D">
        <w:rPr>
          <w:rFonts w:ascii="TH SarabunPSK" w:hAnsi="TH SarabunPSK" w:cs="TH SarabunPSK"/>
          <w:b/>
          <w:bCs/>
          <w:sz w:val="32"/>
          <w:szCs w:val="32"/>
          <w:cs/>
        </w:rPr>
        <w:t>มาตรา ๑๒/</w:t>
      </w:r>
      <w:r w:rsidR="002B3F7D" w:rsidRPr="0087695D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276B9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มาตรา ๑๔/๑ มาตรา ๑๔/๒ และมาตรา ๑๔/๓) </w:t>
      </w:r>
      <w:r w:rsidR="00962E7F" w:rsidRPr="0087695D">
        <w:rPr>
          <w:rFonts w:ascii="TH SarabunPSK" w:hAnsi="TH SarabunPSK" w:cs="TH SarabunPSK"/>
          <w:b/>
          <w:bCs/>
          <w:sz w:val="32"/>
          <w:szCs w:val="32"/>
          <w:cs/>
        </w:rPr>
        <w:t>นั้นมีความเหมาะสมหรือไม่ อย่างไร</w:t>
      </w:r>
    </w:p>
    <w:p w:rsidR="00BB3A09" w:rsidRPr="0087695D" w:rsidRDefault="00BB3A09" w:rsidP="00BB3A09">
      <w:pPr>
        <w:spacing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 xml:space="preserve">สืบเนื่องจากการแก้ไขเพิ่มเติมบทบัญญัติให้สอดคล้องกับการหลอมรวมเทคโนโลยี โดยได้แก้ไขเพิ่มเติมบทบัญญัติในส่วนที่ ๓ และส่วนที่ ๔ ของพระราชบัญญัติดังกล่าว จึงส่งผลต่อมาตราอื่น ๆ ที่อ้างอิงบทบัญญัติที่มีการแก้ไขดังกล่าว ได้แก่ </w:t>
      </w:r>
      <w:r w:rsidRPr="0087695D">
        <w:rPr>
          <w:rFonts w:ascii="TH SarabunPSK" w:eastAsia="Calibri" w:hAnsi="TH SarabunPSK" w:cs="TH SarabunPSK"/>
          <w:sz w:val="32"/>
          <w:szCs w:val="32"/>
          <w:cs/>
        </w:rPr>
        <w:t xml:space="preserve">มาตรา ๖๕ วรรคหนึ่ง (๑) มาตรา ๗๘ 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มาตรา ๘๓ วรรคสอง  และมาตรา ๘๔ วรรคสอง ดังนั้น จึงจำเป็นต้องแก้ไขบทบัญญัติในมาตราเหล่านี้ด้วยเพื่อให้สอดคล้องกัน ดังนี้ </w:t>
      </w:r>
    </w:p>
    <w:p w:rsidR="00FF6E2C" w:rsidRPr="0087695D" w:rsidRDefault="00FF6E2C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๑๒/๒  ให้ยกเลิกความใน (๑) ของมาตรา ๖๕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และให้ใช้ความต่อไปนี้แทน</w:t>
      </w:r>
    </w:p>
    <w:p w:rsidR="00FF6E2C" w:rsidRPr="0087695D" w:rsidRDefault="00FF6E2C" w:rsidP="007B16AA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>“(</w:t>
      </w:r>
      <w:r w:rsidRPr="0087695D">
        <w:rPr>
          <w:rFonts w:ascii="TH SarabunPSK" w:hAnsi="TH SarabunPSK" w:cs="TH SarabunPSK"/>
          <w:sz w:val="32"/>
          <w:szCs w:val="32"/>
          <w:cs/>
        </w:rPr>
        <w:t>๑) ค่าธรรมเนียมการขออนุญาตและค่าธรรมเนียมใบอนุญาตให้ใช้คลื่นความถี่ตามมาตรา ๔๔/๒ วรรคหนึ่ง ค่าธรรมเนียมการขออนุญาตและค่าธรรมเนียมใบอนุญาตประกอบกิจการตามมาตรา ๔๕ วรรคหนึ่ง และค่าธรรมเนียมการโอนใบอนุญาตให้ใช้คลื่นความถี่ตามมาตรา ๔๔/๓</w:t>
      </w:r>
      <w:r w:rsidRPr="0087695D">
        <w:rPr>
          <w:rFonts w:ascii="TH SarabunPSK" w:hAnsi="TH SarabunPSK" w:cs="TH SarabunPSK"/>
          <w:sz w:val="32"/>
          <w:szCs w:val="32"/>
        </w:rPr>
        <w:t>”</w:t>
      </w:r>
    </w:p>
    <w:p w:rsidR="00FF6E2C" w:rsidRPr="0087695D" w:rsidRDefault="00FF6E2C" w:rsidP="007B16AA">
      <w:pPr>
        <w:tabs>
          <w:tab w:val="left" w:pos="360"/>
          <w:tab w:val="left" w:pos="900"/>
        </w:tabs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๑๔/๑  ให้ยกเลิกความในมาตรา ๗๘ แห่งพระราชบัญญัติองค์กรจัดสรรคลื่นความถี่</w:t>
      </w:r>
      <w:r w:rsidRPr="00251599">
        <w:rPr>
          <w:rFonts w:ascii="TH SarabunPSK" w:hAnsi="TH SarabunPSK" w:cs="TH SarabunPSK"/>
          <w:spacing w:val="-4"/>
          <w:sz w:val="32"/>
          <w:szCs w:val="32"/>
          <w:cs/>
        </w:rPr>
        <w:t>และกำกับการประกอบกิจการวิทยุกระจายเสียง วิทยุโทรทัศน์ และกิจการโทรคมนาคม</w:t>
      </w:r>
      <w:r w:rsidR="00251599" w:rsidRPr="0025159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251599">
        <w:rPr>
          <w:rFonts w:ascii="TH SarabunPSK" w:hAnsi="TH SarabunPSK" w:cs="TH SarabunPSK"/>
          <w:spacing w:val="-4"/>
          <w:sz w:val="32"/>
          <w:szCs w:val="32"/>
          <w:cs/>
        </w:rPr>
        <w:t>พ.ศ. ๒๕๕๓ และให้ใช้</w:t>
      </w:r>
      <w:r w:rsidRPr="0087695D">
        <w:rPr>
          <w:rFonts w:ascii="TH SarabunPSK" w:hAnsi="TH SarabunPSK" w:cs="TH SarabunPSK"/>
          <w:sz w:val="32"/>
          <w:szCs w:val="32"/>
          <w:cs/>
        </w:rPr>
        <w:t>ความต่อไปนี้แทน</w:t>
      </w:r>
    </w:p>
    <w:p w:rsidR="00FF6E2C" w:rsidRPr="0087695D" w:rsidRDefault="00FF6E2C" w:rsidP="007B16AA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>“</w:t>
      </w:r>
      <w:r w:rsidRPr="0087695D">
        <w:rPr>
          <w:rFonts w:ascii="TH SarabunPSK" w:hAnsi="TH SarabunPSK" w:cs="TH SarabunPSK"/>
          <w:sz w:val="32"/>
          <w:szCs w:val="32"/>
          <w:cs/>
        </w:rPr>
        <w:t>มาตรา ๗๘  ผู้ใดใช้คลื่นความถี่เพื่อกิจการกระจายเสียง กิจการโทรทัศน์ หรือกิจการโทรคมนาคม โดยไม่ได้รับอนุญาตตามมาตรา ๔๑ วรรคหนึ่ง ผู้นั้นต้องรับโทษตามที่บัญญัติไว้สำหรับความผิดตามมาตรา ๖๖ แห่งพระราชบัญญัติการประกอบกิจการกระจายเสียงและกิจการโทรทัศน์ พ.ศ. ๒๕๕๑ หรือตามมาตรา ๖๗ แห่งพระราชบัญญัติการประกอบกิจการโทรคมนาคม พ.ศ. ๒๕๔๔ แล้วแต่กรณี</w:t>
      </w:r>
      <w:r w:rsidRPr="0087695D">
        <w:rPr>
          <w:rFonts w:ascii="TH SarabunPSK" w:hAnsi="TH SarabunPSK" w:cs="TH SarabunPSK"/>
          <w:sz w:val="32"/>
          <w:szCs w:val="32"/>
        </w:rPr>
        <w:t>”</w:t>
      </w:r>
    </w:p>
    <w:p w:rsidR="00FF6E2C" w:rsidRPr="0087695D" w:rsidRDefault="00FF6E2C" w:rsidP="007B16AA">
      <w:pPr>
        <w:tabs>
          <w:tab w:val="left" w:pos="360"/>
          <w:tab w:val="left" w:pos="900"/>
        </w:tabs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๑๔/๒  ให้ยกเลิกความในวรรคสองของมาตรา ๘๓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และให้ใช้ความต่อไปนี้แทน</w:t>
      </w:r>
    </w:p>
    <w:p w:rsidR="00FF6E2C" w:rsidRPr="0087695D" w:rsidRDefault="00FF6E2C" w:rsidP="007B16AA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>“</w:t>
      </w:r>
      <w:r w:rsidRPr="0087695D">
        <w:rPr>
          <w:rFonts w:ascii="TH SarabunPSK" w:hAnsi="TH SarabunPSK" w:cs="TH SarabunPSK"/>
          <w:sz w:val="32"/>
          <w:szCs w:val="32"/>
          <w:cs/>
        </w:rPr>
        <w:t>ความในมาตรา ๔๔/๑  มิให้ใช้บังคับกับส่วนราชการและรัฐวิสาหกิจที่นำคลื่นความถี่ที่ได้รับจัดสรรไปให้ผู้อื่นประกอบกิจการโดยการอนุญาต สัมปทาน หรือตามสัญญาที่ชอบด้วยกฎหมายและให้ผู้ได้รับอนุญาต สัมปทาน หรือสัญญาประกอบกิจการต่อไปได้เฉพาะในช่วงระยะเวลาที่เหลืออยู่ตามการอนุญาต สัมปทาน หรือตามสัญญานั้น</w:t>
      </w:r>
      <w:r w:rsidRPr="0087695D">
        <w:rPr>
          <w:rFonts w:ascii="TH SarabunPSK" w:hAnsi="TH SarabunPSK" w:cs="TH SarabunPSK"/>
          <w:sz w:val="32"/>
          <w:szCs w:val="32"/>
        </w:rPr>
        <w:t>”</w:t>
      </w:r>
    </w:p>
    <w:p w:rsidR="00FF6E2C" w:rsidRPr="0087695D" w:rsidRDefault="00FF6E2C" w:rsidP="007B16AA">
      <w:pPr>
        <w:tabs>
          <w:tab w:val="left" w:pos="360"/>
          <w:tab w:val="left" w:pos="900"/>
        </w:tabs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๑๔/๓  ให้ยกเลิกความในวรรคสองของมาตรา ๘๔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และให้ใช้ความต่อไปนี้แทน</w:t>
      </w:r>
    </w:p>
    <w:p w:rsidR="00FF6E2C" w:rsidRDefault="00FF6E2C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>“</w:t>
      </w:r>
      <w:r w:rsidRPr="0087695D">
        <w:rPr>
          <w:rFonts w:ascii="TH SarabunPSK" w:hAnsi="TH SarabunPSK" w:cs="TH SarabunPSK"/>
          <w:sz w:val="32"/>
          <w:szCs w:val="32"/>
          <w:cs/>
        </w:rPr>
        <w:t>ความในมาตรา ๔๔/๑ มิให้ใช้บังคับกับรัฐวิสาหกิจที่นำคลื่นความถี่ที่ได้รับจัดสรรไปให้ผู้อื่นประกอบกิจการโดยการอนุญาต สัมปทาน หรือตามสัญญาที่ชอบด้วยกฎหมายและให้ผู้ได้รับอนุญาต สัมปทาน หรือสัญญาประกอบกิจการต่อไปได้เฉพาะในช่วงระยะเวลาที่เหลืออยู่ตามการอนุญาต สัมปทาน หรือตามสัญญานั้น</w:t>
      </w:r>
      <w:r w:rsidRPr="0087695D">
        <w:rPr>
          <w:rFonts w:ascii="TH SarabunPSK" w:hAnsi="TH SarabunPSK" w:cs="TH SarabunPSK"/>
          <w:sz w:val="32"/>
          <w:szCs w:val="32"/>
        </w:rPr>
        <w:t>”</w:t>
      </w:r>
    </w:p>
    <w:p w:rsidR="00251599" w:rsidRPr="0087695D" w:rsidRDefault="00251599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เหมาะสม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ไม่เหมาะสม</w:t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ควรปรับปรุง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780C3B" w:rsidRPr="0087695D" w:rsidRDefault="00780C3B" w:rsidP="00780C3B">
      <w:pPr>
        <w:tabs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254C1" w:rsidRPr="0087695D" w:rsidRDefault="004254C1" w:rsidP="002C40D2">
      <w:pPr>
        <w:tabs>
          <w:tab w:val="left" w:pos="360"/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E0808" w:rsidRPr="0087695D" w:rsidRDefault="00AE0808" w:rsidP="002C40D2">
      <w:pPr>
        <w:spacing w:line="240" w:lineRule="auto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๘. ท่านคิดว่า</w:t>
      </w:r>
      <w:r w:rsidRPr="0087695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ำหนดกรอบระยะเวลาการพิจารณาและพิพากษาคดีของศาลปกครองสูงสุดในคดีที่เกี่ยวกับแผนแม่บทกิจการกระจายเสียงและกิจการโทรทัศน์ และแผนแม่บทกิจการโทรคมนาคม ขัดต่อบทบัญญัติของรัฐธรรมนูญ</w:t>
      </w: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8C738F" w:rsidRPr="0087695D">
        <w:rPr>
          <w:rFonts w:ascii="TH SarabunPSK" w:hAnsi="TH SarabunPSK" w:cs="TH SarabunPSK"/>
          <w:b/>
          <w:bCs/>
          <w:sz w:val="32"/>
          <w:szCs w:val="32"/>
          <w:cs/>
        </w:rPr>
        <w:t>แก้ไขเพิ่มเติมร่างมาตรา ๑๑</w:t>
      </w: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) นั้น</w:t>
      </w:r>
      <w:r w:rsidR="002515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มีความเหมาะสมหรือไม่ อย่างไร</w:t>
      </w:r>
    </w:p>
    <w:p w:rsidR="001B5FAC" w:rsidRPr="0087695D" w:rsidRDefault="001B5FAC" w:rsidP="00251599">
      <w:pPr>
        <w:spacing w:after="12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เนื่องจากแผนแม่บทกิจการกระจายเสียงและกิจการโทรทัศน์ และแผนแม่บทกิจการโทรคมนาคม เป็นแผนแม่บทที่มีความสำคัญและเกี่ยวข้องกับผลประโยชน์ของประเทศจำนวนมหาศาล หากมีการโต้แย้งต่อศาลปกครองว่าแผนแม่บทดังกล่าวขัดต่อรัฐธรรมนูญและศาลใช้ระยะเวลาการพิจารณาคดีดังกล่าวนานเกินไป อาจทำให้ กสทช. ไม่สามารถดำเนินการตามแผนแม่บทได้และจะส่งผลให้เกิดความเสียหายในเชิงเศรษฐกิจและความมั่นคงของประเทศได้ จึงสมควรกำหนดกรอบระยะเวลาการพิจารณาและพิพากษาคดีในเรื่องดังกล่าว โดยให้ศาลปกครองพิจารณาพิพากษาให้แล้วเสร็จภายในหนึ่งร้อยยี่สิบวันนับแต่วันยื่นฟ้องคดี</w:t>
      </w:r>
      <w:r w:rsidRPr="0087695D">
        <w:rPr>
          <w:rFonts w:ascii="TH SarabunPSK" w:hAnsi="TH SarabunPSK" w:cs="TH SarabunPSK"/>
          <w:sz w:val="32"/>
          <w:szCs w:val="32"/>
        </w:rPr>
        <w:t xml:space="preserve"> </w:t>
      </w:r>
      <w:r w:rsidRPr="0087695D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AE0808" w:rsidRPr="0087695D" w:rsidRDefault="00AE0808" w:rsidP="002C40D2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มาตรา ๑๑  ให้ยกเลิกความในมาตรา ๔๙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และกิจการโทรคมนาคมพ.ศ. ๒๕๕๓ และให้ใช้ความต่อไปนี้แทน</w:t>
      </w:r>
    </w:p>
    <w:p w:rsidR="00AE0808" w:rsidRPr="0087695D" w:rsidRDefault="00AE0808" w:rsidP="002C40D2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Calibri" w:hAnsi="TH SarabunPSK" w:cs="TH SarabunPSK"/>
          <w:spacing w:val="-10"/>
          <w:sz w:val="32"/>
          <w:szCs w:val="32"/>
          <w:cs/>
        </w:rPr>
        <w:t>“</w:t>
      </w:r>
      <w:r w:rsidRPr="0087695D">
        <w:rPr>
          <w:rFonts w:ascii="TH SarabunPSK" w:eastAsia="Times New Roman" w:hAnsi="TH SarabunPSK" w:cs="TH SarabunPSK"/>
          <w:sz w:val="32"/>
          <w:szCs w:val="32"/>
        </w:rPr>
        <w:t>……………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ฯลฯ</w:t>
      </w:r>
      <w:r w:rsidRPr="0087695D">
        <w:rPr>
          <w:rFonts w:ascii="TH SarabunPSK" w:eastAsia="Times New Roman" w:hAnsi="TH SarabunPSK" w:cs="TH SarabunPSK"/>
          <w:sz w:val="32"/>
          <w:szCs w:val="32"/>
        </w:rPr>
        <w:t>…………………..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ฯลฯ...................................</w:t>
      </w:r>
    </w:p>
    <w:p w:rsidR="00AE0808" w:rsidRPr="0087695D" w:rsidRDefault="00AE0808" w:rsidP="002C40D2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ประชาชน ผู้ประกอบกิจการ หรือหน่วยงานของรัฐตามวรรคห้า ผู้ใดเห็นว่าแผนแม่บท</w:t>
      </w:r>
      <w:r w:rsidR="00CE574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proofErr w:type="spellStart"/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กสทช.</w:t>
      </w:r>
      <w:proofErr w:type="spellEnd"/>
      <w:r w:rsidRPr="0087695D">
        <w:rPr>
          <w:rFonts w:ascii="TH SarabunPSK" w:eastAsia="Times New Roman" w:hAnsi="TH SarabunPSK" w:cs="TH SarabunPSK"/>
          <w:sz w:val="32"/>
          <w:szCs w:val="32"/>
          <w:cs/>
        </w:rPr>
        <w:t xml:space="preserve"> กำหนดขัดต่อบทบัญญัติของรัฐธรรมนูญแห่งราชอาณาจักรไทย ให้มีสิทธิฟ้องคดีต่อศาลปกครอง</w:t>
      </w:r>
      <w:r w:rsidRPr="00CE574B">
        <w:rPr>
          <w:rFonts w:ascii="TH SarabunPSK" w:eastAsia="Times New Roman" w:hAnsi="TH SarabunPSK" w:cs="TH SarabunPSK"/>
          <w:dstrike/>
          <w:sz w:val="32"/>
          <w:szCs w:val="32"/>
          <w:cs/>
        </w:rPr>
        <w:t xml:space="preserve"> 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โดยให้ถือว่าแผนแม่บทดังกล่าวเป็นกฎตามกฎหมายว่าด้วยการจัดตั้งศาลปกครองและวิธีพิจารณาคดีปกครอง</w:t>
      </w:r>
      <w:r w:rsidRPr="0087695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808B6">
        <w:rPr>
          <w:rFonts w:ascii="TH SarabunPSK" w:eastAsia="Times New Roman" w:hAnsi="TH SarabunPSK" w:cs="TH SarabunPSK"/>
          <w:sz w:val="32"/>
          <w:szCs w:val="32"/>
          <w:cs/>
        </w:rPr>
        <w:t>และให้ศาลปกครองพิจารณาพิพากษาให้แล้วเสร็จภายในหนึ่งร้อยยี่สิบวันนับแต่วันยื่นฟ้องคดี</w:t>
      </w:r>
      <w:r w:rsidRPr="0087695D">
        <w:rPr>
          <w:rFonts w:ascii="TH SarabunPSK" w:eastAsia="Times New Roman" w:hAnsi="TH SarabunPSK" w:cs="TH SarabunPSK"/>
          <w:sz w:val="32"/>
          <w:szCs w:val="32"/>
          <w:u w:val="thick"/>
          <w:cs/>
        </w:rPr>
        <w:t xml:space="preserve"> </w:t>
      </w:r>
    </w:p>
    <w:p w:rsidR="00AE0808" w:rsidRDefault="00AE0808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695D">
        <w:rPr>
          <w:rFonts w:ascii="TH SarabunPSK" w:eastAsia="Times New Roman" w:hAnsi="TH SarabunPSK" w:cs="TH SarabunPSK"/>
          <w:sz w:val="32"/>
          <w:szCs w:val="32"/>
        </w:rPr>
        <w:t>………………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ฯลฯ</w:t>
      </w:r>
      <w:r w:rsidRPr="0087695D">
        <w:rPr>
          <w:rFonts w:ascii="TH SarabunPSK" w:eastAsia="Times New Roman" w:hAnsi="TH SarabunPSK" w:cs="TH SarabunPSK"/>
          <w:sz w:val="32"/>
          <w:szCs w:val="32"/>
        </w:rPr>
        <w:t>………………..</w:t>
      </w:r>
      <w:r w:rsidRPr="0087695D">
        <w:rPr>
          <w:rFonts w:ascii="TH SarabunPSK" w:eastAsia="Times New Roman" w:hAnsi="TH SarabunPSK" w:cs="TH SarabunPSK"/>
          <w:sz w:val="32"/>
          <w:szCs w:val="32"/>
          <w:cs/>
        </w:rPr>
        <w:t>ฯลฯ...................................</w:t>
      </w:r>
      <w:r w:rsidRPr="0087695D">
        <w:rPr>
          <w:rFonts w:ascii="TH SarabunPSK" w:eastAsia="Times New Roman" w:hAnsi="TH SarabunPSK" w:cs="TH SarabunPSK"/>
          <w:sz w:val="32"/>
          <w:szCs w:val="32"/>
        </w:rPr>
        <w:t>”</w:t>
      </w:r>
    </w:p>
    <w:p w:rsidR="00251599" w:rsidRPr="0087695D" w:rsidRDefault="00251599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เหมาะสม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ไม่เหมาะสม</w:t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ควรปรับปรุง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780C3B" w:rsidRPr="0087695D" w:rsidRDefault="00780C3B" w:rsidP="00780C3B">
      <w:pPr>
        <w:tabs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lastRenderedPageBreak/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A66F5" w:rsidRPr="0087695D" w:rsidRDefault="007A66F5" w:rsidP="00780C3B">
      <w:pPr>
        <w:tabs>
          <w:tab w:val="left" w:pos="360"/>
          <w:tab w:val="left" w:pos="900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B3F7D" w:rsidRPr="0087695D" w:rsidRDefault="008C738F" w:rsidP="002C40D2">
      <w:pPr>
        <w:spacing w:line="240" w:lineRule="auto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="002B3F7D" w:rsidRPr="0087695D">
        <w:rPr>
          <w:rFonts w:ascii="TH SarabunPSK" w:hAnsi="TH SarabunPSK" w:cs="TH SarabunPSK"/>
          <w:b/>
          <w:bCs/>
          <w:sz w:val="32"/>
          <w:szCs w:val="32"/>
          <w:cs/>
        </w:rPr>
        <w:t>. ท่านคิดว่า</w:t>
      </w:r>
      <w:r w:rsidR="005B4C91" w:rsidRPr="0087695D">
        <w:rPr>
          <w:rFonts w:ascii="TH SarabunPSK" w:hAnsi="TH SarabunPSK" w:cs="TH SarabunPSK"/>
          <w:b/>
          <w:bCs/>
          <w:sz w:val="32"/>
          <w:szCs w:val="32"/>
          <w:cs/>
        </w:rPr>
        <w:t>การแก้ไข</w:t>
      </w:r>
      <w:r w:rsidR="002B3F7D" w:rsidRPr="0087695D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กระบวนการและกรอบระยะเวลาในการจัดทำงบประมาณรายจ่ายประจำปีของสำนักงาน กสทช. (เพิ่ม</w:t>
      </w: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2B3F7D" w:rsidRPr="0087695D">
        <w:rPr>
          <w:rFonts w:ascii="TH SarabunPSK" w:hAnsi="TH SarabunPSK" w:cs="TH SarabunPSK"/>
          <w:b/>
          <w:bCs/>
          <w:sz w:val="32"/>
          <w:szCs w:val="32"/>
          <w:cs/>
        </w:rPr>
        <w:t>มาตรา ๑๒/</w:t>
      </w:r>
      <w:r w:rsidR="004F0D76" w:rsidRPr="0087695D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2B3F7D" w:rsidRPr="0087695D">
        <w:rPr>
          <w:rFonts w:ascii="TH SarabunPSK" w:hAnsi="TH SarabunPSK" w:cs="TH SarabunPSK"/>
          <w:b/>
          <w:bCs/>
          <w:sz w:val="32"/>
          <w:szCs w:val="32"/>
          <w:cs/>
        </w:rPr>
        <w:t>) นั้นมีความเหมาะสมหรือไม่ อย่างไร</w:t>
      </w:r>
    </w:p>
    <w:p w:rsidR="00C1635F" w:rsidRPr="0087695D" w:rsidRDefault="00C1635F" w:rsidP="00251599">
      <w:pPr>
        <w:tabs>
          <w:tab w:val="left" w:pos="360"/>
          <w:tab w:val="left" w:pos="900"/>
        </w:tabs>
        <w:spacing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เนื่องจากพระราชบัญญัติองค์กรจัดสรรคลื่นความถี่ฯ พ.ศ. ๒๕๕๓ กำหนดให้คณะกรรมการ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>ฯ พิจารณาให้ความเห็น</w:t>
      </w:r>
      <w:r w:rsidR="00F02CEE" w:rsidRPr="0087695D">
        <w:rPr>
          <w:rFonts w:ascii="TH SarabunPSK" w:hAnsi="TH SarabunPSK" w:cs="TH SarabunPSK"/>
          <w:sz w:val="32"/>
          <w:szCs w:val="32"/>
          <w:cs/>
        </w:rPr>
        <w:t>ร่างงบประมาณรายจ่ายประจำ</w:t>
      </w:r>
      <w:r w:rsidR="008824A1" w:rsidRPr="0087695D">
        <w:rPr>
          <w:rFonts w:ascii="TH SarabunPSK" w:hAnsi="TH SarabunPSK" w:cs="TH SarabunPSK"/>
          <w:b/>
          <w:bCs/>
          <w:vanish/>
          <w:sz w:val="32"/>
          <w:szCs w:val="32"/>
          <w:u w:val="single"/>
          <w:cs/>
        </w:rPr>
        <w:t>ี</w:t>
      </w:r>
      <w:r w:rsidR="00F02CEE" w:rsidRPr="0087695D">
        <w:rPr>
          <w:rFonts w:ascii="TH SarabunPSK" w:hAnsi="TH SarabunPSK" w:cs="TH SarabunPSK"/>
          <w:sz w:val="32"/>
          <w:szCs w:val="32"/>
          <w:cs/>
        </w:rPr>
        <w:t xml:space="preserve">ปีของสำนักงาน กสทช. 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 โดยไม่กำห</w:t>
      </w:r>
      <w:r w:rsidR="00F02CEE" w:rsidRPr="0087695D">
        <w:rPr>
          <w:rFonts w:ascii="TH SarabunPSK" w:hAnsi="TH SarabunPSK" w:cs="TH SarabunPSK"/>
          <w:sz w:val="32"/>
          <w:szCs w:val="32"/>
          <w:cs/>
        </w:rPr>
        <w:t>นดระยะเวลาการพิจารณาที่แน่นอน ทำให้ไม่สามารถเสนอร่างงบประมาณรายจ่ายประจำ</w:t>
      </w:r>
      <w:r w:rsidR="008824A1" w:rsidRPr="0087695D">
        <w:rPr>
          <w:rFonts w:ascii="TH SarabunPSK" w:hAnsi="TH SarabunPSK" w:cs="TH SarabunPSK"/>
          <w:b/>
          <w:bCs/>
          <w:vanish/>
          <w:sz w:val="32"/>
          <w:szCs w:val="32"/>
          <w:u w:val="single"/>
          <w:cs/>
        </w:rPr>
        <w:t>ี</w:t>
      </w:r>
      <w:r w:rsidR="00F02CEE" w:rsidRPr="0087695D">
        <w:rPr>
          <w:rFonts w:ascii="TH SarabunPSK" w:hAnsi="TH SarabunPSK" w:cs="TH SarabunPSK"/>
          <w:sz w:val="32"/>
          <w:szCs w:val="32"/>
          <w:cs/>
        </w:rPr>
        <w:t>ปีดังกล่าวเพื่อบังคับใช้ให้ทัน</w:t>
      </w:r>
      <w:r w:rsidR="0025159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02CEE" w:rsidRPr="0087695D">
        <w:rPr>
          <w:rFonts w:ascii="TH SarabunPSK" w:hAnsi="TH SarabunPSK" w:cs="TH SarabunPSK"/>
          <w:sz w:val="32"/>
          <w:szCs w:val="32"/>
          <w:cs/>
        </w:rPr>
        <w:t>ในปีงบประมาณได้ และ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ส่งผลเสียต่อการบริหารจัดการงบประมาณของสำนักงาน กสทช. </w:t>
      </w:r>
      <w:r w:rsidR="00F02CEE" w:rsidRPr="0087695D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 w:rsidRPr="0087695D">
        <w:rPr>
          <w:rFonts w:ascii="TH SarabunPSK" w:hAnsi="TH SarabunPSK" w:cs="TH SarabunPSK"/>
          <w:sz w:val="32"/>
          <w:szCs w:val="32"/>
          <w:cs/>
        </w:rPr>
        <w:t>เพื่อให้การบริหารจัดการงบประมาณรายงานประจำปีของสำนักงาน กสทช. สามารถดำเนินการได้อย่างต่อเนื่องและ</w:t>
      </w:r>
      <w:r w:rsidR="0025159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ไม่หยุดชะงัก </w:t>
      </w:r>
      <w:r w:rsidR="00F02CEE" w:rsidRPr="0087695D">
        <w:rPr>
          <w:rFonts w:ascii="TH SarabunPSK" w:hAnsi="TH SarabunPSK" w:cs="TH SarabunPSK"/>
          <w:sz w:val="32"/>
          <w:szCs w:val="32"/>
          <w:cs/>
        </w:rPr>
        <w:t>จึงกำหนดกระบวนการและกรอบระยะเวลาในการเสนอร่างงบประมาณรายจ่ายประจำปีโดยเฉพาะระยะเวลาในการพิจารณาให้ความเห็นของคณะกรรมการ</w:t>
      </w:r>
      <w:proofErr w:type="spellStart"/>
      <w:r w:rsidR="00F02CEE" w:rsidRPr="0087695D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="00F02CEE" w:rsidRPr="0087695D">
        <w:rPr>
          <w:rFonts w:ascii="TH SarabunPSK" w:hAnsi="TH SarabunPSK" w:cs="TH SarabunPSK"/>
          <w:sz w:val="32"/>
          <w:szCs w:val="32"/>
          <w:cs/>
        </w:rPr>
        <w:t xml:space="preserve">ฯ ให้ชัดเจนยิ่งขึ้น 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กล่าวคือ </w:t>
      </w:r>
      <w:r w:rsidR="0025159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ให้สำนักงาน 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 xml:space="preserve"> เสนอร่างงบประมาณรายจ่ายประจำปีต่อคณะกรรมการ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>ฯ ก่อนวันเริ่มปีงบประมาณ</w:t>
      </w:r>
      <w:r w:rsidR="0025159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7695D">
        <w:rPr>
          <w:rFonts w:ascii="TH SarabunPSK" w:hAnsi="TH SarabunPSK" w:cs="TH SarabunPSK"/>
          <w:sz w:val="32"/>
          <w:szCs w:val="32"/>
          <w:cs/>
        </w:rPr>
        <w:t>ไม่น้อยกว่าเก้าสิบวัน และให้คณะกรรมการ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>ฯ</w:t>
      </w:r>
      <w:r w:rsidR="007B16AA" w:rsidRPr="008769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95D">
        <w:rPr>
          <w:rFonts w:ascii="TH SarabunPSK" w:hAnsi="TH SarabunPSK" w:cs="TH SarabunPSK"/>
          <w:sz w:val="32"/>
          <w:szCs w:val="32"/>
          <w:cs/>
        </w:rPr>
        <w:t>พิจารณาให้ความเห็นให้แล้วเสร็จก่อนวันเริ่มปีงบประมาณไม่น้อยกว่าสามสิบวัน และเมื่อได้รับความเห็นหรือเมื่อพ้นระยะเวลาดังกล่าวแล้วให้สำนักงาน กสทช. เสนอร่างงบประมาณรายจ่ายประจำปีต่อ กสทช. เพื่อดำเนินการต่อไป ปรากฏรายละเอียดดังนี้</w:t>
      </w:r>
    </w:p>
    <w:p w:rsidR="004F0D76" w:rsidRPr="0087695D" w:rsidRDefault="004F0D76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 xml:space="preserve">มาตรา ๑๒/๑  ให้เพิ่มความต่อไปนี้เป็นวรรคห้าของมาตรา ๕๗ แห่งพระราชบัญญัติองค์กรจัดสรรคลื่นความถี่และกำกับการประกอบกิจการวิยุกระจายเสียง วิทยุโทรทัศน์ และกิจการโทรคมนาคม พ.ศ. ๒๕๕๓ </w:t>
      </w:r>
    </w:p>
    <w:p w:rsidR="002B3F7D" w:rsidRDefault="004F0D76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>“</w:t>
      </w:r>
      <w:r w:rsidRPr="0087695D">
        <w:rPr>
          <w:rFonts w:ascii="TH SarabunPSK" w:hAnsi="TH SarabunPSK" w:cs="TH SarabunPSK"/>
          <w:sz w:val="32"/>
          <w:szCs w:val="32"/>
          <w:cs/>
        </w:rPr>
        <w:t>ในการดำเนินการตามวรรคสอง ให้สำนักงาน กสทช. เสนอร่างงบประมาณรายจ่ายประจำปีต่อคณะกรรมการ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>เพื่อเศรษฐกิจและสังคมแห่งชาติก่อนวันเริ่มปีงบประมาณไม่น้อยกว่าเก้าสิบวัน และให้คณะกรรมการ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>เพื่อเศรษฐกิจและสังคมแห่งชาติพิจารณาให้ความเห็นให้แล้วเสร็จก่อนวันเริ่มปีงบประมาณไม่น้อยกว่าสามสิบวัน และเมื่อได้รับความเห็นหรือเมื่อพ้นระยะเวลาดังกล่าวแล้วให้สำนักงาน กสทช. เสนอร่างงบประมาณรายจ่ายประจำปีต่อ กสทช. เพื่อดำเนินการต่อไป</w:t>
      </w:r>
      <w:r w:rsidRPr="0087695D">
        <w:rPr>
          <w:rFonts w:ascii="TH SarabunPSK" w:hAnsi="TH SarabunPSK" w:cs="TH SarabunPSK"/>
          <w:sz w:val="32"/>
          <w:szCs w:val="32"/>
        </w:rPr>
        <w:t>”</w:t>
      </w:r>
    </w:p>
    <w:p w:rsidR="00251599" w:rsidRPr="0087695D" w:rsidRDefault="00251599" w:rsidP="002C40D2">
      <w:pPr>
        <w:tabs>
          <w:tab w:val="left" w:pos="360"/>
          <w:tab w:val="left" w:pos="90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เหมาะสม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ไม่เหมาะสม</w:t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ควรปรับปรุง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780C3B" w:rsidRPr="0087695D" w:rsidRDefault="00780C3B" w:rsidP="00780C3B">
      <w:pPr>
        <w:tabs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lastRenderedPageBreak/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09D8" w:rsidRPr="0087695D" w:rsidRDefault="007309D8" w:rsidP="002C40D2">
      <w:pPr>
        <w:tabs>
          <w:tab w:val="left" w:pos="360"/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F0D76" w:rsidRPr="0087695D" w:rsidRDefault="008C738F" w:rsidP="00251599">
      <w:pPr>
        <w:spacing w:after="120" w:line="240" w:lineRule="auto"/>
        <w:ind w:left="272" w:hanging="27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4F0D76" w:rsidRPr="0087695D">
        <w:rPr>
          <w:rFonts w:ascii="TH SarabunPSK" w:hAnsi="TH SarabunPSK" w:cs="TH SarabunPSK"/>
          <w:b/>
          <w:bCs/>
          <w:sz w:val="32"/>
          <w:szCs w:val="32"/>
          <w:cs/>
        </w:rPr>
        <w:t>. ท่านคิดว่า</w:t>
      </w:r>
      <w:r w:rsidR="005B4C91" w:rsidRPr="0087695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การแก้ไข</w:t>
      </w:r>
      <w:r w:rsidR="004F0D76" w:rsidRPr="0087695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กระบวนการ กรอบระยะเวลาการคัดเลือก และวาระการดำรงตำแหน่ง</w:t>
      </w:r>
      <w:r w:rsidR="00F02CEE" w:rsidRPr="0087695D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</w:r>
      <w:r w:rsidR="004F0D76" w:rsidRPr="0087695D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ของกรรมการติดตามและประเมินผลการปฏิบัติงานในกรณีกรรมการพ้นจากตำแหน่งตามวาระและ</w:t>
      </w:r>
      <w:r w:rsidR="0025159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</w:t>
      </w:r>
      <w:r w:rsidR="004F0D76" w:rsidRPr="0087695D">
        <w:rPr>
          <w:rFonts w:ascii="TH SarabunPSK" w:eastAsia="Calibri" w:hAnsi="TH SarabunPSK" w:cs="TH SarabunPSK"/>
          <w:b/>
          <w:bCs/>
          <w:sz w:val="32"/>
          <w:szCs w:val="32"/>
          <w:cs/>
        </w:rPr>
        <w:t>พ้นจากตำแหน่งด้วยเหตุอื่น ตลอดจนค่าตอบแทนและค่าใช้จ่ายอื่นในการสรรหาและการปฏิบัติงานของกรรมการติดตามและประเมินผลการปฏิบัติงาน</w:t>
      </w:r>
      <w:r w:rsidR="004F0D76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4B7161" w:rsidRPr="0087695D">
        <w:rPr>
          <w:rFonts w:ascii="TH SarabunPSK" w:hAnsi="TH SarabunPSK" w:cs="TH SarabunPSK"/>
          <w:b/>
          <w:bCs/>
          <w:sz w:val="32"/>
          <w:szCs w:val="32"/>
          <w:cs/>
        </w:rPr>
        <w:t>แก้ไขร่าง</w:t>
      </w:r>
      <w:r w:rsidR="004F0D76" w:rsidRPr="0087695D">
        <w:rPr>
          <w:rFonts w:ascii="TH SarabunPSK" w:hAnsi="TH SarabunPSK" w:cs="TH SarabunPSK"/>
          <w:b/>
          <w:bCs/>
          <w:sz w:val="32"/>
          <w:szCs w:val="32"/>
          <w:cs/>
        </w:rPr>
        <w:t>มาตรา ๑</w:t>
      </w:r>
      <w:r w:rsidR="004B7161" w:rsidRPr="0087695D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และร่างมาตรา ๑๕</w:t>
      </w:r>
      <w:r w:rsidR="004F0D76" w:rsidRPr="0087695D">
        <w:rPr>
          <w:rFonts w:ascii="TH SarabunPSK" w:hAnsi="TH SarabunPSK" w:cs="TH SarabunPSK"/>
          <w:b/>
          <w:bCs/>
          <w:sz w:val="32"/>
          <w:szCs w:val="32"/>
          <w:cs/>
        </w:rPr>
        <w:t>) นั้น</w:t>
      </w:r>
      <w:r w:rsidR="002515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4F0D76" w:rsidRPr="0087695D">
        <w:rPr>
          <w:rFonts w:ascii="TH SarabunPSK" w:hAnsi="TH SarabunPSK" w:cs="TH SarabunPSK"/>
          <w:b/>
          <w:bCs/>
          <w:sz w:val="32"/>
          <w:szCs w:val="32"/>
          <w:cs/>
        </w:rPr>
        <w:t>มีความเหมาะสมหรือไม่ อย่างไร</w:t>
      </w:r>
    </w:p>
    <w:p w:rsidR="00F02CEE" w:rsidRPr="0087695D" w:rsidRDefault="00F02CEE" w:rsidP="005563F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 xml:space="preserve">เนื่องจากบทบัญญัติที่เกี่ยวกับคณะกรรมการติดตามและประเมินผลการปฏิบัติงาน </w:t>
      </w:r>
      <w:r w:rsidR="008824A1" w:rsidRPr="0087695D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8824A1" w:rsidRPr="0087695D">
        <w:rPr>
          <w:rFonts w:ascii="TH SarabunPSK" w:hAnsi="TH SarabunPSK" w:cs="TH SarabunPSK"/>
          <w:sz w:val="32"/>
          <w:szCs w:val="32"/>
          <w:cs/>
        </w:rPr>
        <w:t>กตป.</w:t>
      </w:r>
      <w:proofErr w:type="spellEnd"/>
      <w:r w:rsidR="008824A1" w:rsidRPr="0087695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7695D">
        <w:rPr>
          <w:rFonts w:ascii="TH SarabunPSK" w:hAnsi="TH SarabunPSK" w:cs="TH SarabunPSK"/>
          <w:sz w:val="32"/>
          <w:szCs w:val="32"/>
          <w:cs/>
        </w:rPr>
        <w:t>ตามพระราชบัญญัติองค์กรจัดสรรคลื่นความถี่</w:t>
      </w:r>
      <w:r w:rsidR="005563FD" w:rsidRPr="005563FD">
        <w:rPr>
          <w:rFonts w:ascii="TH SarabunPSK" w:hAnsi="TH SarabunPSK" w:cs="TH SarabunPSK"/>
          <w:sz w:val="32"/>
          <w:szCs w:val="32"/>
          <w:cs/>
        </w:rPr>
        <w:t>และกำกับการประกอบกิจการวิทยุกระจายเสียง วิทยุโทรทัศน์ และกิจการโทรคมนาคม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 พ.ศ. ๒๕๕๓ ยังมีความไม่ชัดเจนและก่อให้เกิดปัญหาในทางปฏิบัติ จึงจำเป็นต้องมีการแก้ไขในประเด็นต่าง ๆ ดังต่อไปนี้ </w:t>
      </w:r>
    </w:p>
    <w:p w:rsidR="00F02CEE" w:rsidRPr="0087695D" w:rsidRDefault="00F02CEE" w:rsidP="00F02CE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๑) กำหนดกรอบระยะเวลาและกระบวนการคัดเลือกกรรมการติดตามและประเมินผล</w:t>
      </w:r>
      <w:r w:rsidR="0025159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7695D">
        <w:rPr>
          <w:rFonts w:ascii="TH SarabunPSK" w:hAnsi="TH SarabunPSK" w:cs="TH SarabunPSK"/>
          <w:sz w:val="32"/>
          <w:szCs w:val="32"/>
          <w:cs/>
        </w:rPr>
        <w:t>ในกรณีที่เป็นการคัดเลือกกรรมการชุดใหม่ทั้งคณะ ให้มีความชัดเจน</w:t>
      </w:r>
    </w:p>
    <w:p w:rsidR="00F02CEE" w:rsidRPr="0087695D" w:rsidRDefault="00F02CEE" w:rsidP="00F02CE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๒) กำหนดให้สำนักงาน กสทช. มีหน้าที่แจ้งให้สำนักงานเลขาธิการวุฒิสภาทราบกรณี</w:t>
      </w:r>
      <w:r w:rsidR="0025159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มีกรรมการ 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กตป.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 xml:space="preserve"> พ้นจากตำแหน่งเพราะเหตุอื่นนอกจากการพ้นตำแหน่งตามวาระ เพื่อให้เลขาธิการวุฒิสภา</w:t>
      </w:r>
      <w:r w:rsidR="00E32052" w:rsidRPr="0087695D">
        <w:rPr>
          <w:rFonts w:ascii="TH SarabunPSK" w:hAnsi="TH SarabunPSK" w:cs="TH SarabunPSK"/>
          <w:sz w:val="32"/>
          <w:szCs w:val="32"/>
          <w:cs/>
        </w:rPr>
        <w:t>จัดให้มีการเลือกกรรมการแทนตำแหน่งที่ว่าง</w:t>
      </w:r>
      <w:r w:rsidR="00E32052" w:rsidRPr="0087695D">
        <w:rPr>
          <w:rFonts w:ascii="TH SarabunPSK" w:hAnsi="TH SarabunPSK" w:cs="TH SarabunPSK"/>
          <w:sz w:val="32"/>
          <w:szCs w:val="32"/>
        </w:rPr>
        <w:t xml:space="preserve"> </w:t>
      </w:r>
      <w:r w:rsidR="00E32052" w:rsidRPr="0087695D">
        <w:rPr>
          <w:rFonts w:ascii="TH SarabunPSK" w:hAnsi="TH SarabunPSK" w:cs="TH SarabunPSK"/>
          <w:sz w:val="32"/>
          <w:szCs w:val="32"/>
          <w:cs/>
        </w:rPr>
        <w:t>และกำหนดให้กรรมการผู้ได้รับเลือกให้ดำรงตำแหน่งแทน</w:t>
      </w:r>
      <w:r w:rsidR="0025159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32052" w:rsidRPr="0087695D">
        <w:rPr>
          <w:rFonts w:ascii="TH SarabunPSK" w:hAnsi="TH SarabunPSK" w:cs="TH SarabunPSK"/>
          <w:sz w:val="32"/>
          <w:szCs w:val="32"/>
          <w:cs/>
        </w:rPr>
        <w:t>อยู่ในตำแหน่งเท่ากับวาระที่เหลืออยู่ของกรรมการซึ่งตนแทน</w:t>
      </w:r>
    </w:p>
    <w:p w:rsidR="00F02CEE" w:rsidRPr="0087695D" w:rsidRDefault="00F02CEE" w:rsidP="00F02CE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 xml:space="preserve">๓) </w:t>
      </w:r>
      <w:r w:rsidR="00E32052" w:rsidRPr="0087695D">
        <w:rPr>
          <w:rFonts w:ascii="TH SarabunPSK" w:hAnsi="TH SarabunPSK" w:cs="TH SarabunPSK"/>
          <w:sz w:val="32"/>
          <w:szCs w:val="32"/>
          <w:cs/>
        </w:rPr>
        <w:t>กำหนดเรื่อง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ค่าตอบแทนและค่าใช้จ่ายอื่นในการปฏิบัติงานของคณะกรรมการ 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กตป.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159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7695D">
        <w:rPr>
          <w:rFonts w:ascii="TH SarabunPSK" w:hAnsi="TH SarabunPSK" w:cs="TH SarabunPSK"/>
          <w:sz w:val="32"/>
          <w:szCs w:val="32"/>
          <w:cs/>
        </w:rPr>
        <w:t>ให้เป็นไปตามระเบียบที่คณะกรรมการ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>เพื่อเศรษฐกิจแล</w:t>
      </w:r>
      <w:r w:rsidR="00E32052" w:rsidRPr="0087695D">
        <w:rPr>
          <w:rFonts w:ascii="TH SarabunPSK" w:hAnsi="TH SarabunPSK" w:cs="TH SarabunPSK"/>
          <w:sz w:val="32"/>
          <w:szCs w:val="32"/>
          <w:cs/>
        </w:rPr>
        <w:t>ะสังคมแห่งชาติกำหนด ซึ่งจะมีผล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ให้ค่าตอบแทนและค่าใช้จ่ายอื่นในการปฏิบัติงานของคณะกรรมการ 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กตป.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24A1" w:rsidRPr="0087695D">
        <w:rPr>
          <w:rFonts w:ascii="TH SarabunPSK" w:hAnsi="TH SarabunPSK" w:cs="TH SarabunPSK"/>
          <w:sz w:val="32"/>
          <w:szCs w:val="32"/>
          <w:cs/>
        </w:rPr>
        <w:t>มีการ</w:t>
      </w:r>
      <w:r w:rsidRPr="0087695D">
        <w:rPr>
          <w:rFonts w:ascii="TH SarabunPSK" w:hAnsi="TH SarabunPSK" w:cs="TH SarabunPSK"/>
          <w:sz w:val="32"/>
          <w:szCs w:val="32"/>
          <w:cs/>
        </w:rPr>
        <w:t>เบิกจ่า</w:t>
      </w:r>
      <w:r w:rsidR="00E32052" w:rsidRPr="0087695D">
        <w:rPr>
          <w:rFonts w:ascii="TH SarabunPSK" w:hAnsi="TH SarabunPSK" w:cs="TH SarabunPSK"/>
          <w:sz w:val="32"/>
          <w:szCs w:val="32"/>
          <w:cs/>
        </w:rPr>
        <w:t>ยจากงบประมาณของสำนักงาน กสทช. ขณะที่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ค่าใช้จ่ายในการสรรหาคณะกรรมการ 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กตป.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 xml:space="preserve"> จะเบิกจ่ายจากสำนักงานเลขาธิการวุฒิสภาแทน เนื่องจาก มาตรา ๗๐ วรรคสอง กำหนดให้ประธานวุฒิสภาเป็นผู้จัดให้มีกา</w:t>
      </w:r>
      <w:r w:rsidR="00E32052" w:rsidRPr="0087695D">
        <w:rPr>
          <w:rFonts w:ascii="TH SarabunPSK" w:hAnsi="TH SarabunPSK" w:cs="TH SarabunPSK"/>
          <w:sz w:val="32"/>
          <w:szCs w:val="32"/>
          <w:cs/>
        </w:rPr>
        <w:t>รดำเนินการคัดเลือกบุคคล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ผู้สมควรได้รับการเสนอชื่อเป็นกรรมการ 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กตป.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 xml:space="preserve"> เพื่อเ</w:t>
      </w:r>
      <w:r w:rsidR="008824A1" w:rsidRPr="0087695D">
        <w:rPr>
          <w:rFonts w:ascii="TH SarabunPSK" w:hAnsi="TH SarabunPSK" w:cs="TH SarabunPSK"/>
          <w:sz w:val="32"/>
          <w:szCs w:val="32"/>
          <w:cs/>
        </w:rPr>
        <w:t xml:space="preserve">สนอให้วุฒิสภาพิจารณาคัดเลือก ดังนั้น </w:t>
      </w:r>
      <w:r w:rsidRPr="0087695D">
        <w:rPr>
          <w:rFonts w:ascii="TH SarabunPSK" w:hAnsi="TH SarabunPSK" w:cs="TH SarabunPSK"/>
          <w:sz w:val="32"/>
          <w:szCs w:val="32"/>
          <w:cs/>
        </w:rPr>
        <w:t>สำนักงานเลขาธิการวุฒิสภา</w:t>
      </w:r>
      <w:r w:rsidR="008824A1" w:rsidRPr="0087695D">
        <w:rPr>
          <w:rFonts w:ascii="TH SarabunPSK" w:hAnsi="TH SarabunPSK" w:cs="TH SarabunPSK"/>
          <w:sz w:val="32"/>
          <w:szCs w:val="32"/>
          <w:cs/>
        </w:rPr>
        <w:t>จึง</w:t>
      </w:r>
      <w:r w:rsidRPr="0087695D">
        <w:rPr>
          <w:rFonts w:ascii="TH SarabunPSK" w:hAnsi="TH SarabunPSK" w:cs="TH SarabunPSK"/>
          <w:sz w:val="32"/>
          <w:szCs w:val="32"/>
          <w:cs/>
        </w:rPr>
        <w:t xml:space="preserve">ต้องปฏิบัติหน้าที่ฝ่ายเลขานุการในการคัดเลือกบุคคลดังกล่าว </w:t>
      </w:r>
      <w:r w:rsidR="008824A1" w:rsidRPr="0087695D">
        <w:rPr>
          <w:rFonts w:ascii="TH SarabunPSK" w:hAnsi="TH SarabunPSK" w:cs="TH SarabunPSK"/>
          <w:sz w:val="32"/>
          <w:szCs w:val="32"/>
          <w:cs/>
        </w:rPr>
        <w:t>จึงสามารถใช้</w:t>
      </w:r>
      <w:r w:rsidRPr="0087695D">
        <w:rPr>
          <w:rFonts w:ascii="TH SarabunPSK" w:hAnsi="TH SarabunPSK" w:cs="TH SarabunPSK"/>
          <w:sz w:val="32"/>
          <w:szCs w:val="32"/>
          <w:cs/>
        </w:rPr>
        <w:t>งบประม</w:t>
      </w:r>
      <w:r w:rsidR="00E32052" w:rsidRPr="0087695D">
        <w:rPr>
          <w:rFonts w:ascii="TH SarabunPSK" w:hAnsi="TH SarabunPSK" w:cs="TH SarabunPSK"/>
          <w:sz w:val="32"/>
          <w:szCs w:val="32"/>
          <w:cs/>
        </w:rPr>
        <w:t>าณของสำนักงานเลขาธิการวุฒิสภา</w:t>
      </w:r>
      <w:r w:rsidR="008824A1" w:rsidRPr="0087695D">
        <w:rPr>
          <w:rFonts w:ascii="TH SarabunPSK" w:hAnsi="TH SarabunPSK" w:cs="TH SarabunPSK"/>
          <w:sz w:val="32"/>
          <w:szCs w:val="32"/>
          <w:cs/>
        </w:rPr>
        <w:t>ได้</w:t>
      </w:r>
    </w:p>
    <w:p w:rsidR="008E5C3E" w:rsidRPr="0087695D" w:rsidRDefault="008E5C3E" w:rsidP="002C40D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มาตรา ๑๔  ให้ยกเลิกความในมาตรา ๗๑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และให้ใช้ความต่อไปนี้แทน</w:t>
      </w:r>
    </w:p>
    <w:p w:rsidR="008E5C3E" w:rsidRPr="001808B6" w:rsidRDefault="008E5C3E" w:rsidP="002C40D2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7695D">
        <w:rPr>
          <w:rFonts w:ascii="TH SarabunPSK" w:hAnsi="TH SarabunPSK" w:cs="TH SarabunPSK"/>
          <w:sz w:val="32"/>
          <w:szCs w:val="32"/>
        </w:rPr>
        <w:t>“</w:t>
      </w:r>
      <w:r w:rsidRPr="001808B6">
        <w:rPr>
          <w:rFonts w:ascii="TH SarabunPSK" w:hAnsi="TH SarabunPSK" w:cs="TH SarabunPSK"/>
          <w:sz w:val="32"/>
          <w:szCs w:val="32"/>
          <w:cs/>
        </w:rPr>
        <w:t>มาตรา ๗๑  กรรมการติดตามและประเมินผลการปฏิบัติงานมีวาระการดำรงตำแหน่ง</w:t>
      </w:r>
      <w:r w:rsidR="005563FD" w:rsidRPr="001808B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808B6">
        <w:rPr>
          <w:rFonts w:ascii="TH SarabunPSK" w:hAnsi="TH SarabunPSK" w:cs="TH SarabunPSK"/>
          <w:sz w:val="32"/>
          <w:szCs w:val="32"/>
          <w:cs/>
        </w:rPr>
        <w:t xml:space="preserve">คราวละสามปี และจะแต่งตั้งให้ดำรงตำแหน่งสองวาระติดต่อกันมิได้ </w:t>
      </w:r>
    </w:p>
    <w:p w:rsidR="008E5C3E" w:rsidRPr="001808B6" w:rsidRDefault="008E5C3E" w:rsidP="002C40D2">
      <w:pPr>
        <w:spacing w:after="0" w:line="240" w:lineRule="auto"/>
        <w:ind w:firstLine="1440"/>
        <w:jc w:val="thaiDistribute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1808B6">
        <w:rPr>
          <w:rFonts w:ascii="TH SarabunPSK" w:hAnsi="TH SarabunPSK" w:cs="TH SarabunPSK"/>
          <w:sz w:val="32"/>
          <w:szCs w:val="32"/>
          <w:cs/>
        </w:rPr>
        <w:t>กรรมการตามวรรคหนึ่งต้องไม่เป็นกรรมการ กสทช. อนุกรรมการ เลขาธิการ กสทช. พนักงานหรือลูกจ้างของสำนักงาน กสทช. และให้นำความในมาตรา ๗ มาตรา ๘ และมาตรา ๒๐ (๑) (๓) (๔) และ (๕) มาใช้บังคับโดยอนุโลม</w:t>
      </w:r>
      <w:r w:rsidRPr="001808B6">
        <w:rPr>
          <w:rFonts w:ascii="TH SarabunPSK" w:hAnsi="TH SarabunPSK" w:cs="TH SarabunPSK"/>
          <w:sz w:val="32"/>
          <w:szCs w:val="32"/>
        </w:rPr>
        <w:t xml:space="preserve"> </w:t>
      </w:r>
    </w:p>
    <w:p w:rsidR="008E5C3E" w:rsidRPr="001808B6" w:rsidRDefault="008E5C3E" w:rsidP="002C40D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808B6">
        <w:rPr>
          <w:rFonts w:ascii="TH SarabunPSK" w:hAnsi="TH SarabunPSK" w:cs="TH SarabunPSK"/>
          <w:sz w:val="32"/>
          <w:szCs w:val="32"/>
          <w:cs/>
        </w:rPr>
        <w:t>ก่อนครบกำหนดตามวาระเป็นเวลาไม่น้อยกว่าเก้าสิบวันให้สำนักงานเลขาธิการวุฒิสภาดำเนินการจัดให้มีการคัดเลือกกรรมการติดตามและประเมินผลการปฏิบัติงานขึ้นใหม่ให้แล้วเสร็จโดยเร็ว</w:t>
      </w:r>
      <w:r w:rsidRPr="001808B6">
        <w:rPr>
          <w:rFonts w:ascii="TH SarabunPSK" w:hAnsi="TH SarabunPSK" w:cs="TH SarabunPSK"/>
          <w:sz w:val="32"/>
          <w:szCs w:val="32"/>
        </w:rPr>
        <w:t xml:space="preserve"> </w:t>
      </w:r>
      <w:r w:rsidRPr="001808B6">
        <w:rPr>
          <w:rFonts w:ascii="TH SarabunPSK" w:hAnsi="TH SarabunPSK" w:cs="TH SarabunPSK"/>
          <w:sz w:val="32"/>
          <w:szCs w:val="32"/>
          <w:cs/>
        </w:rPr>
        <w:t>และ</w:t>
      </w:r>
      <w:r w:rsidRPr="001808B6">
        <w:rPr>
          <w:rFonts w:ascii="TH SarabunPSK" w:hAnsi="TH SarabunPSK" w:cs="TH SarabunPSK"/>
          <w:sz w:val="32"/>
          <w:szCs w:val="32"/>
          <w:cs/>
        </w:rPr>
        <w:lastRenderedPageBreak/>
        <w:t>ให้กรรมการติดตามและประเมินผลการปฏิบัติงานซึ่งพ้นจากตำแหน่งตามวาระอยู่ในตำแหน่งเพื่อปฏิบัติหน้าที่ต่อไปจนกว่าจะมีการคัดเลือกกรรมการขึ้นใหม่</w:t>
      </w:r>
    </w:p>
    <w:p w:rsidR="008E5C3E" w:rsidRPr="001808B6" w:rsidRDefault="008E5C3E" w:rsidP="002C40D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808B6">
        <w:rPr>
          <w:rFonts w:ascii="TH SarabunPSK" w:hAnsi="TH SarabunPSK" w:cs="TH SarabunPSK"/>
          <w:sz w:val="32"/>
          <w:szCs w:val="32"/>
          <w:cs/>
        </w:rPr>
        <w:t>ในกรณีที่กรรมการติดตามประเมินผลการปฏิบัติงานพ้นจากตำแหน่งด้วยเหตุอื่นนอกจากการพ้นจากตำแหน่งตามวาระ ให้กรรมการเท่าที่เหลืออยู่ปฏิบัติหน้าที่ต่อไปได้ และให้ถือว่าคณะกรรมการติดตามและประเมินผลการปฏิบัติงานประกอบด้วยกรรมการเท่าที่เหลืออยู่ เว้นแต่มีกรรมการเหลืออยู่ไม่ถึงสามคน</w:t>
      </w:r>
    </w:p>
    <w:p w:rsidR="008E5C3E" w:rsidRPr="001808B6" w:rsidRDefault="008E5C3E" w:rsidP="002C40D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808B6">
        <w:rPr>
          <w:rFonts w:ascii="TH SarabunPSK" w:hAnsi="TH SarabunPSK" w:cs="TH SarabunPSK"/>
          <w:sz w:val="32"/>
          <w:szCs w:val="32"/>
          <w:cs/>
        </w:rPr>
        <w:t>เมื่อมีเหตุให้กรรมการติดตามประเมินผลการปฏิบัติงานต้องพ้นจากตำแหน่งเพราะเหตุอื่นนอกจากการพ้นตำแหน่งตามวาระ ให้สำนักงาน กสทช. มีหนังสือแจ้งให้สำนักงานเลขาธิการวุฒิสภาทราบภายในระยะเวลาสิบห้าวันนับแต่วันที่มีเหตุดังกล่าว โดยให้สำนักงานเลขาธิการวุฒิสภาเริ่มดำเนินการจัดให้มีการเลือกกรรมการแทนตำแหน่งที่ว่างภายในสิบห้าวันนับแต่วันที่ได้รับหนังสือแจ้ง และให้ผู้ได้รับคัดเลือกให้ดำรงตำแหน่งแทน อยู่ในตำแหน่งเท่ากับวาระที่เหลืออยู่ของกรรมการซึ่งตนแทน</w:t>
      </w:r>
    </w:p>
    <w:p w:rsidR="008E5C3E" w:rsidRPr="001808B6" w:rsidRDefault="008E5C3E" w:rsidP="002C40D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808B6">
        <w:rPr>
          <w:rFonts w:ascii="TH SarabunPSK" w:hAnsi="TH SarabunPSK" w:cs="TH SarabunPSK"/>
          <w:sz w:val="32"/>
          <w:szCs w:val="32"/>
          <w:cs/>
        </w:rPr>
        <w:t>วิธีการประชุมและการลงมติให้เป็นไปตามระเบียบที่คณะกรรมการติดตามและประเมินผลการปฏิบัติงานกำหนด</w:t>
      </w:r>
    </w:p>
    <w:p w:rsidR="00091C7E" w:rsidRPr="0087695D" w:rsidRDefault="008E5C3E" w:rsidP="00F02CE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</w:rPr>
        <w:t xml:space="preserve"> </w:t>
      </w:r>
      <w:r w:rsidRPr="0087695D">
        <w:rPr>
          <w:rFonts w:ascii="TH SarabunPSK" w:hAnsi="TH SarabunPSK" w:cs="TH SarabunPSK"/>
          <w:sz w:val="32"/>
          <w:szCs w:val="32"/>
          <w:cs/>
        </w:rPr>
        <w:t>ค่าตอบแทนและค่าใช้จ่ายอื่นในการปฏิบัติงานของคณะกรรมการติดตามและประเมินผลการปฏิบัติงานให้เป็นไปตามระเบียบที่คณะกรรมการ</w:t>
      </w:r>
      <w:proofErr w:type="spellStart"/>
      <w:r w:rsidRPr="0087695D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87695D">
        <w:rPr>
          <w:rFonts w:ascii="TH SarabunPSK" w:hAnsi="TH SarabunPSK" w:cs="TH SarabunPSK"/>
          <w:sz w:val="32"/>
          <w:szCs w:val="32"/>
          <w:cs/>
        </w:rPr>
        <w:t>เพื่อเศรษฐกิจและสังคมแห่งชาติกำหนด”</w:t>
      </w:r>
    </w:p>
    <w:p w:rsidR="00251599" w:rsidRDefault="00251599" w:rsidP="00251599">
      <w:pPr>
        <w:tabs>
          <w:tab w:val="left" w:pos="360"/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571E6" w:rsidRPr="0087695D">
        <w:rPr>
          <w:rFonts w:ascii="TH SarabunPSK" w:hAnsi="TH SarabunPSK" w:cs="TH SarabunPSK"/>
          <w:sz w:val="32"/>
          <w:szCs w:val="32"/>
          <w:cs/>
        </w:rPr>
        <w:t>มาตรา ๑๕  ให้ระเบียบว่าด้วยการกำหนดค่าตอบแทนและค่าใช้จ่ายอื่นในการสรรหาและการปฏิบัติงานของคณะกรรมการติดตามและประเมินผลการปฏิบัติงานซึ่งออกตามมาตรา ๗๑ วรรคห้า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ก่อนการแก้ไขเพิ่มเติมโดยพระราชบัญญัตินี้ ยังมีผลใช้บังคับได้ต่อไป</w:t>
      </w:r>
      <w:r w:rsidR="009571E6" w:rsidRPr="001808B6">
        <w:rPr>
          <w:rFonts w:ascii="TH SarabunPSK" w:hAnsi="TH SarabunPSK" w:cs="TH SarabunPSK"/>
          <w:sz w:val="32"/>
          <w:szCs w:val="32"/>
          <w:cs/>
        </w:rPr>
        <w:t>เท่าที่</w:t>
      </w:r>
      <w:r w:rsidRPr="001808B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571E6" w:rsidRPr="001808B6">
        <w:rPr>
          <w:rFonts w:ascii="TH SarabunPSK" w:hAnsi="TH SarabunPSK" w:cs="TH SarabunPSK"/>
          <w:sz w:val="32"/>
          <w:szCs w:val="32"/>
          <w:cs/>
        </w:rPr>
        <w:t>ไม่ขัดหรือแย้งกับพระราชบัญญัติองค์กรจัดสรรคลื่นความถี่และกำกับการประกอบกิจการวิทยุกระจายเสียง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ซึ่งแก้ไขเพิ่มเติมโดยพระราชบัญญัตินี้</w:t>
      </w:r>
      <w:r w:rsidR="009571E6" w:rsidRPr="0087695D">
        <w:rPr>
          <w:rFonts w:ascii="TH SarabunPSK" w:hAnsi="TH SarabunPSK" w:cs="TH SarabunPSK"/>
          <w:sz w:val="32"/>
          <w:szCs w:val="32"/>
          <w:cs/>
        </w:rPr>
        <w:t xml:space="preserve"> จนกว่าจะมีระเบียบเพื่อกำหนดค่าตอบแทนและค่าใช้จ่ายอื่นในการปฏิบัติงานของคณะกรรมการติดตามและประเมินผลการปฏิบัติงานซึ่งออกตามมาตรา ๗๑ </w:t>
      </w:r>
      <w:r w:rsidR="00990EC2" w:rsidRPr="001808B6">
        <w:rPr>
          <w:rFonts w:ascii="TH SarabunPSK" w:hAnsi="TH SarabunPSK" w:cs="TH SarabunPSK"/>
          <w:sz w:val="32"/>
          <w:szCs w:val="32"/>
          <w:cs/>
        </w:rPr>
        <w:t>วรรค</w:t>
      </w:r>
      <w:r w:rsidR="009571E6" w:rsidRPr="001808B6">
        <w:rPr>
          <w:rFonts w:ascii="TH SarabunPSK" w:hAnsi="TH SarabunPSK" w:cs="TH SarabunPSK"/>
          <w:sz w:val="32"/>
          <w:szCs w:val="32"/>
          <w:cs/>
        </w:rPr>
        <w:t>เจ็ด</w:t>
      </w:r>
      <w:r w:rsidR="009571E6" w:rsidRPr="0087695D">
        <w:rPr>
          <w:rFonts w:ascii="TH SarabunPSK" w:hAnsi="TH SarabunPSK" w:cs="TH SarabunPSK"/>
          <w:sz w:val="32"/>
          <w:szCs w:val="32"/>
          <w:cs/>
        </w:rPr>
        <w:t xml:space="preserve">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ซึ่งแก้ไขเพิ่มเติมโดยพระราชบัญญัตินี้ ใช้บังคับ </w:t>
      </w:r>
      <w:r w:rsidR="009571E6" w:rsidRPr="0087695D">
        <w:rPr>
          <w:rFonts w:ascii="TH SarabunPSK" w:hAnsi="TH SarabunPSK" w:cs="TH SarabunPSK"/>
          <w:sz w:val="32"/>
          <w:szCs w:val="32"/>
          <w:cs/>
        </w:rPr>
        <w:tab/>
      </w:r>
    </w:p>
    <w:p w:rsidR="00251599" w:rsidRDefault="00251599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C3B" w:rsidRPr="0087695D" w:rsidRDefault="00251599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0C3B"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="00780C3B" w:rsidRPr="0087695D">
        <w:rPr>
          <w:rFonts w:ascii="TH SarabunPSK" w:hAnsi="TH SarabunPSK" w:cs="TH SarabunPSK"/>
          <w:sz w:val="32"/>
          <w:szCs w:val="32"/>
          <w:cs/>
        </w:rPr>
        <w:tab/>
        <w:t>เหมาะสม</w:t>
      </w:r>
      <w:r w:rsidR="00780C3B" w:rsidRPr="0087695D">
        <w:rPr>
          <w:rFonts w:ascii="TH SarabunPSK" w:hAnsi="TH SarabunPSK" w:cs="TH SarabunPSK"/>
          <w:sz w:val="32"/>
          <w:szCs w:val="32"/>
          <w:cs/>
        </w:rPr>
        <w:tab/>
      </w: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ไม่เหมาะสม</w:t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780C3B" w:rsidRPr="0087695D" w:rsidRDefault="00780C3B" w:rsidP="00780C3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sym w:font="Wingdings 2" w:char="F099"/>
      </w:r>
      <w:r w:rsidRPr="0087695D">
        <w:rPr>
          <w:rFonts w:ascii="TH SarabunPSK" w:hAnsi="TH SarabunPSK" w:cs="TH SarabunPSK"/>
          <w:sz w:val="32"/>
          <w:szCs w:val="32"/>
          <w:cs/>
        </w:rPr>
        <w:tab/>
        <w:t>ควรปรับปรุง</w:t>
      </w:r>
      <w:r w:rsidRPr="0087695D">
        <w:rPr>
          <w:rFonts w:ascii="TH SarabunPSK" w:hAnsi="TH SarabunPSK" w:cs="TH SarabunPSK"/>
          <w:sz w:val="32"/>
          <w:szCs w:val="32"/>
          <w:cs/>
        </w:rPr>
        <w:tab/>
      </w:r>
      <w:r w:rsidRPr="0087695D">
        <w:rPr>
          <w:rFonts w:ascii="TH SarabunPSK" w:hAnsi="TH SarabunPSK" w:cs="TH SarabunPSK"/>
          <w:sz w:val="32"/>
          <w:szCs w:val="32"/>
        </w:rPr>
        <w:tab/>
      </w:r>
    </w:p>
    <w:p w:rsidR="00780C3B" w:rsidRDefault="00780C3B" w:rsidP="00780C3B">
      <w:pPr>
        <w:tabs>
          <w:tab w:val="left" w:pos="900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808B6" w:rsidRPr="0087695D" w:rsidRDefault="001808B6" w:rsidP="00780C3B">
      <w:pPr>
        <w:tabs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47ACB" w:rsidRPr="0087695D" w:rsidRDefault="008C738F" w:rsidP="002C40D2">
      <w:pPr>
        <w:spacing w:after="0" w:line="240" w:lineRule="auto"/>
        <w:ind w:right="-199"/>
        <w:rPr>
          <w:rFonts w:ascii="TH SarabunPSK" w:hAnsi="TH SarabunPSK" w:cs="TH SarabunPSK"/>
          <w:b/>
          <w:bCs/>
          <w:sz w:val="32"/>
          <w:szCs w:val="32"/>
        </w:rPr>
      </w:pPr>
      <w:r w:rsidRPr="0087695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๑๑</w:t>
      </w:r>
      <w:r w:rsidR="0025798C" w:rsidRPr="0087695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437B7" w:rsidRPr="0087695D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ข้อเสนอแนะและ</w:t>
      </w:r>
      <w:r w:rsidR="00F47ACB" w:rsidRPr="0087695D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ความคิดเห็นอื่น ๆ</w:t>
      </w:r>
      <w:r w:rsidR="004437B7" w:rsidRPr="008769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437B7" w:rsidRPr="0087695D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</w:p>
    <w:p w:rsidR="00F55363" w:rsidRPr="0087695D" w:rsidRDefault="00F55363" w:rsidP="002C40D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80C3B" w:rsidRPr="0087695D" w:rsidRDefault="00780C3B" w:rsidP="00780C3B">
      <w:pPr>
        <w:tabs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  <w:r w:rsidRPr="008769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A66F5" w:rsidRPr="0087695D" w:rsidRDefault="007A66F5" w:rsidP="002C40D2">
      <w:pPr>
        <w:tabs>
          <w:tab w:val="left" w:pos="360"/>
          <w:tab w:val="left" w:pos="9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9590E" w:rsidRPr="0087695D" w:rsidRDefault="00335B85" w:rsidP="002C40D2">
      <w:pPr>
        <w:tabs>
          <w:tab w:val="left" w:pos="360"/>
          <w:tab w:val="left" w:pos="9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87695D">
        <w:rPr>
          <w:rFonts w:ascii="TH SarabunPSK" w:hAnsi="TH SarabunPSK" w:cs="TH SarabunPSK"/>
          <w:sz w:val="32"/>
          <w:szCs w:val="32"/>
          <w:cs/>
        </w:rPr>
        <w:t>*************</w:t>
      </w:r>
    </w:p>
    <w:sectPr w:rsidR="0059590E" w:rsidRPr="0087695D" w:rsidSect="00EB2E8E">
      <w:headerReference w:type="default" r:id="rId8"/>
      <w:pgSz w:w="11906" w:h="16838"/>
      <w:pgMar w:top="1440" w:right="1440" w:bottom="993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354" w:rsidRDefault="003C2354" w:rsidP="00335B85">
      <w:pPr>
        <w:spacing w:after="0" w:line="240" w:lineRule="auto"/>
      </w:pPr>
      <w:r>
        <w:separator/>
      </w:r>
    </w:p>
  </w:endnote>
  <w:endnote w:type="continuationSeparator" w:id="0">
    <w:p w:rsidR="003C2354" w:rsidRDefault="003C2354" w:rsidP="0033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354" w:rsidRDefault="003C2354" w:rsidP="00335B85">
      <w:pPr>
        <w:spacing w:after="0" w:line="240" w:lineRule="auto"/>
      </w:pPr>
      <w:r>
        <w:separator/>
      </w:r>
    </w:p>
  </w:footnote>
  <w:footnote w:type="continuationSeparator" w:id="0">
    <w:p w:rsidR="003C2354" w:rsidRDefault="003C2354" w:rsidP="00335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26717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4"/>
        <w:szCs w:val="34"/>
      </w:rPr>
    </w:sdtEndPr>
    <w:sdtContent>
      <w:p w:rsidR="008C4345" w:rsidRPr="00335B85" w:rsidRDefault="00435E94">
        <w:pPr>
          <w:pStyle w:val="Header"/>
          <w:jc w:val="center"/>
          <w:rPr>
            <w:rFonts w:ascii="TH SarabunPSK" w:hAnsi="TH SarabunPSK" w:cs="TH SarabunPSK"/>
            <w:sz w:val="34"/>
            <w:szCs w:val="34"/>
          </w:rPr>
        </w:pPr>
        <w:r w:rsidRPr="00335B85">
          <w:rPr>
            <w:rFonts w:ascii="TH SarabunPSK" w:hAnsi="TH SarabunPSK" w:cs="TH SarabunPSK"/>
            <w:sz w:val="34"/>
            <w:szCs w:val="34"/>
          </w:rPr>
          <w:fldChar w:fldCharType="begin"/>
        </w:r>
        <w:r w:rsidR="008C4345" w:rsidRPr="00335B85">
          <w:rPr>
            <w:rFonts w:ascii="TH SarabunPSK" w:hAnsi="TH SarabunPSK" w:cs="TH SarabunPSK"/>
            <w:sz w:val="34"/>
            <w:szCs w:val="34"/>
          </w:rPr>
          <w:instrText>PAGE   \* MERGEFORMAT</w:instrText>
        </w:r>
        <w:r w:rsidRPr="00335B85">
          <w:rPr>
            <w:rFonts w:ascii="TH SarabunPSK" w:hAnsi="TH SarabunPSK" w:cs="TH SarabunPSK"/>
            <w:sz w:val="34"/>
            <w:szCs w:val="34"/>
          </w:rPr>
          <w:fldChar w:fldCharType="separate"/>
        </w:r>
        <w:r w:rsidR="0051491A" w:rsidRPr="0051491A">
          <w:rPr>
            <w:rFonts w:ascii="TH SarabunPSK" w:hAnsi="TH SarabunPSK" w:cs="TH SarabunPSK"/>
            <w:noProof/>
            <w:sz w:val="34"/>
            <w:szCs w:val="34"/>
            <w:cs/>
            <w:lang w:val="th-TH"/>
          </w:rPr>
          <w:t>๕</w:t>
        </w:r>
        <w:r w:rsidRPr="00335B85">
          <w:rPr>
            <w:rFonts w:ascii="TH SarabunPSK" w:hAnsi="TH SarabunPSK" w:cs="TH SarabunPSK"/>
            <w:sz w:val="34"/>
            <w:szCs w:val="34"/>
          </w:rPr>
          <w:fldChar w:fldCharType="end"/>
        </w:r>
      </w:p>
    </w:sdtContent>
  </w:sdt>
  <w:p w:rsidR="008C4345" w:rsidRDefault="008C43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D44A5"/>
    <w:multiLevelType w:val="hybridMultilevel"/>
    <w:tmpl w:val="03DC4BD6"/>
    <w:lvl w:ilvl="0" w:tplc="534E2CA4">
      <w:start w:val="1"/>
      <w:numFmt w:val="thaiNumbers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9590E"/>
    <w:rsid w:val="00000F79"/>
    <w:rsid w:val="00001507"/>
    <w:rsid w:val="00007DD9"/>
    <w:rsid w:val="0001112C"/>
    <w:rsid w:val="000158D4"/>
    <w:rsid w:val="00050D5C"/>
    <w:rsid w:val="00060E68"/>
    <w:rsid w:val="00091C7E"/>
    <w:rsid w:val="000B4CD2"/>
    <w:rsid w:val="000C5783"/>
    <w:rsid w:val="000E2130"/>
    <w:rsid w:val="00117FBF"/>
    <w:rsid w:val="00121B24"/>
    <w:rsid w:val="00154A57"/>
    <w:rsid w:val="00160FC1"/>
    <w:rsid w:val="001808B6"/>
    <w:rsid w:val="001A3AE8"/>
    <w:rsid w:val="001A7AB3"/>
    <w:rsid w:val="001B0031"/>
    <w:rsid w:val="001B5FAC"/>
    <w:rsid w:val="001B74D9"/>
    <w:rsid w:val="001E2C8F"/>
    <w:rsid w:val="001E7985"/>
    <w:rsid w:val="001E7F5B"/>
    <w:rsid w:val="00243194"/>
    <w:rsid w:val="00246C0A"/>
    <w:rsid w:val="00251599"/>
    <w:rsid w:val="0025798C"/>
    <w:rsid w:val="002579C9"/>
    <w:rsid w:val="00264B3E"/>
    <w:rsid w:val="002A0177"/>
    <w:rsid w:val="002B38CC"/>
    <w:rsid w:val="002B3F7D"/>
    <w:rsid w:val="002B592D"/>
    <w:rsid w:val="002C40D2"/>
    <w:rsid w:val="002D0405"/>
    <w:rsid w:val="002E54F9"/>
    <w:rsid w:val="002F094F"/>
    <w:rsid w:val="002F2141"/>
    <w:rsid w:val="00301896"/>
    <w:rsid w:val="00326B3A"/>
    <w:rsid w:val="00335B85"/>
    <w:rsid w:val="00336C1F"/>
    <w:rsid w:val="003473D4"/>
    <w:rsid w:val="00355394"/>
    <w:rsid w:val="0036000F"/>
    <w:rsid w:val="003620C5"/>
    <w:rsid w:val="003646DA"/>
    <w:rsid w:val="00371895"/>
    <w:rsid w:val="00373C1B"/>
    <w:rsid w:val="003853C4"/>
    <w:rsid w:val="003A1F7D"/>
    <w:rsid w:val="003B41D4"/>
    <w:rsid w:val="003C2354"/>
    <w:rsid w:val="003E0BAA"/>
    <w:rsid w:val="0040456E"/>
    <w:rsid w:val="004254C1"/>
    <w:rsid w:val="00426F33"/>
    <w:rsid w:val="00430542"/>
    <w:rsid w:val="00435E94"/>
    <w:rsid w:val="00436D1C"/>
    <w:rsid w:val="004437B7"/>
    <w:rsid w:val="00452B0A"/>
    <w:rsid w:val="00454319"/>
    <w:rsid w:val="004770A7"/>
    <w:rsid w:val="004815B0"/>
    <w:rsid w:val="00490730"/>
    <w:rsid w:val="004B5469"/>
    <w:rsid w:val="004B7161"/>
    <w:rsid w:val="004C17DE"/>
    <w:rsid w:val="004C31E0"/>
    <w:rsid w:val="004C6EC2"/>
    <w:rsid w:val="004C7BB0"/>
    <w:rsid w:val="004D6B88"/>
    <w:rsid w:val="004F0D76"/>
    <w:rsid w:val="004F3562"/>
    <w:rsid w:val="004F3626"/>
    <w:rsid w:val="0051491A"/>
    <w:rsid w:val="00534104"/>
    <w:rsid w:val="0053518B"/>
    <w:rsid w:val="0053596C"/>
    <w:rsid w:val="005563FD"/>
    <w:rsid w:val="0056736F"/>
    <w:rsid w:val="00570102"/>
    <w:rsid w:val="005748CB"/>
    <w:rsid w:val="00576560"/>
    <w:rsid w:val="005828F5"/>
    <w:rsid w:val="0059590E"/>
    <w:rsid w:val="005A0F5B"/>
    <w:rsid w:val="005A148E"/>
    <w:rsid w:val="005A4E1A"/>
    <w:rsid w:val="005B4C91"/>
    <w:rsid w:val="005B7D3C"/>
    <w:rsid w:val="005C1656"/>
    <w:rsid w:val="005D3AA6"/>
    <w:rsid w:val="005D6071"/>
    <w:rsid w:val="005F66FB"/>
    <w:rsid w:val="0060739E"/>
    <w:rsid w:val="00631743"/>
    <w:rsid w:val="00635130"/>
    <w:rsid w:val="00641F73"/>
    <w:rsid w:val="00650C9B"/>
    <w:rsid w:val="0065353E"/>
    <w:rsid w:val="006559FF"/>
    <w:rsid w:val="00676378"/>
    <w:rsid w:val="00693B02"/>
    <w:rsid w:val="006A1368"/>
    <w:rsid w:val="006A1A62"/>
    <w:rsid w:val="006A439E"/>
    <w:rsid w:val="006F0077"/>
    <w:rsid w:val="00712396"/>
    <w:rsid w:val="00715611"/>
    <w:rsid w:val="007156BC"/>
    <w:rsid w:val="007276B9"/>
    <w:rsid w:val="007309D8"/>
    <w:rsid w:val="00742126"/>
    <w:rsid w:val="00744135"/>
    <w:rsid w:val="007525F9"/>
    <w:rsid w:val="0076701B"/>
    <w:rsid w:val="00780C3B"/>
    <w:rsid w:val="00782261"/>
    <w:rsid w:val="007948EB"/>
    <w:rsid w:val="007A66F5"/>
    <w:rsid w:val="007A6C98"/>
    <w:rsid w:val="007B16AA"/>
    <w:rsid w:val="007B373F"/>
    <w:rsid w:val="007D7CC3"/>
    <w:rsid w:val="007E0466"/>
    <w:rsid w:val="007E111D"/>
    <w:rsid w:val="00802E14"/>
    <w:rsid w:val="008037A2"/>
    <w:rsid w:val="00810888"/>
    <w:rsid w:val="008110A2"/>
    <w:rsid w:val="00811896"/>
    <w:rsid w:val="00821B9E"/>
    <w:rsid w:val="00826E38"/>
    <w:rsid w:val="00851B3F"/>
    <w:rsid w:val="00853F1F"/>
    <w:rsid w:val="0087695D"/>
    <w:rsid w:val="008824A1"/>
    <w:rsid w:val="00882CF3"/>
    <w:rsid w:val="008854D9"/>
    <w:rsid w:val="008A5C40"/>
    <w:rsid w:val="008A6436"/>
    <w:rsid w:val="008B05FE"/>
    <w:rsid w:val="008C4345"/>
    <w:rsid w:val="008C738F"/>
    <w:rsid w:val="008E5C3E"/>
    <w:rsid w:val="00922C18"/>
    <w:rsid w:val="00953CC5"/>
    <w:rsid w:val="009571E6"/>
    <w:rsid w:val="00961FB0"/>
    <w:rsid w:val="00962E7F"/>
    <w:rsid w:val="00967781"/>
    <w:rsid w:val="0097776E"/>
    <w:rsid w:val="00981156"/>
    <w:rsid w:val="00981A40"/>
    <w:rsid w:val="00990EC2"/>
    <w:rsid w:val="00991AD9"/>
    <w:rsid w:val="009A23D4"/>
    <w:rsid w:val="009A40ED"/>
    <w:rsid w:val="009B617B"/>
    <w:rsid w:val="009C3EBA"/>
    <w:rsid w:val="00A15288"/>
    <w:rsid w:val="00A1680F"/>
    <w:rsid w:val="00A440D1"/>
    <w:rsid w:val="00A4705D"/>
    <w:rsid w:val="00A47FF2"/>
    <w:rsid w:val="00A52F0C"/>
    <w:rsid w:val="00AA0E0D"/>
    <w:rsid w:val="00AA0F92"/>
    <w:rsid w:val="00AC56EC"/>
    <w:rsid w:val="00AC64C8"/>
    <w:rsid w:val="00AE0808"/>
    <w:rsid w:val="00AE320E"/>
    <w:rsid w:val="00B00786"/>
    <w:rsid w:val="00B043CE"/>
    <w:rsid w:val="00B13CAE"/>
    <w:rsid w:val="00B201E9"/>
    <w:rsid w:val="00B23A69"/>
    <w:rsid w:val="00B301D4"/>
    <w:rsid w:val="00B32596"/>
    <w:rsid w:val="00B46B38"/>
    <w:rsid w:val="00B5223B"/>
    <w:rsid w:val="00B64613"/>
    <w:rsid w:val="00B74CE1"/>
    <w:rsid w:val="00B761E0"/>
    <w:rsid w:val="00BA1301"/>
    <w:rsid w:val="00BA4677"/>
    <w:rsid w:val="00BB3A09"/>
    <w:rsid w:val="00BE585C"/>
    <w:rsid w:val="00BE5BFF"/>
    <w:rsid w:val="00C1635F"/>
    <w:rsid w:val="00C20C1F"/>
    <w:rsid w:val="00C22949"/>
    <w:rsid w:val="00C24FCD"/>
    <w:rsid w:val="00C330AA"/>
    <w:rsid w:val="00C61554"/>
    <w:rsid w:val="00C75412"/>
    <w:rsid w:val="00C76E70"/>
    <w:rsid w:val="00CB0F16"/>
    <w:rsid w:val="00CB53A8"/>
    <w:rsid w:val="00CC389C"/>
    <w:rsid w:val="00CC7413"/>
    <w:rsid w:val="00CE0D2B"/>
    <w:rsid w:val="00CE574B"/>
    <w:rsid w:val="00CE6978"/>
    <w:rsid w:val="00CF4BA2"/>
    <w:rsid w:val="00D07443"/>
    <w:rsid w:val="00D1294C"/>
    <w:rsid w:val="00D31F4F"/>
    <w:rsid w:val="00D33697"/>
    <w:rsid w:val="00D36DEE"/>
    <w:rsid w:val="00D43A40"/>
    <w:rsid w:val="00D66196"/>
    <w:rsid w:val="00D740AC"/>
    <w:rsid w:val="00D87DC1"/>
    <w:rsid w:val="00DA010F"/>
    <w:rsid w:val="00DC21CD"/>
    <w:rsid w:val="00DE4F94"/>
    <w:rsid w:val="00DE7642"/>
    <w:rsid w:val="00DF54A4"/>
    <w:rsid w:val="00E07A6D"/>
    <w:rsid w:val="00E32052"/>
    <w:rsid w:val="00E351ED"/>
    <w:rsid w:val="00E47CF1"/>
    <w:rsid w:val="00E60AA6"/>
    <w:rsid w:val="00EB2E8E"/>
    <w:rsid w:val="00EC2F78"/>
    <w:rsid w:val="00ED27A3"/>
    <w:rsid w:val="00EE6E49"/>
    <w:rsid w:val="00F02CEE"/>
    <w:rsid w:val="00F47ACB"/>
    <w:rsid w:val="00F55363"/>
    <w:rsid w:val="00F77468"/>
    <w:rsid w:val="00F93AEB"/>
    <w:rsid w:val="00FB2F12"/>
    <w:rsid w:val="00FB403A"/>
    <w:rsid w:val="00FB5502"/>
    <w:rsid w:val="00FB6421"/>
    <w:rsid w:val="00FD468B"/>
    <w:rsid w:val="00FD5A8A"/>
    <w:rsid w:val="00FF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0E"/>
    <w:pPr>
      <w:ind w:left="720"/>
      <w:contextualSpacing/>
    </w:pPr>
  </w:style>
  <w:style w:type="table" w:styleId="TableGrid">
    <w:name w:val="Table Grid"/>
    <w:basedOn w:val="TableNormal"/>
    <w:uiPriority w:val="39"/>
    <w:rsid w:val="00335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5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B85"/>
  </w:style>
  <w:style w:type="paragraph" w:styleId="Footer">
    <w:name w:val="footer"/>
    <w:basedOn w:val="Normal"/>
    <w:link w:val="FooterChar"/>
    <w:uiPriority w:val="99"/>
    <w:unhideWhenUsed/>
    <w:rsid w:val="00335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B85"/>
  </w:style>
  <w:style w:type="paragraph" w:styleId="BalloonText">
    <w:name w:val="Balloon Text"/>
    <w:basedOn w:val="Normal"/>
    <w:link w:val="BalloonTextChar"/>
    <w:uiPriority w:val="99"/>
    <w:semiHidden/>
    <w:unhideWhenUsed/>
    <w:rsid w:val="00335B8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B8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51B8-5C7F-40DB-AB16-FCEB8CEC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19</Pages>
  <Words>5937</Words>
  <Characters>33843</Characters>
  <Application>Microsoft Office Word</Application>
  <DocSecurity>0</DocSecurity>
  <Lines>282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panisa.p</cp:lastModifiedBy>
  <cp:revision>21</cp:revision>
  <cp:lastPrinted>2018-12-03T05:46:00Z</cp:lastPrinted>
  <dcterms:created xsi:type="dcterms:W3CDTF">2018-12-03T01:42:00Z</dcterms:created>
  <dcterms:modified xsi:type="dcterms:W3CDTF">2018-12-03T06:01:00Z</dcterms:modified>
</cp:coreProperties>
</file>