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BD" w:rsidRPr="00EB41A8" w:rsidRDefault="00D506BD" w:rsidP="00D506BD">
      <w:pPr>
        <w:pStyle w:val="Header"/>
        <w:tabs>
          <w:tab w:val="right" w:pos="9639"/>
        </w:tabs>
        <w:jc w:val="center"/>
        <w:rPr>
          <w:rFonts w:ascii="TH SarabunPSK" w:hAnsi="TH SarabunPSK" w:cs="TH SarabunPSK"/>
          <w:b/>
          <w:bCs/>
          <w:szCs w:val="32"/>
        </w:rPr>
      </w:pPr>
      <w:r w:rsidRPr="00EB41A8">
        <w:rPr>
          <w:rFonts w:ascii="TH SarabunPSK" w:hAnsi="TH SarabunPSK" w:cs="TH SarabunPSK"/>
          <w:b/>
          <w:bCs/>
          <w:szCs w:val="32"/>
          <w:cs/>
        </w:rPr>
        <w:t>แบบแสดงความคิดเห็นต่อ (ร่าง) ประกาศ กสทช. เรื่อง มาตรฐานของคุณภาพการให้บริการโทรคมนาคม</w:t>
      </w:r>
    </w:p>
    <w:p w:rsidR="00D506BD" w:rsidRPr="00EB41A8" w:rsidRDefault="00D506BD" w:rsidP="00D506BD">
      <w:pPr>
        <w:tabs>
          <w:tab w:val="left" w:pos="1021"/>
          <w:tab w:val="left" w:pos="1644"/>
        </w:tabs>
        <w:spacing w:line="252" w:lineRule="auto"/>
        <w:jc w:val="center"/>
        <w:rPr>
          <w:rFonts w:ascii="TH SarabunPSK" w:hAnsi="TH SarabunPSK" w:cs="TH SarabunPSK"/>
          <w:b/>
          <w:bCs/>
          <w:cs/>
        </w:rPr>
      </w:pPr>
      <w:r w:rsidRPr="00EB41A8">
        <w:rPr>
          <w:rFonts w:ascii="TH SarabunPSK" w:hAnsi="TH SarabunPSK" w:cs="TH SarabunPSK"/>
          <w:b/>
          <w:bCs/>
          <w:cs/>
        </w:rPr>
        <w:t>ข้อมูลผู้แสดงความคิดเห็น</w:t>
      </w:r>
    </w:p>
    <w:tbl>
      <w:tblPr>
        <w:tblW w:w="144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2474"/>
      </w:tblGrid>
      <w:tr w:rsidR="00D506BD" w:rsidRPr="00EB41A8" w:rsidTr="00EB41A8">
        <w:trPr>
          <w:trHeight w:val="176"/>
        </w:trPr>
        <w:tc>
          <w:tcPr>
            <w:tcW w:w="1956" w:type="dxa"/>
          </w:tcPr>
          <w:p w:rsidR="00D506BD" w:rsidRPr="00EB41A8" w:rsidRDefault="00D506BD" w:rsidP="00EB41A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EB41A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วัน</w:t>
            </w:r>
            <w:r w:rsidRPr="00EB41A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/</w:t>
            </w:r>
            <w:r w:rsidRPr="00EB41A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เดือน</w:t>
            </w:r>
            <w:r w:rsidRPr="00EB41A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/</w:t>
            </w:r>
            <w:r w:rsidRPr="00EB41A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ปี</w:t>
            </w:r>
            <w:r w:rsidRPr="00EB41A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2474" w:type="dxa"/>
          </w:tcPr>
          <w:p w:rsidR="00D506BD" w:rsidRPr="00EB41A8" w:rsidRDefault="00D506BD" w:rsidP="00EB41A8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D506BD" w:rsidRPr="00EB41A8" w:rsidTr="00EB41A8">
        <w:trPr>
          <w:trHeight w:val="176"/>
        </w:trPr>
        <w:tc>
          <w:tcPr>
            <w:tcW w:w="1956" w:type="dxa"/>
          </w:tcPr>
          <w:p w:rsidR="00D506BD" w:rsidRPr="00EB41A8" w:rsidRDefault="00D506BD" w:rsidP="00EB41A8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EB41A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ชื่อ สกุล</w:t>
            </w:r>
            <w:r w:rsidRPr="00EB41A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2474" w:type="dxa"/>
          </w:tcPr>
          <w:p w:rsidR="00D506BD" w:rsidRPr="00EB41A8" w:rsidRDefault="00D506BD" w:rsidP="00EB41A8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D506BD" w:rsidRPr="00EB41A8" w:rsidTr="00EB41A8">
        <w:trPr>
          <w:trHeight w:val="176"/>
        </w:trPr>
        <w:tc>
          <w:tcPr>
            <w:tcW w:w="1956" w:type="dxa"/>
          </w:tcPr>
          <w:p w:rsidR="00D506BD" w:rsidRPr="00EB41A8" w:rsidRDefault="00D506BD" w:rsidP="00EB41A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EB41A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ชื่อหน่วยงาน</w:t>
            </w:r>
            <w:r w:rsidRPr="00EB41A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2474" w:type="dxa"/>
          </w:tcPr>
          <w:p w:rsidR="00D506BD" w:rsidRPr="00EB41A8" w:rsidRDefault="00D506BD" w:rsidP="00EB41A8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D506BD" w:rsidRPr="00EB41A8" w:rsidTr="00EB41A8">
        <w:trPr>
          <w:trHeight w:val="176"/>
        </w:trPr>
        <w:tc>
          <w:tcPr>
            <w:tcW w:w="1956" w:type="dxa"/>
          </w:tcPr>
          <w:p w:rsidR="00D506BD" w:rsidRPr="00EB41A8" w:rsidRDefault="00D506BD" w:rsidP="00EB41A8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EB41A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2474" w:type="dxa"/>
          </w:tcPr>
          <w:p w:rsidR="00D506BD" w:rsidRPr="00EB41A8" w:rsidRDefault="00D506BD" w:rsidP="00EB41A8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D506BD" w:rsidRPr="00EB41A8" w:rsidTr="00EB41A8">
        <w:trPr>
          <w:trHeight w:val="176"/>
        </w:trPr>
        <w:tc>
          <w:tcPr>
            <w:tcW w:w="1956" w:type="dxa"/>
          </w:tcPr>
          <w:p w:rsidR="00D506BD" w:rsidRPr="00EB41A8" w:rsidRDefault="00D506BD" w:rsidP="00EB41A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EB41A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โทรศัพท์</w:t>
            </w:r>
            <w:r w:rsidRPr="00EB41A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2474" w:type="dxa"/>
          </w:tcPr>
          <w:p w:rsidR="00D506BD" w:rsidRPr="00EB41A8" w:rsidRDefault="00D506BD" w:rsidP="00EB41A8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D506BD" w:rsidRPr="00EB41A8" w:rsidTr="00EB41A8">
        <w:trPr>
          <w:trHeight w:val="176"/>
        </w:trPr>
        <w:tc>
          <w:tcPr>
            <w:tcW w:w="1956" w:type="dxa"/>
          </w:tcPr>
          <w:p w:rsidR="00D506BD" w:rsidRPr="00EB41A8" w:rsidRDefault="00D506BD" w:rsidP="00EB41A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EB41A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Email address </w:t>
            </w:r>
          </w:p>
        </w:tc>
        <w:tc>
          <w:tcPr>
            <w:tcW w:w="12474" w:type="dxa"/>
          </w:tcPr>
          <w:p w:rsidR="00D506BD" w:rsidRPr="00EB41A8" w:rsidRDefault="00D506BD" w:rsidP="00EB41A8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</w:tr>
    </w:tbl>
    <w:p w:rsidR="00D506BD" w:rsidRDefault="00D506BD" w:rsidP="00D506BD">
      <w:pPr>
        <w:rPr>
          <w:rFonts w:ascii="TH SarabunPSK" w:hAnsi="TH SarabunPSK" w:cs="TH SarabunPSK"/>
          <w:b/>
          <w:bCs/>
        </w:rPr>
      </w:pPr>
    </w:p>
    <w:p w:rsidR="00D506BD" w:rsidRPr="00EB41A8" w:rsidRDefault="00D506BD" w:rsidP="00D506BD">
      <w:pPr>
        <w:rPr>
          <w:rFonts w:ascii="TH SarabunPSK" w:hAnsi="TH SarabunPSK" w:cs="TH SarabunPSK"/>
          <w:b/>
          <w:bCs/>
        </w:rPr>
      </w:pPr>
      <w:r w:rsidRPr="00EB41A8">
        <w:rPr>
          <w:rFonts w:ascii="TH SarabunPSK" w:hAnsi="TH SarabunPSK" w:cs="TH SarabunPSK"/>
          <w:b/>
          <w:bCs/>
          <w:cs/>
        </w:rPr>
        <w:t xml:space="preserve">(ร่าง) ประกาศ กสทช. เรื่อง มาตรฐานของคุณภาพการให้บริการโทรคมนาคม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  <w:gridCol w:w="4678"/>
        <w:tblGridChange w:id="0">
          <w:tblGrid>
            <w:gridCol w:w="5387"/>
            <w:gridCol w:w="4394"/>
            <w:gridCol w:w="4678"/>
          </w:tblGrid>
        </w:tblGridChange>
      </w:tblGrid>
      <w:tr w:rsidR="00D506BD" w:rsidRPr="00EB41A8" w:rsidTr="00EB41A8">
        <w:trPr>
          <w:tblHeader/>
        </w:trPr>
        <w:tc>
          <w:tcPr>
            <w:tcW w:w="5387" w:type="dxa"/>
            <w:shd w:val="clear" w:color="auto" w:fill="BFBFBF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41A8">
              <w:rPr>
                <w:rFonts w:ascii="TH SarabunPSK" w:hAnsi="TH SarabunPSK" w:cs="TH SarabunPSK"/>
                <w:b/>
                <w:bCs/>
                <w:cs/>
              </w:rPr>
              <w:t>เนื้อหา (ร่าง) ประกาศฯ</w:t>
            </w:r>
          </w:p>
        </w:tc>
        <w:tc>
          <w:tcPr>
            <w:tcW w:w="4394" w:type="dxa"/>
            <w:shd w:val="clear" w:color="auto" w:fill="BFBFBF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41A8">
              <w:rPr>
                <w:rFonts w:ascii="TH SarabunPSK" w:hAnsi="TH SarabunPSK" w:cs="TH SarabunPSK"/>
                <w:b/>
                <w:bCs/>
                <w:cs/>
              </w:rPr>
              <w:t>ความเห็น/ข้อเสนอแนะ</w:t>
            </w:r>
          </w:p>
        </w:tc>
        <w:tc>
          <w:tcPr>
            <w:tcW w:w="4678" w:type="dxa"/>
            <w:shd w:val="clear" w:color="auto" w:fill="BFBFBF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41A8">
              <w:rPr>
                <w:rFonts w:ascii="TH SarabunPSK" w:hAnsi="TH SarabunPSK" w:cs="TH SarabunPSK"/>
                <w:b/>
                <w:bCs/>
                <w:cs/>
              </w:rPr>
              <w:t>ข้อมูลประกอบการพิจารณา/เอกสารอ้างอิง</w:t>
            </w:r>
          </w:p>
        </w:tc>
      </w:tr>
      <w:tr w:rsidR="00D506BD" w:rsidRPr="00EB41A8" w:rsidTr="00EB41A8">
        <w:tc>
          <w:tcPr>
            <w:tcW w:w="5387" w:type="dxa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EB41A8">
              <w:rPr>
                <w:rFonts w:ascii="TH SarabunPSK" w:hAnsi="TH SarabunPSK" w:cs="TH SarabunPSK"/>
                <w:cs/>
              </w:rPr>
              <w:t>ข้อ 1 ประกาศนี้ให้ใช้บังคับตั้งแต่วันที่ 1 มกราคม 2566</w:t>
            </w:r>
          </w:p>
        </w:tc>
        <w:tc>
          <w:tcPr>
            <w:tcW w:w="4394" w:type="dxa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8" w:type="dxa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</w:tr>
      <w:tr w:rsidR="00D506BD" w:rsidRPr="00EB41A8" w:rsidTr="00EB41A8">
        <w:tc>
          <w:tcPr>
            <w:tcW w:w="5387" w:type="dxa"/>
          </w:tcPr>
          <w:p w:rsidR="00D506BD" w:rsidRPr="00EB41A8" w:rsidRDefault="00D506BD" w:rsidP="00EB41A8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EB41A8">
              <w:rPr>
                <w:rFonts w:ascii="TH SarabunPSK" w:hAnsi="TH SarabunPSK" w:cs="TH SarabunPSK"/>
                <w:cs/>
              </w:rPr>
              <w:t>ข้อ 4 การให้บริการโทรคมนาคมจะต้องมีค่าชี้วัดคุณภาพบริการผ่านเกณฑ์ที่กำหนดไว้ในภาคผนวกแนบท้ายประกาศนี้</w:t>
            </w:r>
            <w:r w:rsidRPr="00EB41A8">
              <w:rPr>
                <w:rFonts w:ascii="TH SarabunPSK" w:hAnsi="TH SarabunPSK" w:cs="TH SarabunPSK"/>
              </w:rPr>
              <w:t xml:space="preserve"> </w:t>
            </w:r>
            <w:r w:rsidRPr="00EB41A8">
              <w:rPr>
                <w:rFonts w:ascii="TH SarabunPSK" w:hAnsi="TH SarabunPSK" w:cs="TH SarabunPSK"/>
                <w:cs/>
              </w:rPr>
              <w:t>ทั้งนี้ ค่าชี้วัดคุณภาพบริการและค่าเป้าหมายที่กำหนดนี้ ให้มีการพิจารณาทบทวนให้สอดคล้องกับเทคโนโลยีที่มีการพัฒนาเปลี่ยนแปลงภายในระยะเวลาไม่เกิน 1 ปี นับแต่วันที่ประกาศฉบับนี้มีผลใช้บังคับ</w:t>
            </w:r>
          </w:p>
        </w:tc>
        <w:tc>
          <w:tcPr>
            <w:tcW w:w="4394" w:type="dxa"/>
          </w:tcPr>
          <w:p w:rsidR="00D506BD" w:rsidRPr="00EB41A8" w:rsidRDefault="00D506BD" w:rsidP="00EB41A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8" w:type="dxa"/>
          </w:tcPr>
          <w:p w:rsidR="00D506BD" w:rsidRPr="00EB41A8" w:rsidRDefault="00D506BD" w:rsidP="00EB41A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</w:tr>
    </w:tbl>
    <w:p w:rsidR="00D506BD" w:rsidRPr="00EB41A8" w:rsidRDefault="00D506BD" w:rsidP="00D506BD">
      <w:pPr>
        <w:rPr>
          <w:rFonts w:ascii="TH SarabunPSK" w:hAnsi="TH SarabunPSK" w:cs="TH SarabunPSK"/>
        </w:rPr>
      </w:pPr>
    </w:p>
    <w:p w:rsidR="00D506BD" w:rsidRPr="00EB41A8" w:rsidRDefault="00D506BD" w:rsidP="00D506BD">
      <w:pPr>
        <w:rPr>
          <w:rFonts w:ascii="TH SarabunPSK" w:hAnsi="TH SarabunPSK" w:cs="TH SarabunPSK"/>
        </w:rPr>
      </w:pPr>
    </w:p>
    <w:p w:rsidR="00D506BD" w:rsidRPr="00EB41A8" w:rsidRDefault="00D506BD" w:rsidP="00D506BD">
      <w:pPr>
        <w:rPr>
          <w:rFonts w:ascii="TH SarabunPSK" w:hAnsi="TH SarabunPSK" w:cs="TH SarabunPSK"/>
          <w:cs/>
        </w:rPr>
      </w:pPr>
      <w:r w:rsidRPr="00EB41A8">
        <w:rPr>
          <w:rFonts w:ascii="TH SarabunPSK" w:hAnsi="TH SarabunPSK" w:cs="TH SarabunPSK"/>
          <w:cs/>
        </w:rPr>
        <w:br w:type="page"/>
      </w:r>
      <w:r w:rsidRPr="00EB41A8">
        <w:rPr>
          <w:rFonts w:ascii="TH SarabunPSK" w:hAnsi="TH SarabunPSK" w:cs="TH SarabunPSK"/>
          <w:b/>
          <w:bCs/>
          <w:cs/>
        </w:rPr>
        <w:lastRenderedPageBreak/>
        <w:t>ภาคผนวกแนบท้าย (ร่าง) ประกาศ กสทช. เรื่อง มาตรฐานของคุณภาพการให้บริการโทรคมนาคม (บริการโทรคมนาคมผ่านโครงข่ายโทรคมนาคมเคลื่อนที่ ค่าชี้วัดคุณภาพบริการประเภทข้อมูล)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  <w:gridCol w:w="4678"/>
      </w:tblGrid>
      <w:tr w:rsidR="00D506BD" w:rsidRPr="00EB41A8" w:rsidTr="00EB41A8">
        <w:trPr>
          <w:tblHeader/>
        </w:trPr>
        <w:tc>
          <w:tcPr>
            <w:tcW w:w="5387" w:type="dxa"/>
            <w:shd w:val="clear" w:color="auto" w:fill="BFBFBF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41A8">
              <w:rPr>
                <w:rFonts w:ascii="TH SarabunPSK" w:hAnsi="TH SarabunPSK" w:cs="TH SarabunPSK"/>
                <w:b/>
                <w:bCs/>
                <w:cs/>
              </w:rPr>
              <w:t>ภาคผนวกแนบท้าย (ร่าง) ประกาศฯ</w:t>
            </w:r>
          </w:p>
        </w:tc>
        <w:tc>
          <w:tcPr>
            <w:tcW w:w="4394" w:type="dxa"/>
            <w:shd w:val="clear" w:color="auto" w:fill="BFBFBF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41A8">
              <w:rPr>
                <w:rFonts w:ascii="TH SarabunPSK" w:hAnsi="TH SarabunPSK" w:cs="TH SarabunPSK"/>
                <w:b/>
                <w:bCs/>
                <w:cs/>
              </w:rPr>
              <w:t>ความเห็น/ข้อเสนอแนะ</w:t>
            </w:r>
          </w:p>
        </w:tc>
        <w:tc>
          <w:tcPr>
            <w:tcW w:w="4678" w:type="dxa"/>
            <w:shd w:val="clear" w:color="auto" w:fill="BFBFBF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41A8">
              <w:rPr>
                <w:rFonts w:ascii="TH SarabunPSK" w:hAnsi="TH SarabunPSK" w:cs="TH SarabunPSK"/>
                <w:b/>
                <w:bCs/>
                <w:cs/>
              </w:rPr>
              <w:t>ข้อมูลประกอบการพิจารณา/เอกสารอ้างอิง</w:t>
            </w:r>
          </w:p>
        </w:tc>
      </w:tr>
      <w:tr w:rsidR="00D506BD" w:rsidRPr="00EB41A8" w:rsidTr="00EB41A8">
        <w:tc>
          <w:tcPr>
            <w:tcW w:w="5387" w:type="dxa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EB41A8">
              <w:rPr>
                <w:rFonts w:ascii="TH SarabunPSK" w:hAnsi="TH SarabunPSK" w:cs="TH SarabunPSK"/>
                <w:cs/>
              </w:rPr>
              <w:t>2.3.1</w:t>
            </w:r>
            <w:r w:rsidRPr="00EB41A8">
              <w:rPr>
                <w:rFonts w:ascii="TH SarabunPSK" w:hAnsi="TH SarabunPSK" w:cs="TH SarabunPSK"/>
              </w:rPr>
              <w:t xml:space="preserve"> </w:t>
            </w:r>
            <w:r w:rsidRPr="00EB41A8">
              <w:rPr>
                <w:rFonts w:ascii="TH SarabunPSK" w:hAnsi="TH SarabunPSK" w:cs="TH SarabunPSK"/>
                <w:cs/>
              </w:rPr>
              <w:t xml:space="preserve">อัตราส่วนจำนวนครั้งที่ค่า </w:t>
            </w:r>
            <w:r w:rsidRPr="00EB41A8">
              <w:rPr>
                <w:rFonts w:ascii="TH SarabunPSK" w:hAnsi="TH SarabunPSK" w:cs="TH SarabunPSK"/>
                <w:lang w:eastAsia="ja-JP"/>
              </w:rPr>
              <w:t>Round Trip Time (RTT)</w:t>
            </w:r>
            <w:r w:rsidRPr="00EB41A8">
              <w:rPr>
                <w:rFonts w:ascii="TH SarabunPSK" w:hAnsi="TH SarabunPSK" w:cs="TH SarabunPSK"/>
              </w:rPr>
              <w:t xml:space="preserve"> </w:t>
            </w:r>
            <w:r w:rsidRPr="00EB41A8">
              <w:rPr>
                <w:rFonts w:ascii="TH SarabunPSK" w:hAnsi="TH SarabunPSK" w:cs="TH SarabunPSK"/>
                <w:cs/>
              </w:rPr>
              <w:t>ต่ำกว่าค่าที่กำหนด</w:t>
            </w:r>
          </w:p>
        </w:tc>
        <w:tc>
          <w:tcPr>
            <w:tcW w:w="4394" w:type="dxa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8" w:type="dxa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</w:tr>
      <w:tr w:rsidR="00D506BD" w:rsidRPr="00EB41A8" w:rsidTr="00EB41A8">
        <w:tc>
          <w:tcPr>
            <w:tcW w:w="5387" w:type="dxa"/>
          </w:tcPr>
          <w:p w:rsidR="00D506BD" w:rsidRPr="00EB41A8" w:rsidRDefault="00D506BD" w:rsidP="00EB41A8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cs/>
              </w:rPr>
            </w:pPr>
            <w:r w:rsidRPr="00EB41A8">
              <w:rPr>
                <w:rFonts w:ascii="TH SarabunPSK" w:hAnsi="TH SarabunPSK" w:cs="TH SarabunPSK"/>
                <w:cs/>
              </w:rPr>
              <w:t xml:space="preserve">2.3.4 อัตราส่วนจำนวนครั้งที่ </w:t>
            </w:r>
            <w:r w:rsidRPr="00EB41A8">
              <w:rPr>
                <w:rFonts w:ascii="TH SarabunPSK" w:hAnsi="TH SarabunPSK" w:cs="TH SarabunPSK"/>
              </w:rPr>
              <w:t xml:space="preserve">HTTP </w:t>
            </w:r>
            <w:r w:rsidRPr="00EB41A8">
              <w:rPr>
                <w:rFonts w:ascii="TH SarabunPSK" w:hAnsi="TH SarabunPSK" w:cs="TH SarabunPSK"/>
                <w:cs/>
              </w:rPr>
              <w:t>โหลดได้ไม่ต่ำกว่าเวลาที่กำหนด (</w:t>
            </w:r>
            <w:r w:rsidRPr="00EB41A8">
              <w:rPr>
                <w:rFonts w:ascii="TH SarabunPSK" w:hAnsi="TH SarabunPSK" w:cs="TH SarabunPSK"/>
              </w:rPr>
              <w:t>HTTP ratio subjected to specified time duration)</w:t>
            </w:r>
          </w:p>
        </w:tc>
        <w:tc>
          <w:tcPr>
            <w:tcW w:w="4394" w:type="dxa"/>
          </w:tcPr>
          <w:p w:rsidR="00D506BD" w:rsidRPr="00EB41A8" w:rsidRDefault="00D506BD" w:rsidP="00EB41A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8" w:type="dxa"/>
          </w:tcPr>
          <w:p w:rsidR="00D506BD" w:rsidRPr="00EB41A8" w:rsidRDefault="00D506BD" w:rsidP="00EB41A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</w:tr>
      <w:tr w:rsidR="00D506BD" w:rsidRPr="00EB41A8" w:rsidTr="00EB41A8">
        <w:tc>
          <w:tcPr>
            <w:tcW w:w="5387" w:type="dxa"/>
          </w:tcPr>
          <w:p w:rsidR="00D506BD" w:rsidRPr="00EB41A8" w:rsidRDefault="00D506BD" w:rsidP="00EB41A8">
            <w:p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EB41A8">
              <w:rPr>
                <w:rFonts w:ascii="TH SarabunPSK" w:hAnsi="TH SarabunPSK" w:cs="TH SarabunPSK"/>
                <w:cs/>
              </w:rPr>
              <w:t xml:space="preserve">2.3.5 อัตราส่วนจำนวนครั้งที่สามารถเข้าถึงบริการสตรีมมิ่ง </w:t>
            </w:r>
            <w:r w:rsidRPr="00EB41A8">
              <w:rPr>
                <w:rFonts w:ascii="TH SarabunPSK" w:hAnsi="TH SarabunPSK" w:cs="TH SarabunPSK"/>
              </w:rPr>
              <w:t>(Streaming service accessibility)</w:t>
            </w:r>
          </w:p>
        </w:tc>
        <w:tc>
          <w:tcPr>
            <w:tcW w:w="4394" w:type="dxa"/>
          </w:tcPr>
          <w:p w:rsidR="00D506BD" w:rsidRPr="00EB41A8" w:rsidRDefault="00D506BD" w:rsidP="00EB41A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8" w:type="dxa"/>
          </w:tcPr>
          <w:p w:rsidR="00D506BD" w:rsidRPr="00EB41A8" w:rsidRDefault="00D506BD" w:rsidP="00EB41A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</w:tr>
      <w:tr w:rsidR="00D506BD" w:rsidRPr="00EB41A8" w:rsidTr="00EB41A8">
        <w:tc>
          <w:tcPr>
            <w:tcW w:w="5387" w:type="dxa"/>
          </w:tcPr>
          <w:p w:rsidR="00D506BD" w:rsidRPr="00EB41A8" w:rsidRDefault="00D506BD" w:rsidP="00EB41A8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EB41A8">
              <w:rPr>
                <w:rFonts w:ascii="TH SarabunPSK" w:hAnsi="TH SarabunPSK" w:cs="TH SarabunPSK"/>
                <w:cs/>
              </w:rPr>
              <w:t xml:space="preserve">2.3.6 อัตราส่วนจำนวนครั้งการแสดงวีดิทัศน์แบบสตรีมมิ่งได้อย่างสมบูรณ์ </w:t>
            </w:r>
            <w:r w:rsidRPr="00EB41A8">
              <w:rPr>
                <w:rFonts w:ascii="TH SarabunPSK" w:hAnsi="TH SarabunPSK" w:cs="TH SarabunPSK"/>
              </w:rPr>
              <w:t>(Streaming reproduction success ratio)</w:t>
            </w:r>
          </w:p>
        </w:tc>
        <w:tc>
          <w:tcPr>
            <w:tcW w:w="4394" w:type="dxa"/>
          </w:tcPr>
          <w:p w:rsidR="00D506BD" w:rsidRPr="00EB41A8" w:rsidRDefault="00D506BD" w:rsidP="00EB41A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8" w:type="dxa"/>
          </w:tcPr>
          <w:p w:rsidR="00D506BD" w:rsidRPr="00EB41A8" w:rsidRDefault="00D506BD" w:rsidP="00EB41A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</w:tr>
    </w:tbl>
    <w:p w:rsidR="00D506BD" w:rsidRPr="00EB41A8" w:rsidRDefault="00D506BD" w:rsidP="00D506BD">
      <w:pPr>
        <w:spacing w:after="240"/>
        <w:jc w:val="left"/>
        <w:rPr>
          <w:rFonts w:ascii="TH SarabunPSK" w:hAnsi="TH SarabunPSK" w:cs="TH SarabunPSK"/>
          <w:b/>
          <w:bCs/>
        </w:rPr>
      </w:pPr>
      <w:r w:rsidRPr="00EB41A8">
        <w:rPr>
          <w:rFonts w:ascii="TH SarabunPSK" w:hAnsi="TH SarabunPSK" w:cs="TH SarabunPSK"/>
          <w:b/>
          <w:bCs/>
          <w:cs/>
        </w:rPr>
        <w:t xml:space="preserve">ประเด็นอื่นๆ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  <w:gridCol w:w="4678"/>
      </w:tblGrid>
      <w:tr w:rsidR="00D506BD" w:rsidRPr="00EB41A8" w:rsidTr="00EB41A8">
        <w:trPr>
          <w:tblHeader/>
        </w:trPr>
        <w:tc>
          <w:tcPr>
            <w:tcW w:w="5387" w:type="dxa"/>
            <w:shd w:val="clear" w:color="auto" w:fill="BFBFBF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41A8">
              <w:rPr>
                <w:rFonts w:ascii="TH SarabunPSK" w:hAnsi="TH SarabunPSK" w:cs="TH SarabunPSK"/>
                <w:b/>
                <w:bCs/>
                <w:cs/>
              </w:rPr>
              <w:t>ชื่อประเด็น</w:t>
            </w:r>
          </w:p>
        </w:tc>
        <w:tc>
          <w:tcPr>
            <w:tcW w:w="4394" w:type="dxa"/>
            <w:shd w:val="clear" w:color="auto" w:fill="BFBFBF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41A8">
              <w:rPr>
                <w:rFonts w:ascii="TH SarabunPSK" w:hAnsi="TH SarabunPSK" w:cs="TH SarabunPSK"/>
                <w:b/>
                <w:bCs/>
                <w:cs/>
              </w:rPr>
              <w:t>ความเห็น/ข้อเสนอแนะ</w:t>
            </w:r>
          </w:p>
        </w:tc>
        <w:tc>
          <w:tcPr>
            <w:tcW w:w="4678" w:type="dxa"/>
            <w:shd w:val="clear" w:color="auto" w:fill="BFBFBF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41A8">
              <w:rPr>
                <w:rFonts w:ascii="TH SarabunPSK" w:hAnsi="TH SarabunPSK" w:cs="TH SarabunPSK"/>
                <w:b/>
                <w:bCs/>
                <w:cs/>
              </w:rPr>
              <w:t>ข้อมูลประกอบการพิจารณา/เอกสารอ้างอิง</w:t>
            </w:r>
          </w:p>
        </w:tc>
      </w:tr>
      <w:tr w:rsidR="00D506BD" w:rsidRPr="00EB41A8" w:rsidTr="00EB41A8">
        <w:tc>
          <w:tcPr>
            <w:tcW w:w="5387" w:type="dxa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4394" w:type="dxa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8" w:type="dxa"/>
          </w:tcPr>
          <w:p w:rsidR="00D506BD" w:rsidRPr="00EB41A8" w:rsidRDefault="00D506BD" w:rsidP="00EB41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</w:tr>
      <w:tr w:rsidR="00D506BD" w:rsidRPr="00EB41A8" w:rsidTr="00EB41A8">
        <w:tc>
          <w:tcPr>
            <w:tcW w:w="5387" w:type="dxa"/>
          </w:tcPr>
          <w:p w:rsidR="00D506BD" w:rsidRPr="00EB41A8" w:rsidRDefault="00D506BD" w:rsidP="00EB41A8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4394" w:type="dxa"/>
          </w:tcPr>
          <w:p w:rsidR="00D506BD" w:rsidRPr="00EB41A8" w:rsidRDefault="00D506BD" w:rsidP="00EB41A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8" w:type="dxa"/>
          </w:tcPr>
          <w:p w:rsidR="00D506BD" w:rsidRPr="00EB41A8" w:rsidRDefault="00D506BD" w:rsidP="00EB41A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</w:tr>
      <w:tr w:rsidR="00D506BD" w:rsidRPr="00EB41A8" w:rsidTr="00EB41A8">
        <w:tc>
          <w:tcPr>
            <w:tcW w:w="5387" w:type="dxa"/>
          </w:tcPr>
          <w:p w:rsidR="00D506BD" w:rsidRPr="00EB41A8" w:rsidRDefault="00D506BD" w:rsidP="00EB41A8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94" w:type="dxa"/>
          </w:tcPr>
          <w:p w:rsidR="00D506BD" w:rsidRPr="00EB41A8" w:rsidRDefault="00D506BD" w:rsidP="00EB41A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8" w:type="dxa"/>
          </w:tcPr>
          <w:p w:rsidR="00D506BD" w:rsidRPr="00EB41A8" w:rsidRDefault="00D506BD" w:rsidP="00EB41A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</w:tr>
      <w:tr w:rsidR="00D506BD" w:rsidRPr="00EB41A8" w:rsidTr="00EB41A8">
        <w:tc>
          <w:tcPr>
            <w:tcW w:w="5387" w:type="dxa"/>
          </w:tcPr>
          <w:p w:rsidR="00D506BD" w:rsidRPr="00EB41A8" w:rsidRDefault="00D506BD" w:rsidP="00EB41A8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94" w:type="dxa"/>
          </w:tcPr>
          <w:p w:rsidR="00D506BD" w:rsidRPr="00EB41A8" w:rsidRDefault="00D506BD" w:rsidP="00EB41A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8" w:type="dxa"/>
          </w:tcPr>
          <w:p w:rsidR="00D506BD" w:rsidRPr="00EB41A8" w:rsidRDefault="00D506BD" w:rsidP="00EB41A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</w:tr>
    </w:tbl>
    <w:p w:rsidR="00D506BD" w:rsidRPr="00EB41A8" w:rsidRDefault="00D506BD" w:rsidP="00D506BD">
      <w:pPr>
        <w:spacing w:after="240"/>
        <w:jc w:val="both"/>
        <w:rPr>
          <w:rFonts w:ascii="TH SarabunPSK" w:hAnsi="TH SarabunPSK" w:cs="TH SarabunPSK"/>
          <w:b/>
          <w:bCs/>
          <w:u w:val="single"/>
        </w:rPr>
      </w:pPr>
    </w:p>
    <w:p w:rsidR="00D506BD" w:rsidRPr="00EB41A8" w:rsidRDefault="00D506BD" w:rsidP="00D506BD">
      <w:pPr>
        <w:tabs>
          <w:tab w:val="left" w:pos="0"/>
        </w:tabs>
        <w:spacing w:before="120"/>
        <w:rPr>
          <w:rFonts w:ascii="TH SarabunPSK" w:hAnsi="TH SarabunPSK" w:cs="TH SarabunPSK"/>
        </w:rPr>
      </w:pPr>
      <w:r w:rsidRPr="00EB41A8">
        <w:rPr>
          <w:rFonts w:ascii="TH SarabunPSK" w:hAnsi="TH SarabunPSK" w:cs="TH SarabunPSK"/>
          <w:cs/>
        </w:rPr>
        <w:t>ส่งความคิดเห็นได้ที่</w:t>
      </w:r>
    </w:p>
    <w:p w:rsidR="00D506BD" w:rsidRPr="00EB41A8" w:rsidRDefault="00D506BD" w:rsidP="00D506BD">
      <w:pPr>
        <w:pStyle w:val="NormalWeb"/>
        <w:tabs>
          <w:tab w:val="left" w:pos="1418"/>
        </w:tabs>
        <w:spacing w:before="0" w:beforeAutospacing="0" w:after="0" w:afterAutospacing="0" w:line="312" w:lineRule="atLeas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B41A8">
        <w:rPr>
          <w:rFonts w:ascii="TH SarabunPSK" w:hAnsi="TH SarabunPSK" w:cs="TH SarabunPSK"/>
          <w:sz w:val="32"/>
          <w:szCs w:val="32"/>
          <w:lang w:val="en-GB"/>
        </w:rPr>
        <w:t>1</w:t>
      </w:r>
      <w:r w:rsidRPr="00EB41A8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EB41A8">
        <w:rPr>
          <w:rFonts w:ascii="TH SarabunPSK" w:hAnsi="TH SarabunPSK" w:cs="TH SarabunPSK"/>
          <w:sz w:val="32"/>
          <w:szCs w:val="32"/>
          <w:lang w:val="en-GB"/>
        </w:rPr>
        <w:t xml:space="preserve"> E-mail: </w:t>
      </w:r>
      <w:r w:rsidRPr="00EB41A8">
        <w:rPr>
          <w:rFonts w:ascii="TH SarabunPSK" w:hAnsi="TH SarabunPSK" w:cs="TH SarabunPSK"/>
          <w:sz w:val="32"/>
          <w:szCs w:val="32"/>
        </w:rPr>
        <w:t>standard@nbtc.go.th</w:t>
      </w:r>
      <w:r w:rsidRPr="00EB41A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:rsidR="00D506BD" w:rsidRPr="00EB41A8" w:rsidRDefault="00D506BD" w:rsidP="00D506BD">
      <w:pPr>
        <w:pStyle w:val="NormalWeb"/>
        <w:tabs>
          <w:tab w:val="left" w:pos="1418"/>
        </w:tabs>
        <w:spacing w:before="0" w:beforeAutospacing="0" w:after="0" w:afterAutospacing="0" w:line="312" w:lineRule="atLeast"/>
        <w:jc w:val="thaiDistribute"/>
        <w:rPr>
          <w:rFonts w:ascii="TH SarabunPSK" w:hAnsi="TH SarabunPSK" w:cs="TH SarabunPSK" w:hint="cs"/>
          <w:sz w:val="32"/>
          <w:szCs w:val="32"/>
          <w:cs/>
          <w:lang w:val="en-GB"/>
        </w:rPr>
      </w:pPr>
      <w:r w:rsidRPr="00EB41A8">
        <w:rPr>
          <w:rFonts w:ascii="TH SarabunPSK" w:hAnsi="TH SarabunPSK" w:cs="TH SarabunPSK"/>
          <w:sz w:val="32"/>
          <w:szCs w:val="32"/>
          <w:lang w:val="en-GB"/>
        </w:rPr>
        <w:t>2</w:t>
      </w:r>
      <w:r w:rsidRPr="00EB41A8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EB41A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EB41A8">
        <w:rPr>
          <w:rFonts w:ascii="TH SarabunPSK" w:hAnsi="TH SarabunPSK" w:cs="TH SarabunPSK"/>
          <w:sz w:val="32"/>
          <w:szCs w:val="32"/>
          <w:cs/>
          <w:lang w:val="en-GB"/>
        </w:rPr>
        <w:t>นำส่งทางไปรษณีย์</w:t>
      </w:r>
    </w:p>
    <w:p w:rsidR="00D506BD" w:rsidRPr="00EB41A8" w:rsidRDefault="00D506BD" w:rsidP="00D506BD">
      <w:pPr>
        <w:pStyle w:val="NormalWeb"/>
        <w:tabs>
          <w:tab w:val="left" w:pos="567"/>
        </w:tabs>
        <w:spacing w:before="0" w:beforeAutospacing="0" w:after="0" w:afterAutospacing="0" w:line="312" w:lineRule="atLeas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B41A8">
        <w:rPr>
          <w:rFonts w:ascii="TH SarabunPSK" w:hAnsi="TH SarabunPSK" w:cs="TH SarabunPSK"/>
          <w:sz w:val="32"/>
          <w:szCs w:val="32"/>
          <w:cs/>
          <w:lang w:val="en-GB"/>
        </w:rPr>
        <w:tab/>
        <w:t>เรียน เลขาธิการ กสทช. สำนักงาน กสทช.</w:t>
      </w:r>
      <w:bookmarkStart w:id="1" w:name="_GoBack"/>
      <w:bookmarkEnd w:id="1"/>
    </w:p>
    <w:p w:rsidR="00D506BD" w:rsidRPr="00EB41A8" w:rsidRDefault="00D506BD" w:rsidP="00D506BD">
      <w:pPr>
        <w:pStyle w:val="NormalWeb"/>
        <w:tabs>
          <w:tab w:val="left" w:pos="567"/>
        </w:tabs>
        <w:spacing w:before="0" w:beforeAutospacing="0" w:after="0" w:afterAutospacing="0" w:line="312" w:lineRule="atLeast"/>
        <w:jc w:val="thaiDistribute"/>
        <w:rPr>
          <w:rFonts w:ascii="TH SarabunPSK" w:hAnsi="TH SarabunPSK" w:cs="TH SarabunPSK"/>
        </w:rPr>
      </w:pPr>
      <w:r w:rsidRPr="00EB41A8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เลขที่ </w:t>
      </w:r>
      <w:r w:rsidRPr="00EB41A8">
        <w:rPr>
          <w:rFonts w:ascii="TH SarabunPSK" w:hAnsi="TH SarabunPSK" w:cs="TH SarabunPSK"/>
          <w:sz w:val="32"/>
          <w:szCs w:val="32"/>
          <w:lang w:val="en-GB"/>
        </w:rPr>
        <w:t xml:space="preserve">87 </w:t>
      </w:r>
      <w:r w:rsidRPr="00EB41A8">
        <w:rPr>
          <w:rFonts w:ascii="TH SarabunPSK" w:hAnsi="TH SarabunPSK" w:cs="TH SarabunPSK"/>
          <w:sz w:val="32"/>
          <w:szCs w:val="32"/>
          <w:cs/>
          <w:lang w:val="en-GB"/>
        </w:rPr>
        <w:t xml:space="preserve">พหลโยธิน </w:t>
      </w:r>
      <w:r w:rsidRPr="00EB41A8">
        <w:rPr>
          <w:rFonts w:ascii="TH SarabunPSK" w:hAnsi="TH SarabunPSK" w:cs="TH SarabunPSK"/>
          <w:sz w:val="32"/>
          <w:szCs w:val="32"/>
          <w:lang w:val="en-GB"/>
        </w:rPr>
        <w:t>8 (</w:t>
      </w:r>
      <w:r w:rsidRPr="00EB41A8">
        <w:rPr>
          <w:rFonts w:ascii="TH SarabunPSK" w:hAnsi="TH SarabunPSK" w:cs="TH SarabunPSK"/>
          <w:sz w:val="32"/>
          <w:szCs w:val="32"/>
          <w:cs/>
          <w:lang w:val="en-GB"/>
        </w:rPr>
        <w:t xml:space="preserve">สายลม) แขวงสามเสนใน เขตพญาไท กรุงเทพ ฯ </w:t>
      </w:r>
      <w:r w:rsidRPr="00EB41A8">
        <w:rPr>
          <w:rFonts w:ascii="TH SarabunPSK" w:hAnsi="TH SarabunPSK" w:cs="TH SarabunPSK"/>
          <w:sz w:val="32"/>
          <w:szCs w:val="32"/>
          <w:lang w:val="en-GB"/>
        </w:rPr>
        <w:t>10400</w:t>
      </w:r>
      <w:r w:rsidRPr="00EB41A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sectPr w:rsidR="00D506BD" w:rsidRPr="00EB41A8" w:rsidSect="00EB41A8">
      <w:pgSz w:w="16838" w:h="11906" w:orient="landscape"/>
      <w:pgMar w:top="851" w:right="1440" w:bottom="1134" w:left="1440" w:header="708" w:footer="407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BD"/>
    <w:rsid w:val="00D506BD"/>
    <w:rsid w:val="00E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4980F-4E61-48B9-8C0C-ACFDDE13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6BD"/>
    <w:pPr>
      <w:spacing w:after="0" w:line="240" w:lineRule="auto"/>
      <w:jc w:val="thaiDistribute"/>
    </w:pPr>
    <w:rPr>
      <w:rFonts w:ascii="Browallia New" w:eastAsia="Times New Roman" w:hAnsi="Browallia New" w:cs="Iris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06BD"/>
    <w:pPr>
      <w:tabs>
        <w:tab w:val="center" w:pos="4153"/>
        <w:tab w:val="right" w:pos="830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506BD"/>
    <w:rPr>
      <w:rFonts w:ascii="Browallia New" w:eastAsia="Times New Roman" w:hAnsi="Browallia New" w:cs="Angsana New"/>
      <w:sz w:val="32"/>
      <w:szCs w:val="35"/>
    </w:rPr>
  </w:style>
  <w:style w:type="paragraph" w:styleId="NormalWeb">
    <w:name w:val="Normal (Web)"/>
    <w:basedOn w:val="Normal"/>
    <w:uiPriority w:val="99"/>
    <w:unhideWhenUsed/>
    <w:rsid w:val="00D506BD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506BD"/>
    <w:pPr>
      <w:autoSpaceDE w:val="0"/>
      <w:autoSpaceDN w:val="0"/>
      <w:adjustRightInd w:val="0"/>
      <w:spacing w:after="0" w:line="240" w:lineRule="auto"/>
    </w:pPr>
    <w:rPr>
      <w:rFonts w:ascii="EucrosiaUPC" w:eastAsia="Calibri" w:hAnsi="EucrosiaUPC" w:cs="Eucros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ธีระ จงสมชัย</dc:creator>
  <cp:keywords/>
  <dc:description/>
  <cp:lastModifiedBy>ธีระ จงสมชัย</cp:lastModifiedBy>
  <cp:revision>1</cp:revision>
  <dcterms:created xsi:type="dcterms:W3CDTF">2022-08-09T06:46:00Z</dcterms:created>
  <dcterms:modified xsi:type="dcterms:W3CDTF">2022-08-09T06:51:00Z</dcterms:modified>
</cp:coreProperties>
</file>