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8B44DD" w:rsidTr="005465CA">
        <w:trPr>
          <w:trHeight w:val="1408"/>
        </w:trPr>
        <w:tc>
          <w:tcPr>
            <w:tcW w:w="1668" w:type="dxa"/>
          </w:tcPr>
          <w:p w:rsidR="008B44DD" w:rsidRDefault="0015125B" w:rsidP="008B44DD">
            <w:pPr>
              <w:widowControl w:val="0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8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6E183D8" wp14:editId="248BD767">
                  <wp:simplePos x="0" y="0"/>
                  <wp:positionH relativeFrom="column">
                    <wp:posOffset>200384</wp:posOffset>
                  </wp:positionH>
                  <wp:positionV relativeFrom="paragraph">
                    <wp:posOffset>52788</wp:posOffset>
                  </wp:positionV>
                  <wp:extent cx="583200" cy="768616"/>
                  <wp:effectExtent l="0" t="0" r="7620" b="0"/>
                  <wp:wrapNone/>
                  <wp:docPr id="69" name="Picture 69" descr="F:\LOGO กสทช. NBTC\PNG_ครุฑใหม่_กสทช_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กสทช. NBTC\PNG_ครุฑใหม่_กสทช_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" cy="76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vAlign w:val="center"/>
          </w:tcPr>
          <w:p w:rsidR="00641579" w:rsidRDefault="008B44DD" w:rsidP="00641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8B44DD" w:rsidRPr="00777FC0" w:rsidRDefault="00641579" w:rsidP="00732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8B44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แผนการจัดให้มีบริการโทรคมนาคมพื้นฐานโดยทั่วถึงและบริการเพื่อสังคม ฉบับที่ </w:t>
            </w:r>
            <w:r w:rsidR="00732FE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๔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(พ.ศ.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256</w:t>
            </w:r>
            <w:r w:rsidR="00732FE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๖</w:t>
            </w:r>
            <w:r w:rsidR="00777FC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-2568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="00777FC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777FC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(ที่แก้ไขเพิ่มเติม)</w:t>
            </w:r>
          </w:p>
        </w:tc>
      </w:tr>
    </w:tbl>
    <w:p w:rsid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8B44DD" w:rsidRPr="00356365" w:rsidRDefault="008B44DD" w:rsidP="001F08F9">
      <w:pPr>
        <w:tabs>
          <w:tab w:val="left" w:pos="9072"/>
        </w:tabs>
        <w:spacing w:after="120" w:line="240" w:lineRule="auto"/>
        <w:ind w:left="3119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วันที่แสดงความคิดเห็น </w:t>
      </w:r>
      <w:r w:rsidRPr="00463A1F">
        <w:rPr>
          <w:rFonts w:ascii="TH SarabunIT๙" w:hAnsi="TH SarabunIT๙" w:cs="TH SarabunIT๙"/>
          <w:sz w:val="32"/>
          <w:szCs w:val="32"/>
        </w:rPr>
        <w:t>(</w:t>
      </w:r>
      <w:r w:rsidRPr="00463A1F">
        <w:rPr>
          <w:rFonts w:ascii="TH SarabunIT๙" w:hAnsi="TH SarabunIT๙" w:cs="TH SarabunIT๙"/>
          <w:sz w:val="32"/>
          <w:szCs w:val="32"/>
          <w:cs/>
        </w:rPr>
        <w:t>ว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463A1F">
        <w:rPr>
          <w:rFonts w:ascii="TH SarabunIT๙" w:hAnsi="TH SarabunIT๙" w:cs="TH SarabunIT๙"/>
          <w:sz w:val="32"/>
          <w:szCs w:val="32"/>
          <w:cs/>
        </w:rPr>
        <w:t>/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63A1F">
        <w:rPr>
          <w:rFonts w:ascii="TH SarabunIT๙" w:hAnsi="TH SarabunIT๙" w:cs="TH SarabunIT๙"/>
          <w:sz w:val="32"/>
          <w:szCs w:val="32"/>
          <w:cs/>
        </w:rPr>
        <w:t>ด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Pr="00463A1F">
        <w:rPr>
          <w:rFonts w:ascii="TH SarabunIT๙" w:hAnsi="TH SarabunIT๙" w:cs="TH SarabunIT๙"/>
          <w:sz w:val="32"/>
          <w:szCs w:val="32"/>
          <w:cs/>
        </w:rPr>
        <w:t>/ป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63A1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463A1F" w:rsidRDefault="008B44DD" w:rsidP="008B44D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3A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:rsidR="008B44DD" w:rsidRDefault="00CD3CBD" w:rsidP="00CD3CBD">
      <w:pPr>
        <w:tabs>
          <w:tab w:val="left" w:pos="284"/>
          <w:tab w:val="left" w:pos="709"/>
          <w:tab w:val="left" w:pos="2268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D3CB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3CBD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บุคคลธรรมดา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="00777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4DD" w:rsidRPr="00463A1F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="001F0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4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D3CBD" w:rsidRDefault="00CD3CBD" w:rsidP="00CD3CBD">
      <w:pPr>
        <w:tabs>
          <w:tab w:val="left" w:pos="284"/>
          <w:tab w:val="left" w:pos="709"/>
          <w:tab w:val="left" w:pos="2268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3CB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ชื่อหน่วยงาน </w:t>
      </w:r>
      <w:r w:rsidRPr="00CD3C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3CBD" w:rsidRDefault="00CD3CBD" w:rsidP="00CD3CBD">
      <w:pPr>
        <w:tabs>
          <w:tab w:val="left" w:pos="284"/>
          <w:tab w:val="left" w:pos="709"/>
          <w:tab w:val="left" w:pos="2268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ชื่อ-นามสกุล ผู้แสดงความคิดเห็น </w:t>
      </w:r>
      <w:r w:rsidRPr="00CD3C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D3CBD" w:rsidRDefault="00CD3CBD" w:rsidP="00CD3CBD">
      <w:pPr>
        <w:tabs>
          <w:tab w:val="left" w:pos="2268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CD3C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B44DD" w:rsidRPr="00463A1F" w:rsidRDefault="00CD3CBD" w:rsidP="00CD3CBD">
      <w:pPr>
        <w:tabs>
          <w:tab w:val="left" w:pos="284"/>
          <w:tab w:val="left" w:pos="2835"/>
          <w:tab w:val="left" w:pos="5670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D3CB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44DD" w:rsidRPr="00CD3CBD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4DD" w:rsidRPr="00463A1F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C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B44DD" w:rsidRPr="00463A1F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8B44DD">
        <w:rPr>
          <w:rFonts w:ascii="TH SarabunIT๙" w:hAnsi="TH SarabunIT๙" w:cs="TH SarabunIT๙"/>
          <w:sz w:val="32"/>
          <w:szCs w:val="32"/>
        </w:rPr>
        <w:t xml:space="preserve"> </w:t>
      </w:r>
      <w:r w:rsidR="008B44DD">
        <w:rPr>
          <w:rFonts w:ascii="TH SarabunIT๙" w:hAnsi="TH SarabunIT๙" w:cs="TH SarabunIT๙"/>
          <w:sz w:val="32"/>
          <w:szCs w:val="32"/>
          <w:u w:val="dotted"/>
        </w:rPr>
        <w:tab/>
      </w:r>
      <w:r w:rsidR="008B44DD"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="008B44DD" w:rsidRPr="00463A1F">
        <w:rPr>
          <w:rFonts w:ascii="TH SarabunIT๙" w:hAnsi="TH SarabunIT๙" w:cs="TH SarabunIT๙"/>
          <w:sz w:val="32"/>
          <w:szCs w:val="32"/>
          <w:cs/>
        </w:rPr>
        <w:t>ถนน</w:t>
      </w:r>
      <w:r w:rsidR="008B44DD">
        <w:rPr>
          <w:rFonts w:ascii="TH SarabunIT๙" w:hAnsi="TH SarabunIT๙" w:cs="TH SarabunIT๙"/>
          <w:sz w:val="32"/>
          <w:szCs w:val="32"/>
        </w:rPr>
        <w:t xml:space="preserve"> </w:t>
      </w:r>
      <w:r w:rsidR="008B44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CD3CBD">
      <w:pPr>
        <w:tabs>
          <w:tab w:val="left" w:pos="1701"/>
          <w:tab w:val="left" w:pos="5245"/>
          <w:tab w:val="left" w:pos="9072"/>
        </w:tabs>
        <w:spacing w:after="120" w:line="240" w:lineRule="auto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D3CBD" w:rsidRDefault="008B44DD" w:rsidP="00CD3CBD">
      <w:pPr>
        <w:tabs>
          <w:tab w:val="left" w:pos="3544"/>
          <w:tab w:val="left" w:pos="6096"/>
          <w:tab w:val="left" w:pos="9072"/>
        </w:tabs>
        <w:spacing w:after="12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9E26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44DD" w:rsidRPr="00CD3CBD" w:rsidRDefault="00CD3CBD" w:rsidP="00CD3CB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D3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B44DD" w:rsidRPr="00CD3CBD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8B44DD" w:rsidRPr="00CD3C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44DD" w:rsidRPr="00CD3CB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8B44DD" w:rsidRPr="00CD3CBD" w:rsidRDefault="00CD3CBD" w:rsidP="00CD3CBD">
      <w:pPr>
        <w:tabs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D3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8B44DD" w:rsidRPr="00CD3CBD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8B44DD" w:rsidRPr="00CD3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44DD" w:rsidRPr="00CD3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8B44DD" w:rsidRPr="00F849CA" w:rsidRDefault="00CD3CBD" w:rsidP="008E513D">
      <w:pPr>
        <w:tabs>
          <w:tab w:val="left" w:pos="3686"/>
          <w:tab w:val="left" w:pos="9072"/>
        </w:tabs>
        <w:spacing w:before="12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CD3CBD">
        <w:rPr>
          <w:rFonts w:ascii="TH SarabunIT๙" w:hAnsi="TH SarabunIT๙" w:cs="TH SarabunIT๙"/>
          <w:sz w:val="32"/>
          <w:szCs w:val="32"/>
          <w:cs/>
        </w:rPr>
        <w:t>ขอแสดงความคิดเห็น</w:t>
      </w:r>
      <w:r>
        <w:rPr>
          <w:rFonts w:ascii="TH SarabunIT๙" w:hAnsi="TH SarabunIT๙" w:cs="TH SarabunIT๙"/>
          <w:sz w:val="32"/>
          <w:szCs w:val="32"/>
          <w:cs/>
        </w:rPr>
        <w:t>ต่อ</w:t>
      </w:r>
      <w:r w:rsidRPr="00CD3CBD">
        <w:rPr>
          <w:rFonts w:ascii="TH SarabunIT๙" w:hAnsi="TH SarabunIT๙" w:cs="TH SarabunIT๙"/>
          <w:sz w:val="32"/>
          <w:szCs w:val="32"/>
          <w:cs/>
        </w:rPr>
        <w:t xml:space="preserve">ร่างประกาศ </w:t>
      </w:r>
      <w:proofErr w:type="spellStart"/>
      <w:r w:rsidRPr="00CD3CBD">
        <w:rPr>
          <w:rFonts w:ascii="TH SarabunIT๙" w:hAnsi="TH SarabunIT๙" w:cs="TH SarabunIT๙"/>
          <w:sz w:val="32"/>
          <w:szCs w:val="32"/>
          <w:cs/>
        </w:rPr>
        <w:t>กสทช</w:t>
      </w:r>
      <w:proofErr w:type="spellEnd"/>
      <w:r w:rsidRPr="00CD3CBD">
        <w:rPr>
          <w:rFonts w:ascii="TH SarabunIT๙" w:hAnsi="TH SarabunIT๙" w:cs="TH SarabunIT๙"/>
          <w:sz w:val="32"/>
          <w:szCs w:val="32"/>
          <w:cs/>
        </w:rPr>
        <w:t>. เรื่อง แผนการจัดให้มีบริการโทรคมนาคมพื้นฐานโดยทั่วถึงและบริการเพื่อสังคม ฉบับที่ ๔ (พ.ศ. 256๖-2568) (ที่แก้ไขเพิ่มเติม) ในประเด็นดังต่อไปนี้</w:t>
      </w:r>
      <w:r w:rsidRPr="00CD3CBD">
        <w:rPr>
          <w:rFonts w:ascii="TH SarabunIT๙" w:hAnsi="TH SarabunIT๙" w:cs="TH SarabunIT๙"/>
          <w:sz w:val="32"/>
          <w:szCs w:val="32"/>
        </w:rPr>
        <w:c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B44DD" w:rsidTr="00C63930">
        <w:tc>
          <w:tcPr>
            <w:tcW w:w="9209" w:type="dxa"/>
          </w:tcPr>
          <w:p w:rsidR="00D26139" w:rsidRPr="00D26139" w:rsidRDefault="008B44DD" w:rsidP="00D26139">
            <w:pPr>
              <w:tabs>
                <w:tab w:val="left" w:pos="851"/>
              </w:tabs>
              <w:ind w:left="1134" w:hanging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คำชี้แจง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แบบแสดงความคิดเห็นนี้มีวัตถุประสงค์เพื่อให้ผู้มีส่วนได้เสียและประชาชน</w:t>
            </w:r>
            <w:r w:rsidR="001F08F9" w:rsidRPr="00D26139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ได้แสดงความคิดเห็น</w:t>
            </w:r>
            <w:r w:rsidR="001F08F9" w:rsidRPr="00D2613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ต่อประเด็นที่เป็นสาระสำค</w:t>
            </w:r>
            <w:r w:rsidR="00D26139">
              <w:rPr>
                <w:rFonts w:ascii="TH SarabunIT๙" w:hAnsi="TH SarabunIT๙" w:cs="TH SarabunIT๙"/>
                <w:sz w:val="28"/>
                <w:cs/>
              </w:rPr>
              <w:t>ัญในการรับฟังความคิดเห็นสาธารณะ</w:t>
            </w:r>
          </w:p>
          <w:p w:rsidR="006B4C99" w:rsidRPr="00D26139" w:rsidRDefault="008B44DD" w:rsidP="00D26139">
            <w:pPr>
              <w:tabs>
                <w:tab w:val="left" w:pos="1134"/>
              </w:tabs>
              <w:ind w:left="113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ขอให้ดำเนินการนำส่งแบบแสดงความคิดเห็นนี้มายังสำนักงาน </w:t>
            </w:r>
            <w:proofErr w:type="spellStart"/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>กสทช</w:t>
            </w:r>
            <w:proofErr w:type="spellEnd"/>
            <w:r w:rsidRPr="00732FE3">
              <w:rPr>
                <w:rFonts w:ascii="TH SarabunIT๙" w:hAnsi="TH SarabunIT๙" w:cs="TH SarabunIT๙"/>
                <w:spacing w:val="-6"/>
                <w:sz w:val="28"/>
              </w:rPr>
              <w:t>.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ภายในวัน</w:t>
            </w:r>
            <w:r w:rsidR="00777FC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อังคาร</w:t>
            </w:r>
            <w:r w:rsidR="00732FE3" w:rsidRPr="00732FE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ที่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777FC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</w:t>
            </w:r>
            <w:r w:rsidR="00732FE3" w:rsidRPr="00732FE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๐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732FE3" w:rsidRPr="00732FE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เมษายน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25</w:t>
            </w:r>
            <w:r w:rsidR="00732FE3"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>6</w:t>
            </w:r>
            <w:r w:rsidR="00777FC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7</w:t>
            </w:r>
          </w:p>
          <w:p w:rsidR="008B44DD" w:rsidRPr="00D26139" w:rsidRDefault="00FA6F6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>เวลา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16.30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น.</w:t>
            </w:r>
            <w:r w:rsidRPr="00D26139">
              <w:rPr>
                <w:rFonts w:ascii="TH SarabunIT๙" w:hAnsi="TH SarabunIT๙" w:cs="TH SarabunIT๙"/>
                <w:i/>
                <w:iCs/>
                <w:spacing w:val="-4"/>
                <w:sz w:val="28"/>
                <w:cs/>
              </w:rPr>
              <w:t xml:space="preserve">  </w:t>
            </w:r>
            <w:r w:rsidR="008B44DD" w:rsidRPr="00D26139">
              <w:rPr>
                <w:rFonts w:ascii="TH SarabunIT๙" w:hAnsi="TH SarabunIT๙" w:cs="TH SarabunIT๙"/>
                <w:b/>
                <w:bCs/>
                <w:i/>
                <w:iCs/>
                <w:spacing w:val="-4"/>
                <w:sz w:val="28"/>
                <w:u w:val="single"/>
                <w:cs/>
              </w:rPr>
              <w:t>ผ่านช่องทางใดช่องทางหนึ่ง</w:t>
            </w:r>
            <w:r w:rsidR="008B44DD" w:rsidRPr="00D26139">
              <w:rPr>
                <w:rFonts w:ascii="TH SarabunIT๙" w:hAnsi="TH SarabunIT๙" w:cs="TH SarabunIT๙"/>
                <w:sz w:val="28"/>
                <w:cs/>
              </w:rPr>
              <w:t xml:space="preserve"> ดังต่อไปนี้</w:t>
            </w:r>
            <w:r w:rsidR="008B44DD"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D26139" w:rsidRPr="00D26139" w:rsidRDefault="008B44DD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นำส่งด้วยตนเองหรือทางไปรษณีย์ลงทะเบียน</w:t>
            </w:r>
            <w:r w:rsidR="00D26139" w:rsidRPr="00D26139">
              <w:rPr>
                <w:rFonts w:ascii="TH SarabunIT๙" w:hAnsi="TH SarabunIT๙" w:cs="TH SarabunIT๙"/>
                <w:sz w:val="28"/>
                <w:cs/>
              </w:rPr>
              <w:t xml:space="preserve"> ตามที่อยู่ ดังนี้ </w:t>
            </w:r>
          </w:p>
          <w:p w:rsidR="00D26139" w:rsidRP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สำนักงาน </w:t>
            </w:r>
            <w:proofErr w:type="spellStart"/>
            <w:r w:rsidRPr="00D26139">
              <w:rPr>
                <w:rFonts w:ascii="TH SarabunIT๙" w:hAnsi="TH SarabunIT๙" w:cs="TH SarabunIT๙"/>
                <w:sz w:val="28"/>
                <w:cs/>
              </w:rPr>
              <w:t>กสทช</w:t>
            </w:r>
            <w:proofErr w:type="spellEnd"/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. (สำนักบริการโทรคมนาคมโดยทั่วถึงและเพื่อสังคม) </w:t>
            </w:r>
          </w:p>
          <w:p w:rsidR="00D26139" w:rsidRP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>87 พหลโยธินซอย 8 (สายลม) แขวงสามเสนใน เขตพญาไท กรุงเทพฯ 10400</w:t>
            </w:r>
          </w:p>
          <w:p w:rsidR="008B44DD" w:rsidRPr="00777FC0" w:rsidRDefault="00D26139" w:rsidP="00D26139">
            <w:pPr>
              <w:tabs>
                <w:tab w:val="left" w:pos="709"/>
                <w:tab w:val="left" w:pos="1134"/>
                <w:tab w:val="left" w:pos="1276"/>
              </w:tabs>
              <w:ind w:left="1560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77FC0">
              <w:rPr>
                <w:rStyle w:val="Strong"/>
                <w:rFonts w:ascii="TH SarabunIT๙" w:hAnsi="TH SarabunIT๙" w:cs="TH SarabunIT๙"/>
                <w:b w:val="0"/>
                <w:bCs w:val="0"/>
                <w:spacing w:val="-4"/>
                <w:sz w:val="28"/>
                <w:bdr w:val="none" w:sz="0" w:space="0" w:color="auto" w:frame="1"/>
                <w:cs/>
              </w:rPr>
              <w:t>โดยวงเล็บมุมซองว่า</w:t>
            </w:r>
            <w:r w:rsidRPr="00777FC0">
              <w:rPr>
                <w:rStyle w:val="Strong"/>
                <w:rFonts w:ascii="TH SarabunIT๙" w:hAnsi="TH SarabunIT๙" w:cs="TH SarabunIT๙"/>
                <w:b w:val="0"/>
                <w:bCs w:val="0"/>
                <w:spacing w:val="-4"/>
                <w:sz w:val="28"/>
                <w:bdr w:val="none" w:sz="0" w:space="0" w:color="auto" w:frame="1"/>
              </w:rPr>
              <w:t xml:space="preserve"> </w:t>
            </w:r>
            <w:r w:rsidRPr="00777FC0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“แสดงความคิดเห็นต่อร่างประกาศ </w:t>
            </w:r>
            <w:proofErr w:type="spellStart"/>
            <w:r w:rsidR="00732FE3" w:rsidRPr="00777FC0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กสทช</w:t>
            </w:r>
            <w:proofErr w:type="spellEnd"/>
            <w:r w:rsidR="00732FE3" w:rsidRPr="00777FC0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. เรื่อง แผน </w:t>
            </w:r>
            <w:r w:rsidR="00732FE3" w:rsidRPr="00777FC0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 xml:space="preserve">USO </w:t>
            </w:r>
            <w:r w:rsidR="00732FE3" w:rsidRPr="00777FC0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๔</w:t>
            </w:r>
            <w:r w:rsidR="00777FC0" w:rsidRPr="00777FC0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 ระยะ 3 ปี</w:t>
            </w:r>
            <w:r w:rsidRPr="00777FC0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”</w:t>
            </w:r>
            <w:r w:rsidR="008B44DD" w:rsidRPr="00777FC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  <w:p w:rsidR="00D26139" w:rsidRPr="00D26139" w:rsidRDefault="008B44DD" w:rsidP="00D26139">
            <w:pPr>
              <w:tabs>
                <w:tab w:val="left" w:pos="1134"/>
              </w:tabs>
              <w:ind w:left="1134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bdr w:val="none" w:sz="0" w:space="0" w:color="auto" w:frame="1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2.2  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ไปรษณีย์อิเล็กทรอนิกส์ (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</w:rPr>
              <w:t>E-mail)</w:t>
            </w:r>
            <w:r w:rsidR="00D26139" w:rsidRPr="00D26139">
              <w:rPr>
                <w:rFonts w:ascii="TH SarabunIT๙" w:hAnsi="TH SarabunIT๙" w:cs="TH SarabunIT๙"/>
                <w:sz w:val="28"/>
              </w:rPr>
              <w:t xml:space="preserve"> : </w:t>
            </w:r>
            <w:r w:rsidR="00D26139" w:rsidRPr="00D26139">
              <w:rPr>
                <w:rFonts w:ascii="TH SarabunPSK" w:hAnsi="TH SarabunPSK" w:cs="TH SarabunPSK"/>
                <w:sz w:val="28"/>
              </w:rPr>
              <w:t>saraban_2412@nbtc.go.th</w:t>
            </w:r>
          </w:p>
          <w:p w:rsid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ตั้งชื่อเรื่องว่า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“แสดงความคิดเห็นต่อร่างประกาศ </w:t>
            </w:r>
            <w:proofErr w:type="spellStart"/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กสทช</w:t>
            </w:r>
            <w:proofErr w:type="spellEnd"/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เรื่อง แผน </w:t>
            </w:r>
            <w:r w:rsidR="00732FE3">
              <w:rPr>
                <w:rFonts w:ascii="TH SarabunIT๙" w:hAnsi="TH SarabunIT๙" w:cs="TH SarabunIT๙"/>
                <w:b/>
                <w:bCs/>
                <w:sz w:val="28"/>
              </w:rPr>
              <w:t xml:space="preserve">USO </w:t>
            </w:r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777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ระยะ 3 ปี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”</w:t>
            </w:r>
          </w:p>
          <w:p w:rsidR="00732FE3" w:rsidRDefault="00732FE3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</w:rPr>
            </w:pPr>
          </w:p>
          <w:p w:rsidR="008B44DD" w:rsidRDefault="008B44DD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</w:rPr>
            </w:pP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**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 xml:space="preserve">* 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ระยะเว</w:t>
            </w:r>
            <w:r w:rsidR="00732FE3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ลาการรับฟังความคิดเห็น ถึงวัน</w:t>
            </w:r>
            <w:r w:rsidR="00777FC0">
              <w:rPr>
                <w:rStyle w:val="Strong"/>
                <w:rFonts w:ascii="TH SarabunIT๙" w:hAnsi="TH SarabunIT๙" w:cs="TH SarabunIT๙" w:hint="cs"/>
                <w:sz w:val="28"/>
                <w:bdr w:val="none" w:sz="0" w:space="0" w:color="auto" w:frame="1"/>
                <w:cs/>
              </w:rPr>
              <w:t>อังคารที่ ๒๐ เมษายน ๒๕๖7</w:t>
            </w:r>
            <w:r w:rsidR="00FA5523" w:rsidRPr="00D26139">
              <w:rPr>
                <w:rStyle w:val="Strong"/>
                <w:rFonts w:hint="cs"/>
                <w:b w:val="0"/>
                <w:bCs w:val="0"/>
                <w:bdr w:val="none" w:sz="0" w:space="0" w:color="auto" w:frame="1"/>
                <w:cs/>
              </w:rPr>
              <w:t xml:space="preserve"> 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**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</w:t>
            </w:r>
          </w:p>
          <w:p w:rsidR="00D26139" w:rsidRPr="00D26139" w:rsidRDefault="00D26139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</w:pPr>
          </w:p>
          <w:p w:rsidR="008B44DD" w:rsidRPr="00D26139" w:rsidRDefault="008B44DD" w:rsidP="00D26139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3119"/>
              </w:tabs>
              <w:ind w:left="85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D26139">
              <w:rPr>
                <w:rStyle w:val="apple-converted-space"/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สำนักบริการโทรคมนาคมโดยทั่วถึงและเพื่อสังคม สำนักงาน </w:t>
            </w:r>
            <w:proofErr w:type="spellStart"/>
            <w:r w:rsidRPr="00D26139">
              <w:rPr>
                <w:rFonts w:ascii="TH SarabunIT๙" w:hAnsi="TH SarabunIT๙" w:cs="TH SarabunIT๙"/>
                <w:sz w:val="28"/>
                <w:cs/>
              </w:rPr>
              <w:t>กสทช</w:t>
            </w:r>
            <w:proofErr w:type="spellEnd"/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:rsidR="008B44DD" w:rsidRPr="00D26139" w:rsidRDefault="008B44DD" w:rsidP="00D26139">
            <w:pPr>
              <w:tabs>
                <w:tab w:val="left" w:pos="709"/>
                <w:tab w:val="left" w:pos="993"/>
                <w:tab w:val="left" w:pos="1418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  <w:t xml:space="preserve">โทรศัพท์ 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02 670 8888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ต่อ </w:t>
            </w:r>
            <w:r w:rsidRPr="00D26139">
              <w:rPr>
                <w:rFonts w:ascii="TH SarabunIT๙" w:hAnsi="TH SarabunIT๙" w:cs="TH SarabunIT๙"/>
                <w:sz w:val="28"/>
              </w:rPr>
              <w:t>8111</w:t>
            </w:r>
            <w:r w:rsidR="00732FE3">
              <w:rPr>
                <w:rFonts w:ascii="TH SarabunIT๙" w:hAnsi="TH SarabunIT๙" w:cs="TH SarabunIT๙" w:hint="cs"/>
                <w:sz w:val="28"/>
                <w:cs/>
              </w:rPr>
              <w:t xml:space="preserve"> ๘๑๑๒ ๘๑๑๓ แ</w:t>
            </w:r>
            <w:r w:rsidR="00D26139">
              <w:rPr>
                <w:rFonts w:ascii="TH SarabunIT๙" w:hAnsi="TH SarabunIT๙" w:cs="TH SarabunIT๙" w:hint="cs"/>
                <w:sz w:val="28"/>
                <w:cs/>
              </w:rPr>
              <w:t>ละ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8117</w:t>
            </w:r>
          </w:p>
          <w:p w:rsidR="008B44DD" w:rsidRPr="00D26139" w:rsidRDefault="008B44DD" w:rsidP="00D26139">
            <w:pPr>
              <w:tabs>
                <w:tab w:val="left" w:pos="311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</w:rPr>
              <w:tab/>
              <w:t xml:space="preserve">E-mail: </w:t>
            </w:r>
            <w:r w:rsidR="00DE2CC0" w:rsidRPr="00EC03A1">
              <w:rPr>
                <w:rFonts w:ascii="TH SarabunPSK" w:hAnsi="TH SarabunPSK" w:cs="TH SarabunPSK"/>
                <w:sz w:val="28"/>
              </w:rPr>
              <w:t>saraban_2412@nbtc.go.th</w:t>
            </w:r>
          </w:p>
        </w:tc>
      </w:tr>
    </w:tbl>
    <w:p w:rsidR="00732FE3" w:rsidRDefault="00732FE3" w:rsidP="008E513D">
      <w:pPr>
        <w:widowControl w:val="0"/>
        <w:spacing w:after="12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2"/>
      </w:tblGrid>
      <w:tr w:rsidR="005465CA" w:rsidTr="005465CA">
        <w:tc>
          <w:tcPr>
            <w:tcW w:w="906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15125B" w:rsidRDefault="0015125B" w:rsidP="0015125B">
            <w:pPr>
              <w:widowControl w:val="0"/>
              <w:tabs>
                <w:tab w:val="left" w:pos="284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Toc163737043"/>
            <w:bookmarkStart w:id="1" w:name="_Toc163718822"/>
            <w:r w:rsidRPr="005465C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ประเด็นแสดงความคิดเห็นต่อ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ร่าง</w:t>
            </w:r>
            <w:r w:rsidRPr="00D94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D94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D94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D94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bookmarkEnd w:id="0"/>
            <w:r w:rsidRPr="00D94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5125B" w:rsidRDefault="0015125B" w:rsidP="0015125B">
            <w:pPr>
              <w:widowControl w:val="0"/>
              <w:tabs>
                <w:tab w:val="left" w:pos="284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bookmarkStart w:id="2" w:name="_Toc163737044"/>
            <w:r w:rsidRPr="00D94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bookmarkEnd w:id="1"/>
            <w:r w:rsidRPr="00D94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bookmarkStart w:id="3" w:name="_Toc163718823"/>
            <w:r w:rsidRPr="00D94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แผนการจัดให้มีบริการโทรคมนาคมพื้นฐานโดยทั่วถึงและ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บริการเพื่อสังคม ฉบับที่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๔</w:t>
            </w:r>
            <w:bookmarkEnd w:id="2"/>
            <w:r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p w:rsidR="005465CA" w:rsidRDefault="0015125B" w:rsidP="0015125B">
            <w:pPr>
              <w:widowControl w:val="0"/>
              <w:tabs>
                <w:tab w:val="left" w:pos="284"/>
              </w:tabs>
              <w:spacing w:after="120"/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bookmarkStart w:id="4" w:name="_Toc163737045"/>
            <w:r w:rsidRPr="00777FC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(พ.ศ. 256๖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- 2568</w:t>
            </w:r>
            <w:r w:rsidRPr="00777FC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)</w:t>
            </w:r>
            <w:bookmarkEnd w:id="3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(ที่แก้ไขเพิ่มเติม)</w:t>
            </w:r>
            <w:bookmarkEnd w:id="4"/>
          </w:p>
        </w:tc>
      </w:tr>
    </w:tbl>
    <w:p w:rsidR="00CD6C71" w:rsidRPr="00CD6C71" w:rsidRDefault="00FE21B7" w:rsidP="00D94FA6">
      <w:pPr>
        <w:pStyle w:val="ListParagraph"/>
        <w:tabs>
          <w:tab w:val="left" w:pos="1134"/>
        </w:tabs>
        <w:spacing w:before="120" w:after="120" w:line="240" w:lineRule="auto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C7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D94F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การปรับปรุงนิยาม </w:t>
      </w:r>
      <w:r w:rsidR="00777FC0" w:rsidRPr="00CD6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“บริการโทรคมนาคมพื้นฐาน”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2FC3" w:rsidTr="00D94FA6">
        <w:tc>
          <w:tcPr>
            <w:tcW w:w="4531" w:type="dxa"/>
            <w:shd w:val="clear" w:color="auto" w:fill="C4BC96" w:themeFill="background2" w:themeFillShade="BF"/>
          </w:tcPr>
          <w:p w:rsidR="00F82FC3" w:rsidRDefault="00F82FC3" w:rsidP="00D94FA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แนวทางที่ 1</w:t>
            </w:r>
          </w:p>
        </w:tc>
        <w:tc>
          <w:tcPr>
            <w:tcW w:w="4531" w:type="dxa"/>
            <w:shd w:val="clear" w:color="auto" w:fill="C4BC96" w:themeFill="background2" w:themeFillShade="BF"/>
          </w:tcPr>
          <w:p w:rsidR="00F82FC3" w:rsidRDefault="00F82FC3" w:rsidP="00D94FA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แนวทางที่ 2</w:t>
            </w:r>
          </w:p>
        </w:tc>
      </w:tr>
      <w:tr w:rsidR="0015125B" w:rsidTr="00F82FC3">
        <w:tc>
          <w:tcPr>
            <w:tcW w:w="4531" w:type="dxa"/>
          </w:tcPr>
          <w:p w:rsidR="0015125B" w:rsidRDefault="0015125B" w:rsidP="0015125B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บริการโทรศัพท์ บริการอินเทอร์เน็ต</w:t>
            </w:r>
            <w:r w:rsidRPr="003F3345">
              <w:rPr>
                <w:rFonts w:ascii="TH SarabunIT๙" w:eastAsia="Angsana New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และบริการโทรคมนาคมอื่นใดที่ใช้เทคโนโลยีโทรคมนาคม</w:t>
            </w:r>
            <w:r w:rsidRPr="00D94FA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รวมถึงระบบและอุปกรณ์อื่นใดที่เป็นส่วนประกอบเพื่อให้เกิดบริการโทรคมนาคม</w:t>
            </w:r>
            <w:r w:rsidRPr="00D94FA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ซึ่งสามารถรองรับการเปลี่ยนแปลงของเทคโนโลยี ที่ทำให้ประชาชนผู้ด้อยโอกาส ผู้มีรายได้น้อย และผู้อาศัยอยู่ในพื้นที่ขาดแคลน รวมถึงสถานศึกษา </w:t>
            </w:r>
            <w:proofErr w:type="spellStart"/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สถาน สถานพยาบาล หน่วยงานด้านความมั่นคงหรือ</w:t>
            </w:r>
            <w:r w:rsidRPr="004D12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หน่วยงานเพื่อ</w:t>
            </w:r>
            <w:r w:rsidRPr="004D12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ประโยชน์สาธารณะ และกลุ่มเป้าหมายอื่นใดตามที่กฎหมายกำหนด</w:t>
            </w:r>
            <w:r w:rsidRPr="004D12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12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สามารถเข้าถึงโครงข่ายโทรคมนาคมของประเทศ เพื่อให้กลุ่มเป้าหมายดังกล่าวได้รับบริการด้านสังคมอย่างทั่วถึงและเท่า</w:t>
            </w:r>
            <w:r w:rsidRPr="0048614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เทียม </w:t>
            </w:r>
            <w:r w:rsidRPr="0048614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ตลอดจน</w:t>
            </w:r>
            <w:r w:rsidRPr="0048614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ส่งเสริมและเพิ่มทักษะความรู้แก่กลุ่มเป้าหมาย</w:t>
            </w:r>
            <w:r w:rsidRPr="0048614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ให้เข้าถึงบริการโทรคมนาคม</w:t>
            </w:r>
            <w:r w:rsidRPr="0048614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ตามแผนการจัดให้มีบริการโทรคมนาคม</w:t>
            </w:r>
            <w:r w:rsidRPr="004D12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พื้นฐานโดยทั่วถึงและ</w:t>
            </w: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บริการเพื่อสังคม</w:t>
            </w:r>
          </w:p>
        </w:tc>
        <w:tc>
          <w:tcPr>
            <w:tcW w:w="4531" w:type="dxa"/>
          </w:tcPr>
          <w:p w:rsidR="0015125B" w:rsidRDefault="0015125B" w:rsidP="0015125B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บริการโทรศัพท์ บริการ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อินเทอร์เน็ต</w:t>
            </w:r>
            <w:r w:rsidRPr="003F3345">
              <w:rPr>
                <w:rFonts w:ascii="TH SarabunIT๙" w:eastAsia="Angsana New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และบริการโทรคมนาคมอื่นใดที่ใช้เทคโนโลยีโทรคมนาคม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ซึ่งสามารถรองรับการเปลี่ยนแปลงของเทคโนโลยี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ที่ทำให้ประชาชนผู้ด้อยโอกาส ผู้มีรายได้น้อย และ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ผู้อาศัยอยู่ในพื้นที่ขาดแคลน รวมถึงสถานศึกษา </w:t>
            </w:r>
            <w:proofErr w:type="spellStart"/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8A04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สถาน สถานพยาบาล หน่วยงานด้านความมั่นคง</w:t>
            </w:r>
            <w:r w:rsidRPr="004D12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หรือ</w:t>
            </w:r>
            <w:r w:rsidRPr="004D12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หน่วยงานเพื่อ</w:t>
            </w:r>
            <w:r w:rsidRPr="004D12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ประโยชน์สาธารณะ และกลุ่มเป้าหมายอื่นใดตามที่กฎหมายกำหนด</w:t>
            </w:r>
            <w:r w:rsidRPr="004D12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12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สามารถเข้าถึงโครงข่ายโทรคมนาคมของประเทศ เพื่อให้</w:t>
            </w:r>
            <w:r w:rsidRPr="0048614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กลุ่มเป้าหมายดังกล่าวได้รับบริการด้านสังคมอย่างทั่วถึงและเท่าเทียม </w:t>
            </w:r>
            <w:r w:rsidRPr="0048614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ตลอดจน</w:t>
            </w:r>
            <w:r w:rsidRPr="0048614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ส่งเสริมและเพิ่มทักษะความรู้แก่กลุ่มเป้าหมาย</w:t>
            </w:r>
            <w:r w:rsidRPr="0048614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ให้เข้าถึงบริการโทรคมนาคม </w:t>
            </w:r>
            <w:r w:rsidRPr="0048614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ตามแผนการจัดให้มีบริการโทรคมนาคมพื้นฐานโดยทั่วถึงและบริการเพื่อสังคม</w:t>
            </w:r>
          </w:p>
        </w:tc>
      </w:tr>
    </w:tbl>
    <w:p w:rsidR="00F82FC3" w:rsidRDefault="00777FC0" w:rsidP="004C1879">
      <w:pPr>
        <w:spacing w:before="120"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</w:t>
      </w:r>
      <w:r w:rsidR="00F82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2FC3" w:rsidRDefault="00F82FC3" w:rsidP="00970F0C">
      <w:pPr>
        <w:tabs>
          <w:tab w:val="left" w:pos="1560"/>
        </w:tabs>
        <w:spacing w:before="120"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แนวทางที่ 1</w:t>
      </w:r>
    </w:p>
    <w:p w:rsidR="00F82FC3" w:rsidRDefault="00F82FC3" w:rsidP="00970F0C">
      <w:pPr>
        <w:tabs>
          <w:tab w:val="left" w:pos="1560"/>
        </w:tabs>
        <w:spacing w:before="120"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แนวทางที่ 2</w:t>
      </w:r>
      <w:r w:rsidR="00777FC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7FC0" w:rsidRPr="00777FC0" w:rsidRDefault="00777FC0" w:rsidP="004C1879">
      <w:pPr>
        <w:spacing w:before="120"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ไม่เห็นด้วย</w:t>
      </w:r>
    </w:p>
    <w:p w:rsidR="00837703" w:rsidRPr="00777FC0" w:rsidRDefault="00777FC0" w:rsidP="004C1879">
      <w:pPr>
        <w:tabs>
          <w:tab w:val="left" w:pos="907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 w:hint="cs"/>
          <w:sz w:val="32"/>
          <w:szCs w:val="32"/>
          <w:cs/>
        </w:rPr>
        <w:t>ความคิดเห็น/ข้อเสนอแนะ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7703" w:rsidRDefault="00837703" w:rsidP="004C1879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4C1879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4C1879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4C1879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4C1879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94FA6" w:rsidRDefault="00D94FA6" w:rsidP="00D94FA6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94FA6" w:rsidRDefault="00D94FA6" w:rsidP="00D94FA6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94FA6" w:rsidRDefault="00D94FA6" w:rsidP="00D94FA6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94FA6" w:rsidRDefault="00D94FA6" w:rsidP="00D94FA6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94FA6" w:rsidRDefault="00D94FA6" w:rsidP="004C1879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125B" w:rsidRDefault="0015125B" w:rsidP="0015125B">
      <w:pPr>
        <w:tabs>
          <w:tab w:val="left" w:pos="851"/>
        </w:tabs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C7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 </w:t>
      </w:r>
      <w:r w:rsidRPr="00267B4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การปรับปรุงยุทธศาสตร์และกลยุทธ์ภายใต้แผน โดย</w:t>
      </w:r>
      <w:r w:rsidRPr="00267B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การยกเลิกยุทธศาสตร์ที่ 6 </w:t>
      </w:r>
      <w:r w:rsidRPr="00267B45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การสนับสนุนการกำกับ บริหาร และติดตามประเมินผลเพื่อขับเคลื่อนภารกิจการจัดให้มีบริการโทรคมนาคมพื้นฐาน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67B45">
        <w:rPr>
          <w:rFonts w:ascii="TH SarabunIT๙" w:hAnsi="TH SarabunIT๙" w:cs="TH SarabunIT๙"/>
          <w:b/>
          <w:bCs/>
          <w:sz w:val="32"/>
          <w:szCs w:val="32"/>
          <w:cs/>
        </w:rPr>
        <w:t>โดยทั่วถึงและบริการเพื่อสังคม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เพื่อให้สอดคล้องกับการใช้จ่ายเงินตามวัตถุประสงค์ในการจัดให้มีบริการ</w:t>
      </w:r>
      <w:r w:rsidRPr="003E2A65">
        <w:rPr>
          <w:rFonts w:ascii="TH SarabunIT๙" w:hAnsi="TH SarabunIT๙" w:cs="TH SarabunIT๙" w:hint="cs"/>
          <w:spacing w:val="-4"/>
          <w:sz w:val="32"/>
          <w:szCs w:val="32"/>
          <w:cs/>
        </w:rPr>
        <w:t>โทรคมนาคมพื้นฐานโดยทั่วถึงตามมาตรา 17 แห่งพระราชบัญญัติการประกอบกิจการโทรคมนาคม พ.ศ. 2544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5125B" w:rsidRPr="00777FC0" w:rsidRDefault="0015125B" w:rsidP="0015125B">
      <w:pPr>
        <w:spacing w:before="120"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ไม่เห็นด้วย</w:t>
      </w:r>
    </w:p>
    <w:p w:rsidR="0015125B" w:rsidRPr="00777FC0" w:rsidRDefault="0015125B" w:rsidP="0015125B">
      <w:pPr>
        <w:tabs>
          <w:tab w:val="left" w:pos="9072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 w:hint="cs"/>
          <w:sz w:val="32"/>
          <w:szCs w:val="32"/>
          <w:cs/>
        </w:rPr>
        <w:t>ความคิดเห็น/ข้อเสนอแนะ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spacing w:before="120" w:after="120" w:line="240" w:lineRule="auto"/>
        <w:ind w:firstLine="851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D94FA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การปรับปรุงภาคผนวก ข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ท้ายแผน</w:t>
      </w:r>
    </w:p>
    <w:p w:rsidR="0015125B" w:rsidRPr="00777FC0" w:rsidRDefault="0015125B" w:rsidP="0015125B">
      <w:pPr>
        <w:spacing w:before="120"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ไม่เห็นด้วย</w:t>
      </w:r>
    </w:p>
    <w:p w:rsidR="0015125B" w:rsidRPr="00777FC0" w:rsidRDefault="0015125B" w:rsidP="0015125B">
      <w:pPr>
        <w:tabs>
          <w:tab w:val="left" w:pos="9072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 w:hint="cs"/>
          <w:sz w:val="32"/>
          <w:szCs w:val="32"/>
          <w:cs/>
        </w:rPr>
        <w:t>ความคิดเห็น/ข้อเสนอแนะ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1134"/>
        </w:tabs>
        <w:spacing w:before="120" w:after="12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5775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การปรับปรุงเป้าหมายและตัวชี้วัดภายใต้แผน</w:t>
      </w:r>
    </w:p>
    <w:p w:rsidR="0015125B" w:rsidRPr="00777FC0" w:rsidRDefault="0015125B" w:rsidP="0015125B">
      <w:pPr>
        <w:spacing w:before="120"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FC0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ไม่เห็นด้วย</w:t>
      </w:r>
    </w:p>
    <w:p w:rsidR="0015125B" w:rsidRPr="00777FC0" w:rsidRDefault="0015125B" w:rsidP="0015125B">
      <w:pPr>
        <w:tabs>
          <w:tab w:val="left" w:pos="9072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77FC0">
        <w:rPr>
          <w:rFonts w:ascii="TH SarabunIT๙" w:hAnsi="TH SarabunIT๙" w:cs="TH SarabunIT๙" w:hint="cs"/>
          <w:sz w:val="32"/>
          <w:szCs w:val="32"/>
          <w:cs/>
        </w:rPr>
        <w:t>ความคิดเห็น/ข้อเสนอแนะ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Pr="00C5775F" w:rsidRDefault="0015125B" w:rsidP="0015125B">
      <w:pPr>
        <w:tabs>
          <w:tab w:val="left" w:pos="1134"/>
        </w:tabs>
        <w:spacing w:before="120" w:after="120" w:line="240" w:lineRule="auto"/>
        <w:ind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</w:t>
      </w:r>
      <w:r w:rsidRPr="00C577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ประเด็นเพิ่มเติมอื่นๆ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หรือข้อเสนอแนะ</w:t>
      </w:r>
    </w:p>
    <w:p w:rsidR="0015125B" w:rsidRPr="007B2071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Pr="007B2071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Pr="007B2071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Pr="007B2071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tabs>
          <w:tab w:val="lef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5125B" w:rsidRDefault="0015125B" w:rsidP="0015125B">
      <w:pPr>
        <w:pStyle w:val="ListParagraph"/>
        <w:spacing w:after="12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125B" w:rsidRPr="005735F5" w:rsidRDefault="0015125B" w:rsidP="0015125B">
      <w:pPr>
        <w:pStyle w:val="ListParagraph"/>
        <w:spacing w:after="120" w:line="240" w:lineRule="auto"/>
        <w:ind w:left="0"/>
        <w:jc w:val="center"/>
      </w:pPr>
      <w:r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“ขอขอบคุณทุกความคิดเห็น/ข้อเสนอแนะ”</w:t>
      </w:r>
    </w:p>
    <w:p w:rsidR="0015125B" w:rsidRDefault="0015125B" w:rsidP="004C1879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5" w:name="_GoBack"/>
      <w:bookmarkEnd w:id="5"/>
    </w:p>
    <w:sectPr w:rsidR="0015125B" w:rsidSect="008B44DD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993" w:right="1133" w:bottom="1440" w:left="1701" w:header="708" w:footer="3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60" w:rsidRDefault="00986D60" w:rsidP="00322005">
      <w:pPr>
        <w:spacing w:after="0" w:line="240" w:lineRule="auto"/>
      </w:pPr>
      <w:r>
        <w:separator/>
      </w:r>
    </w:p>
  </w:endnote>
  <w:endnote w:type="continuationSeparator" w:id="0">
    <w:p w:rsidR="00986D60" w:rsidRDefault="00986D60" w:rsidP="003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15125B" w:rsidRPr="0015125B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IT๙" w:hAnsi="TH SarabunIT๙" w:cs="TH SarabunIT๙"/>
              <w:caps/>
              <w:color w:val="000000" w:themeColor="text1"/>
              <w:sz w:val="28"/>
            </w:rPr>
            <w:alias w:val="Author"/>
            <w:tag w:val=""/>
            <w:id w:val="1828240412"/>
            <w:placeholder>
              <w:docPart w:val="40E5721C750F46B894016CD71A4AF9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5125B" w:rsidRPr="0015125B" w:rsidRDefault="0015125B" w:rsidP="0015125B">
              <w:pPr>
                <w:pStyle w:val="Header"/>
                <w:rPr>
                  <w:rFonts w:ascii="TH SarabunIT๙" w:hAnsi="TH SarabunIT๙" w:cs="TH SarabunIT๙"/>
                  <w:caps/>
                  <w:color w:val="000000" w:themeColor="text1"/>
                  <w:sz w:val="28"/>
                </w:rPr>
              </w:pPr>
              <w:r w:rsidRPr="0015125B">
                <w:rPr>
                  <w:rFonts w:ascii="TH SarabunIT๙" w:hAnsi="TH SarabunIT๙" w:cs="TH SarabunIT๙"/>
                  <w:caps/>
                  <w:color w:val="000000" w:themeColor="text1"/>
                  <w:sz w:val="28"/>
                  <w:cs/>
                </w:rPr>
                <w:t xml:space="preserve">แบบแสดงความคิดเห็นต่อร่างประกาศ </w:t>
              </w:r>
              <w:proofErr w:type="spellStart"/>
              <w:r w:rsidRPr="0015125B">
                <w:rPr>
                  <w:rFonts w:ascii="TH SarabunIT๙" w:hAnsi="TH SarabunIT๙" w:cs="TH SarabunIT๙"/>
                  <w:caps/>
                  <w:color w:val="000000" w:themeColor="text1"/>
                  <w:sz w:val="28"/>
                  <w:cs/>
                </w:rPr>
                <w:t>กสทช</w:t>
              </w:r>
              <w:proofErr w:type="spellEnd"/>
              <w:r w:rsidRPr="0015125B">
                <w:rPr>
                  <w:rFonts w:ascii="TH SarabunIT๙" w:hAnsi="TH SarabunIT๙" w:cs="TH SarabunIT๙"/>
                  <w:caps/>
                  <w:color w:val="000000" w:themeColor="text1"/>
                  <w:sz w:val="28"/>
                  <w:cs/>
                </w:rPr>
                <w:t>. เรื่อง แผนกา</w:t>
              </w:r>
              <w:r>
                <w:rPr>
                  <w:rFonts w:ascii="TH SarabunIT๙" w:hAnsi="TH SarabunIT๙" w:cs="TH SarabunIT๙"/>
                  <w:caps/>
                  <w:color w:val="000000" w:themeColor="text1"/>
                  <w:sz w:val="28"/>
                  <w:cs/>
                </w:rPr>
                <w:t>รจัดให้มีบริการโทรคมนาคมพื้นฐาน</w:t>
              </w:r>
              <w:r w:rsidRPr="0015125B">
                <w:rPr>
                  <w:rFonts w:ascii="TH SarabunIT๙" w:hAnsi="TH SarabunIT๙" w:cs="TH SarabunIT๙"/>
                  <w:caps/>
                  <w:color w:val="000000" w:themeColor="text1"/>
                  <w:sz w:val="28"/>
                  <w:cs/>
                </w:rPr>
                <w:t>โดยทั่วถึงและบริการ เพื่อสังคม ฉบับที่ 4 (พ.ศ. 2566-2568) (ที่แก้ไขเพิ่มเติม)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15125B" w:rsidRPr="0015125B" w:rsidRDefault="0015125B">
          <w:pPr>
            <w:pStyle w:val="Footer"/>
            <w:jc w:val="center"/>
            <w:rPr>
              <w:rFonts w:ascii="TH SarabunIT๙" w:hAnsi="TH SarabunIT๙" w:cs="TH SarabunIT๙"/>
              <w:color w:val="FFFFFF" w:themeColor="background1"/>
              <w:sz w:val="28"/>
            </w:rPr>
          </w:pPr>
          <w:r w:rsidRPr="0015125B">
            <w:rPr>
              <w:rFonts w:ascii="TH SarabunIT๙" w:hAnsi="TH SarabunIT๙" w:cs="TH SarabunIT๙"/>
              <w:color w:val="FFFFFF" w:themeColor="background1"/>
              <w:sz w:val="28"/>
            </w:rPr>
            <w:fldChar w:fldCharType="begin"/>
          </w:r>
          <w:r w:rsidRPr="0015125B">
            <w:rPr>
              <w:rFonts w:ascii="TH SarabunIT๙" w:hAnsi="TH SarabunIT๙" w:cs="TH SarabunIT๙"/>
              <w:color w:val="FFFFFF" w:themeColor="background1"/>
              <w:sz w:val="28"/>
            </w:rPr>
            <w:instrText xml:space="preserve"> PAGE   \* MERGEFORMAT </w:instrText>
          </w:r>
          <w:r w:rsidRPr="0015125B">
            <w:rPr>
              <w:rFonts w:ascii="TH SarabunIT๙" w:hAnsi="TH SarabunIT๙" w:cs="TH SarabunIT๙"/>
              <w:color w:val="FFFFFF" w:themeColor="background1"/>
              <w:sz w:val="28"/>
            </w:rPr>
            <w:fldChar w:fldCharType="separate"/>
          </w:r>
          <w:r>
            <w:rPr>
              <w:rFonts w:ascii="TH SarabunIT๙" w:hAnsi="TH SarabunIT๙" w:cs="TH SarabunIT๙"/>
              <w:noProof/>
              <w:color w:val="FFFFFF" w:themeColor="background1"/>
              <w:sz w:val="28"/>
            </w:rPr>
            <w:t>2</w:t>
          </w:r>
          <w:r w:rsidRPr="0015125B">
            <w:rPr>
              <w:rFonts w:ascii="TH SarabunIT๙" w:hAnsi="TH SarabunIT๙" w:cs="TH SarabunIT๙"/>
              <w:noProof/>
              <w:color w:val="FFFFFF" w:themeColor="background1"/>
              <w:sz w:val="28"/>
            </w:rPr>
            <w:fldChar w:fldCharType="end"/>
          </w:r>
        </w:p>
      </w:tc>
    </w:tr>
  </w:tbl>
  <w:p w:rsidR="0015125B" w:rsidRDefault="00151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15125B" w:rsidRPr="0015125B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IT๙" w:eastAsiaTheme="minorHAnsi" w:hAnsi="TH SarabunIT๙" w:cs="TH SarabunIT๙"/>
              <w:caps/>
              <w:color w:val="000000" w:themeColor="text1"/>
              <w:sz w:val="28"/>
            </w:rPr>
            <w:alias w:val="Author"/>
            <w:tag w:val=""/>
            <w:id w:val="1534539408"/>
            <w:placeholder>
              <w:docPart w:val="34FB8289B3B1457AA4177B1752CE66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5125B" w:rsidRPr="0015125B" w:rsidRDefault="0015125B" w:rsidP="0015125B">
              <w:pPr>
                <w:pStyle w:val="Header"/>
                <w:rPr>
                  <w:rFonts w:ascii="TH SarabunIT๙" w:hAnsi="TH SarabunIT๙" w:cs="TH SarabunIT๙"/>
                  <w:caps/>
                  <w:color w:val="000000" w:themeColor="text1"/>
                </w:rPr>
              </w:pP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 xml:space="preserve">แบบแสดงความคิดเห็นต่อร่างประกาศ </w:t>
              </w:r>
              <w:proofErr w:type="spellStart"/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>กสทช</w:t>
              </w:r>
              <w:proofErr w:type="spellEnd"/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>. เรื่อง แผนกา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>รจัดให้มีบริการโทรคมนาคมพื้นฐาน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>โดยทั่วถึงและ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>บ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>ริการ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 xml:space="preserve"> 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 xml:space="preserve">เพื่อสังคม ฉบับที่ 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</w:rPr>
                <w:t>4 (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 xml:space="preserve">พ.ศ. 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</w:rPr>
                <w:t>2566-2568) (</w:t>
              </w:r>
              <w:r w:rsidRPr="0015125B">
                <w:rPr>
                  <w:rFonts w:ascii="TH SarabunIT๙" w:eastAsiaTheme="minorHAnsi" w:hAnsi="TH SarabunIT๙" w:cs="TH SarabunIT๙"/>
                  <w:caps/>
                  <w:color w:val="000000" w:themeColor="text1"/>
                  <w:sz w:val="28"/>
                  <w:cs/>
                </w:rPr>
                <w:t>ที่แก้ไขเพิ่มเติม)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15125B" w:rsidRPr="0015125B" w:rsidRDefault="0015125B">
          <w:pPr>
            <w:pStyle w:val="Footer"/>
            <w:jc w:val="center"/>
            <w:rPr>
              <w:rFonts w:ascii="TH SarabunIT๙" w:hAnsi="TH SarabunIT๙" w:cs="TH SarabunIT๙"/>
              <w:color w:val="FFFFFF" w:themeColor="background1"/>
              <w:sz w:val="32"/>
              <w:szCs w:val="32"/>
            </w:rPr>
          </w:pPr>
          <w:r w:rsidRPr="0015125B">
            <w:rPr>
              <w:rFonts w:ascii="TH SarabunIT๙" w:hAnsi="TH SarabunIT๙" w:cs="TH SarabunIT๙"/>
              <w:color w:val="FFFFFF" w:themeColor="background1"/>
              <w:sz w:val="28"/>
            </w:rPr>
            <w:fldChar w:fldCharType="begin"/>
          </w:r>
          <w:r w:rsidRPr="0015125B">
            <w:rPr>
              <w:rFonts w:ascii="TH SarabunIT๙" w:hAnsi="TH SarabunIT๙" w:cs="TH SarabunIT๙"/>
              <w:color w:val="FFFFFF" w:themeColor="background1"/>
              <w:sz w:val="28"/>
            </w:rPr>
            <w:instrText xml:space="preserve"> PAGE   \* MERGEFORMAT </w:instrText>
          </w:r>
          <w:r w:rsidRPr="0015125B">
            <w:rPr>
              <w:rFonts w:ascii="TH SarabunIT๙" w:hAnsi="TH SarabunIT๙" w:cs="TH SarabunIT๙"/>
              <w:color w:val="FFFFFF" w:themeColor="background1"/>
              <w:sz w:val="28"/>
            </w:rPr>
            <w:fldChar w:fldCharType="separate"/>
          </w:r>
          <w:r>
            <w:rPr>
              <w:rFonts w:ascii="TH SarabunIT๙" w:hAnsi="TH SarabunIT๙" w:cs="TH SarabunIT๙"/>
              <w:noProof/>
              <w:color w:val="FFFFFF" w:themeColor="background1"/>
              <w:sz w:val="28"/>
            </w:rPr>
            <w:t>1</w:t>
          </w:r>
          <w:r w:rsidRPr="0015125B">
            <w:rPr>
              <w:rFonts w:ascii="TH SarabunIT๙" w:hAnsi="TH SarabunIT๙" w:cs="TH SarabunIT๙"/>
              <w:noProof/>
              <w:color w:val="FFFFFF" w:themeColor="background1"/>
              <w:sz w:val="28"/>
            </w:rPr>
            <w:fldChar w:fldCharType="end"/>
          </w:r>
        </w:p>
      </w:tc>
    </w:tr>
  </w:tbl>
  <w:p w:rsidR="0015125B" w:rsidRDefault="0015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60" w:rsidRDefault="00986D60" w:rsidP="00322005">
      <w:pPr>
        <w:spacing w:after="0" w:line="240" w:lineRule="auto"/>
      </w:pPr>
      <w:r>
        <w:separator/>
      </w:r>
    </w:p>
  </w:footnote>
  <w:footnote w:type="continuationSeparator" w:id="0">
    <w:p w:rsidR="00986D60" w:rsidRDefault="00986D60" w:rsidP="0032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208B"/>
    <w:multiLevelType w:val="hybridMultilevel"/>
    <w:tmpl w:val="0B9CCE72"/>
    <w:lvl w:ilvl="0" w:tplc="8F0C4462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F8D1704"/>
    <w:multiLevelType w:val="hybridMultilevel"/>
    <w:tmpl w:val="301C087E"/>
    <w:lvl w:ilvl="0" w:tplc="FE6C3A5C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591E6568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820C4C"/>
    <w:multiLevelType w:val="hybridMultilevel"/>
    <w:tmpl w:val="4DF65310"/>
    <w:lvl w:ilvl="0" w:tplc="9D926E9C">
      <w:start w:val="1"/>
      <w:numFmt w:val="decimal"/>
      <w:lvlText w:val="3.%1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BC6526F"/>
    <w:multiLevelType w:val="hybridMultilevel"/>
    <w:tmpl w:val="8118E642"/>
    <w:lvl w:ilvl="0" w:tplc="62D884BA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5CF2"/>
    <w:multiLevelType w:val="multilevel"/>
    <w:tmpl w:val="2CA4D944"/>
    <w:lvl w:ilvl="0">
      <w:start w:val="1"/>
      <w:numFmt w:val="thaiNumbers"/>
      <w:suff w:val="space"/>
      <w:lvlText w:val="%1."/>
      <w:lvlJc w:val="left"/>
      <w:pPr>
        <w:ind w:left="5671" w:firstLine="0"/>
      </w:pPr>
      <w:rPr>
        <w:rFonts w:cs="TH SarabunPSK" w:hint="default"/>
        <w:szCs w:val="32"/>
      </w:rPr>
    </w:lvl>
    <w:lvl w:ilvl="1">
      <w:start w:val="1"/>
      <w:numFmt w:val="thaiNumbers"/>
      <w:suff w:val="space"/>
      <w:lvlText w:val="%1.%2"/>
      <w:lvlJc w:val="left"/>
      <w:pPr>
        <w:ind w:left="-56" w:firstLine="340"/>
      </w:pPr>
      <w:rPr>
        <w:rFonts w:cs="TH SarabunPSK" w:hint="default"/>
        <w:szCs w:val="32"/>
      </w:rPr>
    </w:lvl>
    <w:lvl w:ilvl="2">
      <w:start w:val="1"/>
      <w:numFmt w:val="thaiNumbers"/>
      <w:suff w:val="space"/>
      <w:lvlText w:val="%1.%2.%3"/>
      <w:lvlJc w:val="left"/>
      <w:pPr>
        <w:ind w:left="0" w:firstLine="680"/>
      </w:pPr>
      <w:rPr>
        <w:rFonts w:cs="TH SarabunPSK" w:hint="default"/>
        <w:szCs w:val="32"/>
      </w:rPr>
    </w:lvl>
    <w:lvl w:ilvl="3">
      <w:start w:val="1"/>
      <w:numFmt w:val="thaiNumbers"/>
      <w:pStyle w:val="Heading4"/>
      <w:suff w:val="space"/>
      <w:lvlText w:val="(%4)"/>
      <w:lvlJc w:val="left"/>
      <w:pPr>
        <w:ind w:left="0" w:firstLine="1021"/>
      </w:pPr>
      <w:rPr>
        <w:rFonts w:ascii="TH SarabunPSK" w:hAnsi="TH SarabunPSK" w:cs="TH SarabunPSK" w:hint="default"/>
        <w:sz w:val="32"/>
        <w:szCs w:val="32"/>
      </w:rPr>
    </w:lvl>
    <w:lvl w:ilvl="4">
      <w:start w:val="1"/>
      <w:numFmt w:val="thaiNumbers"/>
      <w:suff w:val="space"/>
      <w:lvlText w:val="%4.%5)"/>
      <w:lvlJc w:val="left"/>
      <w:pPr>
        <w:ind w:left="0" w:firstLine="1361"/>
      </w:pPr>
      <w:rPr>
        <w:rFonts w:cs="TH SarabunPSK" w:hint="default"/>
        <w:szCs w:val="32"/>
      </w:rPr>
    </w:lvl>
    <w:lvl w:ilvl="5">
      <w:start w:val="1"/>
      <w:numFmt w:val="thaiNumbers"/>
      <w:suff w:val="space"/>
      <w:lvlText w:val="%6.%2.%3.%4.%5.%1"/>
      <w:lvlJc w:val="left"/>
      <w:pPr>
        <w:ind w:left="0" w:firstLine="1701"/>
      </w:pPr>
      <w:rPr>
        <w:rFonts w:hint="default"/>
      </w:rPr>
    </w:lvl>
    <w:lvl w:ilvl="6">
      <w:start w:val="1"/>
      <w:numFmt w:val="none"/>
      <w:suff w:val="space"/>
      <w:lvlText w:val="1.1.1.1.1.1.1"/>
      <w:lvlJc w:val="left"/>
      <w:pPr>
        <w:ind w:left="0" w:firstLine="142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142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142"/>
      </w:pPr>
      <w:rPr>
        <w:rFonts w:hint="default"/>
      </w:rPr>
    </w:lvl>
  </w:abstractNum>
  <w:abstractNum w:abstractNumId="5" w15:restartNumberingAfterBreak="0">
    <w:nsid w:val="4C190CF1"/>
    <w:multiLevelType w:val="hybridMultilevel"/>
    <w:tmpl w:val="59DE0408"/>
    <w:lvl w:ilvl="0" w:tplc="26980E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2164"/>
    <w:multiLevelType w:val="hybridMultilevel"/>
    <w:tmpl w:val="5E7073B8"/>
    <w:lvl w:ilvl="0" w:tplc="E1925DEA">
      <w:start w:val="1"/>
      <w:numFmt w:val="decimal"/>
      <w:lvlText w:val="3.%1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4229" w:hanging="360"/>
      </w:pPr>
    </w:lvl>
    <w:lvl w:ilvl="2" w:tplc="0409001B" w:tentative="1">
      <w:start w:val="1"/>
      <w:numFmt w:val="lowerRoman"/>
      <w:lvlText w:val="%3."/>
      <w:lvlJc w:val="right"/>
      <w:pPr>
        <w:ind w:left="-3509" w:hanging="180"/>
      </w:pPr>
    </w:lvl>
    <w:lvl w:ilvl="3" w:tplc="0409000F" w:tentative="1">
      <w:start w:val="1"/>
      <w:numFmt w:val="decimal"/>
      <w:lvlText w:val="%4."/>
      <w:lvlJc w:val="left"/>
      <w:pPr>
        <w:ind w:left="-2789" w:hanging="360"/>
      </w:pPr>
    </w:lvl>
    <w:lvl w:ilvl="4" w:tplc="04090019" w:tentative="1">
      <w:start w:val="1"/>
      <w:numFmt w:val="lowerLetter"/>
      <w:lvlText w:val="%5."/>
      <w:lvlJc w:val="left"/>
      <w:pPr>
        <w:ind w:left="-2069" w:hanging="360"/>
      </w:pPr>
    </w:lvl>
    <w:lvl w:ilvl="5" w:tplc="0409001B" w:tentative="1">
      <w:start w:val="1"/>
      <w:numFmt w:val="lowerRoman"/>
      <w:lvlText w:val="%6."/>
      <w:lvlJc w:val="right"/>
      <w:pPr>
        <w:ind w:left="-1349" w:hanging="180"/>
      </w:pPr>
    </w:lvl>
    <w:lvl w:ilvl="6" w:tplc="0409000F" w:tentative="1">
      <w:start w:val="1"/>
      <w:numFmt w:val="decimal"/>
      <w:lvlText w:val="%7."/>
      <w:lvlJc w:val="left"/>
      <w:pPr>
        <w:ind w:left="-629" w:hanging="360"/>
      </w:pPr>
    </w:lvl>
    <w:lvl w:ilvl="7" w:tplc="04090019" w:tentative="1">
      <w:start w:val="1"/>
      <w:numFmt w:val="lowerLetter"/>
      <w:lvlText w:val="%8."/>
      <w:lvlJc w:val="left"/>
      <w:pPr>
        <w:ind w:left="91" w:hanging="360"/>
      </w:pPr>
    </w:lvl>
    <w:lvl w:ilvl="8" w:tplc="0409001B" w:tentative="1">
      <w:start w:val="1"/>
      <w:numFmt w:val="lowerRoman"/>
      <w:lvlText w:val="%9."/>
      <w:lvlJc w:val="right"/>
      <w:pPr>
        <w:ind w:left="811" w:hanging="180"/>
      </w:pPr>
    </w:lvl>
  </w:abstractNum>
  <w:abstractNum w:abstractNumId="7" w15:restartNumberingAfterBreak="0">
    <w:nsid w:val="54225B5B"/>
    <w:multiLevelType w:val="hybridMultilevel"/>
    <w:tmpl w:val="35B6D642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A0C46"/>
    <w:multiLevelType w:val="hybridMultilevel"/>
    <w:tmpl w:val="437E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A8DB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1C8F"/>
    <w:multiLevelType w:val="hybridMultilevel"/>
    <w:tmpl w:val="9C726234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46274"/>
    <w:multiLevelType w:val="hybridMultilevel"/>
    <w:tmpl w:val="F47E280A"/>
    <w:lvl w:ilvl="0" w:tplc="62D884BA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BC"/>
    <w:rsid w:val="000409BF"/>
    <w:rsid w:val="00057149"/>
    <w:rsid w:val="00146BE2"/>
    <w:rsid w:val="0015125B"/>
    <w:rsid w:val="001E2C9E"/>
    <w:rsid w:val="001F08F9"/>
    <w:rsid w:val="001F6884"/>
    <w:rsid w:val="002050AA"/>
    <w:rsid w:val="00224929"/>
    <w:rsid w:val="00240F64"/>
    <w:rsid w:val="002413AD"/>
    <w:rsid w:val="002775BB"/>
    <w:rsid w:val="002B7BC5"/>
    <w:rsid w:val="002D3201"/>
    <w:rsid w:val="00322005"/>
    <w:rsid w:val="00326A5D"/>
    <w:rsid w:val="00356365"/>
    <w:rsid w:val="00384DEB"/>
    <w:rsid w:val="00390D55"/>
    <w:rsid w:val="003D1149"/>
    <w:rsid w:val="003F5FBF"/>
    <w:rsid w:val="004102C3"/>
    <w:rsid w:val="00463A1F"/>
    <w:rsid w:val="00482F5C"/>
    <w:rsid w:val="004C1879"/>
    <w:rsid w:val="004D4609"/>
    <w:rsid w:val="004D56E7"/>
    <w:rsid w:val="004F1E96"/>
    <w:rsid w:val="005465CA"/>
    <w:rsid w:val="005546F0"/>
    <w:rsid w:val="005735F5"/>
    <w:rsid w:val="005A0E65"/>
    <w:rsid w:val="005C18C7"/>
    <w:rsid w:val="005C36E6"/>
    <w:rsid w:val="005E1E57"/>
    <w:rsid w:val="00641579"/>
    <w:rsid w:val="00695C08"/>
    <w:rsid w:val="006B48E9"/>
    <w:rsid w:val="006B4C99"/>
    <w:rsid w:val="006E44C1"/>
    <w:rsid w:val="006F0BA5"/>
    <w:rsid w:val="00732FE3"/>
    <w:rsid w:val="007707BE"/>
    <w:rsid w:val="00777FC0"/>
    <w:rsid w:val="00782503"/>
    <w:rsid w:val="00785F4F"/>
    <w:rsid w:val="007B089C"/>
    <w:rsid w:val="007B2071"/>
    <w:rsid w:val="007B4E6C"/>
    <w:rsid w:val="007C6E5B"/>
    <w:rsid w:val="00830723"/>
    <w:rsid w:val="00833820"/>
    <w:rsid w:val="00837703"/>
    <w:rsid w:val="00884ED7"/>
    <w:rsid w:val="008A25B3"/>
    <w:rsid w:val="008B44DD"/>
    <w:rsid w:val="008E513D"/>
    <w:rsid w:val="0094179C"/>
    <w:rsid w:val="00943972"/>
    <w:rsid w:val="00950635"/>
    <w:rsid w:val="00970F0C"/>
    <w:rsid w:val="00986D60"/>
    <w:rsid w:val="009963E5"/>
    <w:rsid w:val="009A608C"/>
    <w:rsid w:val="009A7438"/>
    <w:rsid w:val="009C1DFD"/>
    <w:rsid w:val="009E2636"/>
    <w:rsid w:val="009F03F2"/>
    <w:rsid w:val="00A119DC"/>
    <w:rsid w:val="00A44308"/>
    <w:rsid w:val="00A61F39"/>
    <w:rsid w:val="00A76D5C"/>
    <w:rsid w:val="00A82A34"/>
    <w:rsid w:val="00A83FEB"/>
    <w:rsid w:val="00AD749D"/>
    <w:rsid w:val="00AE338E"/>
    <w:rsid w:val="00B33292"/>
    <w:rsid w:val="00B72935"/>
    <w:rsid w:val="00BA6F8B"/>
    <w:rsid w:val="00BF45E4"/>
    <w:rsid w:val="00C54AB6"/>
    <w:rsid w:val="00C5775F"/>
    <w:rsid w:val="00C5790E"/>
    <w:rsid w:val="00C63930"/>
    <w:rsid w:val="00C935B2"/>
    <w:rsid w:val="00CD3CBD"/>
    <w:rsid w:val="00CD6C71"/>
    <w:rsid w:val="00CE0E6D"/>
    <w:rsid w:val="00CF702A"/>
    <w:rsid w:val="00D13C1B"/>
    <w:rsid w:val="00D26139"/>
    <w:rsid w:val="00D50B27"/>
    <w:rsid w:val="00D768B7"/>
    <w:rsid w:val="00D805DA"/>
    <w:rsid w:val="00D94FA6"/>
    <w:rsid w:val="00DA7C6B"/>
    <w:rsid w:val="00DE01B3"/>
    <w:rsid w:val="00DE2CC0"/>
    <w:rsid w:val="00E40878"/>
    <w:rsid w:val="00E65A77"/>
    <w:rsid w:val="00E711A8"/>
    <w:rsid w:val="00EA63BC"/>
    <w:rsid w:val="00EB5198"/>
    <w:rsid w:val="00EC03A1"/>
    <w:rsid w:val="00F04B43"/>
    <w:rsid w:val="00F7016E"/>
    <w:rsid w:val="00F82191"/>
    <w:rsid w:val="00F82FC3"/>
    <w:rsid w:val="00F849CA"/>
    <w:rsid w:val="00FA5523"/>
    <w:rsid w:val="00FA6F69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EA31547-C759-4B40-879D-D83C714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BC"/>
    <w:rPr>
      <w:rFonts w:ascii="Trebuchet MS" w:eastAsia="Times New Roman" w:hAnsi="Trebuchet MS" w:cs="Angsana New"/>
    </w:rPr>
  </w:style>
  <w:style w:type="paragraph" w:styleId="Heading4">
    <w:name w:val="heading 4"/>
    <w:basedOn w:val="Normal"/>
    <w:next w:val="Normal"/>
    <w:link w:val="Heading4Char"/>
    <w:qFormat/>
    <w:rsid w:val="007B2071"/>
    <w:pPr>
      <w:keepNext/>
      <w:numPr>
        <w:ilvl w:val="3"/>
        <w:numId w:val="7"/>
      </w:numPr>
      <w:spacing w:after="0" w:line="240" w:lineRule="auto"/>
      <w:jc w:val="thaiDistribute"/>
      <w:outlineLvl w:val="3"/>
    </w:pPr>
    <w:rPr>
      <w:rFonts w:ascii="TH Sarabun New" w:eastAsia="TH SarabunPSK" w:hAnsi="TH Sarabun New" w:cs="TH Sarabun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3BC"/>
    <w:pPr>
      <w:ind w:left="720"/>
    </w:pPr>
  </w:style>
  <w:style w:type="paragraph" w:styleId="Header">
    <w:name w:val="header"/>
    <w:basedOn w:val="Normal"/>
    <w:link w:val="Head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C"/>
    <w:rPr>
      <w:rFonts w:ascii="Trebuchet MS" w:eastAsia="Times New Roman" w:hAnsi="Trebuchet MS" w:cs="Angsana New"/>
    </w:rPr>
  </w:style>
  <w:style w:type="paragraph" w:styleId="Footer">
    <w:name w:val="footer"/>
    <w:basedOn w:val="Normal"/>
    <w:link w:val="Foot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C"/>
    <w:rPr>
      <w:rFonts w:ascii="Trebuchet MS" w:eastAsia="Times New Roman" w:hAnsi="Trebuchet MS" w:cs="Angsana New"/>
    </w:rPr>
  </w:style>
  <w:style w:type="character" w:styleId="Strong">
    <w:name w:val="Strong"/>
    <w:basedOn w:val="DefaultParagraphFont"/>
    <w:uiPriority w:val="22"/>
    <w:qFormat/>
    <w:rsid w:val="00463A1F"/>
    <w:rPr>
      <w:b/>
      <w:bCs/>
    </w:rPr>
  </w:style>
  <w:style w:type="character" w:customStyle="1" w:styleId="apple-converted-space">
    <w:name w:val="apple-converted-space"/>
    <w:basedOn w:val="DefaultParagraphFont"/>
    <w:rsid w:val="00463A1F"/>
  </w:style>
  <w:style w:type="table" w:styleId="TableGrid">
    <w:name w:val="Table Grid"/>
    <w:basedOn w:val="TableNormal"/>
    <w:uiPriority w:val="39"/>
    <w:rsid w:val="008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B2071"/>
    <w:rPr>
      <w:rFonts w:ascii="TH Sarabun New" w:eastAsia="TH SarabunPSK" w:hAnsi="TH Sarabun New" w:cs="TH Sarabun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0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08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6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C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CA"/>
    <w:rPr>
      <w:rFonts w:ascii="Trebuchet MS" w:eastAsia="Times New Roman" w:hAnsi="Trebuchet MS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5CA"/>
    <w:rPr>
      <w:rFonts w:ascii="Trebuchet MS" w:eastAsia="Times New Roman" w:hAnsi="Trebuchet MS" w:cs="Angsana New"/>
      <w:b/>
      <w:bCs/>
      <w:sz w:val="20"/>
      <w:szCs w:val="2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125B"/>
    <w:rPr>
      <w:rFonts w:ascii="Trebuchet MS" w:eastAsia="Times New Roman" w:hAnsi="Trebuchet MS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B8289B3B1457AA4177B1752CE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0942-29D8-45E2-B7C0-2C4C5162B76A}"/>
      </w:docPartPr>
      <w:docPartBody>
        <w:p w:rsidR="00000000" w:rsidRDefault="00C74B08" w:rsidP="00C74B08">
          <w:pPr>
            <w:pStyle w:val="34FB8289B3B1457AA4177B1752CE668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40E5721C750F46B894016CD71A4A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1338-E7E2-4B7D-972C-F03C6DEE0A9C}"/>
      </w:docPartPr>
      <w:docPartBody>
        <w:p w:rsidR="00000000" w:rsidRDefault="00C74B08" w:rsidP="00C74B08">
          <w:pPr>
            <w:pStyle w:val="40E5721C750F46B894016CD71A4AF99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8"/>
    <w:rsid w:val="00C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21437B2A14797BFBD245B7EF68A06">
    <w:name w:val="A0C21437B2A14797BFBD245B7EF68A06"/>
    <w:rsid w:val="00C74B08"/>
  </w:style>
  <w:style w:type="paragraph" w:customStyle="1" w:styleId="34FB8289B3B1457AA4177B1752CE6683">
    <w:name w:val="34FB8289B3B1457AA4177B1752CE6683"/>
    <w:rsid w:val="00C74B08"/>
  </w:style>
  <w:style w:type="paragraph" w:customStyle="1" w:styleId="96B63942AEDE44EB87FDBC96D05B2C92">
    <w:name w:val="96B63942AEDE44EB87FDBC96D05B2C92"/>
    <w:rsid w:val="00C74B08"/>
  </w:style>
  <w:style w:type="paragraph" w:customStyle="1" w:styleId="A95E5C7FA0A0410A91EE293C42016823">
    <w:name w:val="A95E5C7FA0A0410A91EE293C42016823"/>
    <w:rsid w:val="00C74B08"/>
  </w:style>
  <w:style w:type="paragraph" w:customStyle="1" w:styleId="40E5721C750F46B894016CD71A4AF998">
    <w:name w:val="40E5721C750F46B894016CD71A4AF998"/>
    <w:rsid w:val="00C74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21AA-41BB-4104-8D6C-90AB4CA0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แบบแสดงความคิดเห็นต่อร่างประกาศ กสทช. เรื่อง แผนการจัดให้มีบริการโทรคมนาคมพื้นฐานโดยทั่วถึงและบริการ เพื่อสังคม ฉบับที่ 4 (พ.ศ. 2566-2568) (ที่แก้ไขเพิ่มเติม)</dc:creator>
  <cp:lastModifiedBy>อิศรา ชวะพันธุ์</cp:lastModifiedBy>
  <cp:revision>27</cp:revision>
  <cp:lastPrinted>2023-03-20T03:52:00Z</cp:lastPrinted>
  <dcterms:created xsi:type="dcterms:W3CDTF">2021-11-19T05:55:00Z</dcterms:created>
  <dcterms:modified xsi:type="dcterms:W3CDTF">2024-04-11T08:42:00Z</dcterms:modified>
</cp:coreProperties>
</file>