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4D" w:rsidRPr="000238C8" w:rsidRDefault="00372B4D" w:rsidP="00372B4D">
      <w:pPr>
        <w:pStyle w:val="Default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แบบแสดงความคิดเห็น</w:t>
      </w:r>
    </w:p>
    <w:p w:rsidR="00372B4D" w:rsidRDefault="00372B4D" w:rsidP="00372B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B2703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ประกาศคณะกรรมการกิจการกระจายเสียง กิจการโทรทัศน์                                 </w:t>
      </w:r>
    </w:p>
    <w:p w:rsidR="00372B4D" w:rsidRPr="000238C8" w:rsidRDefault="00372B4D" w:rsidP="00372B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703E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และกิจการโทรคมนาคมแห่งชาติ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703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450E9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วงเงินคงเหลือสะสมสูงสุดในการเรียกเก็บเงินค่าบริการล่วงหน้าในกิจการโทรคมนาคมสำหรับบริการโทรศัพท์เคลื่อนที่</w:t>
      </w:r>
    </w:p>
    <w:p w:rsidR="00372B4D" w:rsidRPr="000238C8" w:rsidRDefault="00372B4D" w:rsidP="00372B4D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2B4D" w:rsidRPr="000238C8" w:rsidRDefault="00372B4D" w:rsidP="00372B4D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เดือน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พ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ศ</w:t>
      </w:r>
      <w:r w:rsidRPr="000238C8">
        <w:rPr>
          <w:rFonts w:ascii="TH SarabunPSK" w:hAnsi="TH SarabunPSK" w:cs="TH SarabunPSK"/>
          <w:sz w:val="32"/>
          <w:szCs w:val="32"/>
        </w:rPr>
        <w:t>...............</w:t>
      </w:r>
    </w:p>
    <w:p w:rsidR="00372B4D" w:rsidRPr="000238C8" w:rsidRDefault="00372B4D" w:rsidP="00372B4D">
      <w:pPr>
        <w:pStyle w:val="Default"/>
        <w:spacing w:line="276" w:lineRule="auto"/>
        <w:rPr>
          <w:rFonts w:ascii="TH SarabunPSK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0238C8">
        <w:rPr>
          <w:rFonts w:ascii="TH SarabunPSK" w:hAnsi="TH SarabunPSK" w:cs="TH SarabunPSK"/>
          <w:sz w:val="32"/>
          <w:szCs w:val="32"/>
        </w:rPr>
        <w:t xml:space="preserve"> (</w:t>
      </w:r>
      <w:r w:rsidRPr="000238C8">
        <w:rPr>
          <w:rFonts w:ascii="TH SarabunPSK" w:hAnsi="TH SarabunPSK" w:cs="TH SarabunPSK"/>
          <w:sz w:val="32"/>
          <w:szCs w:val="32"/>
          <w:cs/>
        </w:rPr>
        <w:t>นาย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238C8">
        <w:rPr>
          <w:rFonts w:ascii="TH SarabunPSK" w:hAnsi="TH SarabunPSK" w:cs="TH SarabunPSK"/>
          <w:sz w:val="32"/>
          <w:szCs w:val="32"/>
        </w:rPr>
        <w:t>)(</w:t>
      </w:r>
      <w:r w:rsidRPr="000238C8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ห้างหุ้นส่วนจำกัด</w:t>
      </w:r>
      <w:r w:rsidRPr="000238C8">
        <w:rPr>
          <w:rFonts w:ascii="TH SarabunPSK" w:hAnsi="TH SarabunPSK" w:cs="TH SarabunPSK"/>
          <w:sz w:val="32"/>
          <w:szCs w:val="32"/>
        </w:rPr>
        <w:t>)..............................................................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.ที่อยู่เลขที่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ตรอก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ซอย</w:t>
      </w:r>
      <w:r w:rsidRPr="000238C8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ถนน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ตำบล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แขวง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238C8">
        <w:rPr>
          <w:rFonts w:ascii="TH SarabunPSK" w:hAnsi="TH SarabunPSK" w:cs="TH SarabunPSK"/>
          <w:sz w:val="32"/>
          <w:szCs w:val="32"/>
        </w:rPr>
        <w:t>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อำเภอ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เขต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238C8">
        <w:rPr>
          <w:rFonts w:ascii="TH SarabunPSK" w:hAnsi="TH SarabunPSK" w:cs="TH SarabunPSK"/>
          <w:sz w:val="32"/>
          <w:szCs w:val="32"/>
        </w:rPr>
        <w:t>......</w:t>
      </w:r>
      <w:r w:rsidRPr="000238C8">
        <w:rPr>
          <w:rFonts w:ascii="TH SarabunPSK" w:hAnsi="TH SarabunPSK" w:cs="TH SarabunPSK"/>
          <w:sz w:val="32"/>
          <w:szCs w:val="32"/>
          <w:cs/>
        </w:rPr>
        <w:t>.จังหวัด</w:t>
      </w:r>
      <w:r w:rsidRPr="000238C8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.e-mail...................................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0238C8">
        <w:rPr>
          <w:rFonts w:ascii="TH SarabunPSK" w:hAnsi="TH SarabunPSK" w:cs="TH SarabunPSK"/>
          <w:sz w:val="16"/>
          <w:szCs w:val="16"/>
        </w:rPr>
        <w:t xml:space="preserve"> </w:t>
      </w:r>
    </w:p>
    <w:p w:rsidR="00372B4D" w:rsidRPr="000238C8" w:rsidRDefault="00372B4D" w:rsidP="00372B4D">
      <w:pPr>
        <w:pStyle w:val="Default"/>
        <w:rPr>
          <w:rFonts w:ascii="TH SarabunPSK" w:hAnsi="TH SarabunPSK" w:cs="TH SarabunPSK"/>
          <w:sz w:val="16"/>
          <w:szCs w:val="16"/>
        </w:rPr>
      </w:pPr>
    </w:p>
    <w:p w:rsidR="00372B4D" w:rsidRPr="000238C8" w:rsidRDefault="00372B4D" w:rsidP="00372B4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ขอแสดงความคิดเห็นต่อ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) </w:t>
      </w:r>
      <w:r w:rsidR="00122D8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ประกาศ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คณะกรรมการกิจการกระจายเสียง กิจการโทรทัศน์ และ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กิจการโทรคมนาคมแห่งชาติ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4450E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กำหนดวงเงินคงเหลือสะสมสูงสุดในการเรียกเก็บเงินค่าบริการล่วงหน้าในกิจการโทรคมนาคมสำหรับบริการโทรศัพท์เคลื่อนที่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72B4D" w:rsidRPr="000238C8" w:rsidRDefault="00372B4D" w:rsidP="00372B4D">
      <w:pPr>
        <w:pStyle w:val="Default"/>
        <w:jc w:val="thaiDistribute"/>
        <w:rPr>
          <w:rFonts w:ascii="TH SarabunPSK" w:hAnsi="TH SarabunPSK" w:cs="TH SarabunPSK"/>
          <w:sz w:val="16"/>
          <w:szCs w:val="16"/>
        </w:rPr>
      </w:pPr>
    </w:p>
    <w:p w:rsidR="00372B4D" w:rsidRPr="00135315" w:rsidRDefault="00372B4D" w:rsidP="00372B4D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left="426" w:hanging="426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</w:pPr>
      <w:r w:rsidRPr="00135315"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en-GB"/>
        </w:rPr>
        <w:t>วงเงินคงเหลือสะสมสูงสุดในการเรียกเก็บเงินค่าบริการล่วงหน้า</w:t>
      </w:r>
      <w:r w:rsidR="003D1D43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val="en-GB"/>
        </w:rPr>
        <w:t>ในกิจการโทรคมนาคม</w:t>
      </w:r>
      <w:r w:rsidRPr="00135315"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en-GB"/>
        </w:rPr>
        <w:t>สำหรับบริการโทรศัพท์เคลื่อนที่ไม่เกิน ๑๐</w:t>
      </w:r>
      <w:r w:rsidRPr="00135315"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  <w:t>,</w:t>
      </w:r>
      <w:r w:rsidRPr="00135315"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en-GB"/>
        </w:rPr>
        <w:t>๐๐๐ บาท</w:t>
      </w:r>
    </w:p>
    <w:p w:rsidR="00372B4D" w:rsidRPr="00135315" w:rsidRDefault="00372B4D" w:rsidP="00372B4D">
      <w:pPr>
        <w:tabs>
          <w:tab w:val="left" w:pos="360"/>
          <w:tab w:val="left" w:pos="993"/>
          <w:tab w:val="left" w:pos="2160"/>
        </w:tabs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eastAsia="BrowalliaUPC-Bold" w:hAnsi="TH SarabunPSK" w:cs="TH SarabunPSK" w:hint="cs"/>
          <w:sz w:val="32"/>
          <w:szCs w:val="32"/>
          <w:cs/>
        </w:rPr>
        <w:tab/>
      </w:r>
      <w:r w:rsidR="00122D85">
        <w:rPr>
          <w:rFonts w:ascii="TH SarabunPSK" w:hAnsi="TH SarabunPSK" w:cs="TH SarabunPSK" w:hint="cs"/>
          <w:sz w:val="32"/>
          <w:szCs w:val="32"/>
          <w:cs/>
        </w:rPr>
        <w:t>ท่านเห็นด้วยหรือไม่ กับการให้ผู้รับใบอนุญาตกำหนด</w:t>
      </w:r>
      <w:r w:rsidR="00122D85" w:rsidRPr="00135315">
        <w:rPr>
          <w:rFonts w:ascii="TH SarabunPSK" w:hAnsi="TH SarabunPSK" w:cs="TH SarabunPSK"/>
          <w:sz w:val="32"/>
          <w:szCs w:val="32"/>
          <w:cs/>
        </w:rPr>
        <w:t>วงเงินคงเหลือสะสมสูงสุด</w:t>
      </w:r>
      <w:r w:rsidR="00122D85">
        <w:rPr>
          <w:rFonts w:ascii="TH SarabunPSK" w:hAnsi="TH SarabunPSK" w:cs="TH SarabunPSK" w:hint="cs"/>
          <w:sz w:val="32"/>
          <w:szCs w:val="32"/>
          <w:cs/>
        </w:rPr>
        <w:t>ของผู้ใช้บริการ</w:t>
      </w:r>
      <w:r w:rsidR="00122D85" w:rsidRPr="00135315">
        <w:rPr>
          <w:rFonts w:ascii="TH SarabunPSK" w:hAnsi="TH SarabunPSK" w:cs="TH SarabunPSK"/>
          <w:sz w:val="32"/>
          <w:szCs w:val="32"/>
          <w:cs/>
        </w:rPr>
        <w:t>ในการเรียกเก็บเงินค่าบริการล่วงหน้า</w:t>
      </w:r>
      <w:r w:rsidR="00122D85">
        <w:rPr>
          <w:rFonts w:ascii="TH SarabunPSK" w:hAnsi="TH SarabunPSK" w:cs="TH SarabunPSK" w:hint="cs"/>
          <w:sz w:val="32"/>
          <w:szCs w:val="32"/>
          <w:cs/>
        </w:rPr>
        <w:t>ในกิจการโทรคมนาคม</w:t>
      </w:r>
      <w:r w:rsidR="00122D85" w:rsidRPr="00135315">
        <w:rPr>
          <w:rFonts w:ascii="TH SarabunPSK" w:hAnsi="TH SarabunPSK" w:cs="TH SarabunPSK"/>
          <w:sz w:val="32"/>
          <w:szCs w:val="32"/>
          <w:cs/>
        </w:rPr>
        <w:t>สำหรับบริการโทรศัพท์เคลื่อนที่ไม่เกิน ๑๐</w:t>
      </w:r>
      <w:r w:rsidR="00122D85" w:rsidRPr="00135315">
        <w:rPr>
          <w:rFonts w:ascii="TH SarabunPSK" w:hAnsi="TH SarabunPSK" w:cs="TH SarabunPSK"/>
          <w:sz w:val="32"/>
          <w:szCs w:val="32"/>
        </w:rPr>
        <w:t>,</w:t>
      </w:r>
      <w:r w:rsidR="00122D85" w:rsidRPr="00135315">
        <w:rPr>
          <w:rFonts w:ascii="TH SarabunPSK" w:hAnsi="TH SarabunPSK" w:cs="TH SarabunPSK" w:hint="cs"/>
          <w:sz w:val="32"/>
          <w:szCs w:val="32"/>
          <w:cs/>
        </w:rPr>
        <w:t>๐๐</w:t>
      </w:r>
      <w:r w:rsidR="00122D85" w:rsidRPr="00135315">
        <w:rPr>
          <w:rFonts w:ascii="TH SarabunPSK" w:hAnsi="TH SarabunPSK" w:cs="TH SarabunPSK"/>
          <w:sz w:val="32"/>
          <w:szCs w:val="32"/>
          <w:cs/>
        </w:rPr>
        <w:t>๐ บาท</w:t>
      </w:r>
    </w:p>
    <w:p w:rsidR="00372B4D" w:rsidRPr="00865D46" w:rsidRDefault="00372B4D" w:rsidP="00372B4D">
      <w:pPr>
        <w:pStyle w:val="ListParagraph"/>
        <w:tabs>
          <w:tab w:val="left" w:pos="360"/>
          <w:tab w:val="left" w:pos="1350"/>
          <w:tab w:val="left" w:pos="2160"/>
        </w:tabs>
        <w:ind w:left="900"/>
        <w:jc w:val="thaiDistribute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:rsidR="00372B4D" w:rsidRPr="000238C8" w:rsidRDefault="00372B4D" w:rsidP="00372B4D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:rsidR="00372B4D" w:rsidRPr="000238C8" w:rsidRDefault="00372B4D" w:rsidP="00372B4D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372B4D" w:rsidRPr="000238C8" w:rsidRDefault="00372B4D" w:rsidP="00372B4D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0238C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:rsidR="00372B4D" w:rsidRPr="000238C8" w:rsidRDefault="00372B4D" w:rsidP="00372B4D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372B4D" w:rsidRPr="000238C8" w:rsidRDefault="00372B4D" w:rsidP="00372B4D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114665" w:rsidRPr="00135315" w:rsidRDefault="00114665" w:rsidP="00114665">
      <w:pPr>
        <w:pStyle w:val="ListParagraph"/>
        <w:numPr>
          <w:ilvl w:val="0"/>
          <w:numId w:val="1"/>
        </w:numPr>
        <w:tabs>
          <w:tab w:val="left" w:pos="360"/>
        </w:tabs>
        <w:ind w:left="426" w:hanging="426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353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การกำหนดอัตราแลกเปลี่ยนวันด้วยเงินคงเหลือ</w:t>
      </w:r>
    </w:p>
    <w:p w:rsidR="00114665" w:rsidRPr="00D4492E" w:rsidRDefault="00114665" w:rsidP="00114665">
      <w:pPr>
        <w:tabs>
          <w:tab w:val="left" w:pos="709"/>
          <w:tab w:val="left" w:pos="993"/>
          <w:tab w:val="left" w:pos="1276"/>
          <w:tab w:val="left" w:pos="2160"/>
        </w:tabs>
        <w:jc w:val="thaiDistribute"/>
        <w:rPr>
          <w:rFonts w:ascii="TH SarabunPSK" w:hAnsi="TH SarabunPSK" w:cs="TH SarabunPSK" w:hint="cs"/>
          <w:sz w:val="8"/>
          <w:szCs w:val="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2D85" w:rsidRPr="00D95337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122D85">
        <w:rPr>
          <w:rFonts w:ascii="TH SarabunPSK" w:hAnsi="TH SarabunPSK" w:cs="TH SarabunPSK" w:hint="cs"/>
          <w:sz w:val="32"/>
          <w:szCs w:val="32"/>
          <w:cs/>
        </w:rPr>
        <w:t>เห็นด้วยหรือไม่</w:t>
      </w:r>
      <w:r w:rsidR="00122D85" w:rsidRPr="00135315">
        <w:rPr>
          <w:rFonts w:ascii="TH SarabunPSK" w:hAnsi="TH SarabunPSK" w:cs="TH SarabunPSK"/>
          <w:sz w:val="8"/>
          <w:szCs w:val="8"/>
        </w:rPr>
        <w:t xml:space="preserve"> </w:t>
      </w:r>
      <w:r w:rsidR="00122D85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122D85" w:rsidRPr="00D9533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22D85">
        <w:rPr>
          <w:rFonts w:ascii="TH SarabunPSK" w:hAnsi="TH SarabunPSK" w:cs="TH SarabunPSK" w:hint="cs"/>
          <w:sz w:val="32"/>
          <w:szCs w:val="32"/>
          <w:cs/>
        </w:rPr>
        <w:t>ให้ผู้รับใบอนุญาต</w:t>
      </w:r>
      <w:r w:rsidR="00122D85" w:rsidRPr="006A20A2">
        <w:rPr>
          <w:rFonts w:ascii="TH SarabunPSK" w:hAnsi="TH SarabunPSK" w:cs="TH SarabunPSK"/>
          <w:sz w:val="32"/>
          <w:szCs w:val="32"/>
          <w:cs/>
        </w:rPr>
        <w:t>กำหนดให้ผู้ใช้บริการสามารถแลกเปลี่ยนวงเงินคงเหลือสะสมสูงสุดในส่วนที่เกินกว่า</w:t>
      </w:r>
      <w:r w:rsidR="00122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D85" w:rsidRPr="00135315">
        <w:rPr>
          <w:rFonts w:ascii="TH SarabunPSK" w:hAnsi="TH SarabunPSK" w:cs="TH SarabunPSK"/>
          <w:sz w:val="32"/>
          <w:szCs w:val="32"/>
          <w:cs/>
        </w:rPr>
        <w:t>๑๐</w:t>
      </w:r>
      <w:r w:rsidR="00122D85" w:rsidRPr="00135315">
        <w:rPr>
          <w:rFonts w:ascii="TH SarabunPSK" w:hAnsi="TH SarabunPSK" w:cs="TH SarabunPSK"/>
          <w:sz w:val="32"/>
          <w:szCs w:val="32"/>
        </w:rPr>
        <w:t>,</w:t>
      </w:r>
      <w:r w:rsidR="00122D85" w:rsidRPr="00135315">
        <w:rPr>
          <w:rFonts w:ascii="TH SarabunPSK" w:hAnsi="TH SarabunPSK" w:cs="TH SarabunPSK" w:hint="cs"/>
          <w:sz w:val="32"/>
          <w:szCs w:val="32"/>
          <w:cs/>
        </w:rPr>
        <w:t>๐๐</w:t>
      </w:r>
      <w:r w:rsidR="00122D85" w:rsidRPr="00135315">
        <w:rPr>
          <w:rFonts w:ascii="TH SarabunPSK" w:hAnsi="TH SarabunPSK" w:cs="TH SarabunPSK"/>
          <w:sz w:val="32"/>
          <w:szCs w:val="32"/>
          <w:cs/>
        </w:rPr>
        <w:t xml:space="preserve">๐ </w:t>
      </w:r>
      <w:r w:rsidR="00122D85" w:rsidRPr="006A20A2">
        <w:rPr>
          <w:rFonts w:ascii="TH SarabunPSK" w:hAnsi="TH SarabunPSK" w:cs="TH SarabunPSK"/>
          <w:sz w:val="32"/>
          <w:szCs w:val="32"/>
          <w:cs/>
        </w:rPr>
        <w:t>บาท เป็นจำนวนวันใช้งานด้วยอัตราขั้นสูงไม่เกิน</w:t>
      </w:r>
      <w:r w:rsidR="00122D85">
        <w:rPr>
          <w:rFonts w:ascii="TH SarabunPSK" w:hAnsi="TH SarabunPSK" w:cs="TH SarabunPSK" w:hint="cs"/>
          <w:sz w:val="32"/>
          <w:szCs w:val="32"/>
          <w:cs/>
        </w:rPr>
        <w:t xml:space="preserve"> ๒ </w:t>
      </w:r>
      <w:r w:rsidR="00122D85" w:rsidRPr="006A20A2">
        <w:rPr>
          <w:rFonts w:ascii="TH SarabunPSK" w:hAnsi="TH SarabunPSK" w:cs="TH SarabunPSK"/>
          <w:sz w:val="32"/>
          <w:szCs w:val="32"/>
          <w:cs/>
        </w:rPr>
        <w:t>บาท โดยให้ผูใชบริการตองไดรับระยะเวลาใชงานเพิ่มไมนอยกวา</w:t>
      </w:r>
      <w:r w:rsidR="00122D85">
        <w:rPr>
          <w:rFonts w:ascii="TH SarabunPSK" w:hAnsi="TH SarabunPSK" w:cs="TH SarabunPSK" w:hint="cs"/>
          <w:sz w:val="32"/>
          <w:szCs w:val="32"/>
          <w:cs/>
        </w:rPr>
        <w:t xml:space="preserve"> ๓๐ </w:t>
      </w:r>
      <w:r w:rsidR="00122D85" w:rsidRPr="006A20A2">
        <w:rPr>
          <w:rFonts w:ascii="TH SarabunPSK" w:hAnsi="TH SarabunPSK" w:cs="TH SarabunPSK"/>
          <w:sz w:val="32"/>
          <w:szCs w:val="32"/>
          <w:cs/>
        </w:rPr>
        <w:t>วันต่อการแลกเปลี่ยน</w:t>
      </w:r>
      <w:r w:rsidR="00122D85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122D85" w:rsidRPr="006A20A2">
        <w:rPr>
          <w:rFonts w:ascii="TH SarabunPSK" w:hAnsi="TH SarabunPSK" w:cs="TH SarabunPSK"/>
          <w:sz w:val="32"/>
          <w:szCs w:val="32"/>
          <w:cs/>
        </w:rPr>
        <w:t>ครั้ง และต้องแจ้งอัตราแลกเปลี่ยนวงเงินคงเหลือสะสมสูงสุดในส่วนที่เกินนี้ ให้ผู้ใช้บริการรับทราบผ่านช่องทางใดช่องทางหนึ่ง</w:t>
      </w:r>
    </w:p>
    <w:p w:rsidR="00114665" w:rsidRPr="000238C8" w:rsidRDefault="00114665" w:rsidP="00114665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:rsidR="00114665" w:rsidRPr="000238C8" w:rsidRDefault="00114665" w:rsidP="00114665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114665" w:rsidRPr="000238C8" w:rsidRDefault="00114665" w:rsidP="00114665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0238C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</w:t>
      </w:r>
    </w:p>
    <w:p w:rsidR="00114665" w:rsidRPr="000238C8" w:rsidRDefault="00114665" w:rsidP="00114665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114665" w:rsidRPr="00FC1559" w:rsidRDefault="00114665" w:rsidP="00114665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14665" w:rsidRPr="00D4492E" w:rsidRDefault="00114665" w:rsidP="00114665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4492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4492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4B0DC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การดำเนินการเผยแพร่</w:t>
      </w:r>
    </w:p>
    <w:p w:rsidR="00114665" w:rsidRPr="00671C2F" w:rsidRDefault="00114665" w:rsidP="00114665">
      <w:pPr>
        <w:pStyle w:val="ListParagraph"/>
        <w:tabs>
          <w:tab w:val="left" w:pos="360"/>
          <w:tab w:val="left" w:pos="993"/>
        </w:tabs>
        <w:ind w:left="0" w:firstLine="709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0DCF">
        <w:rPr>
          <w:rFonts w:ascii="TH SarabunPSK" w:hAnsi="TH SarabunPSK" w:cs="TH SarabunPSK"/>
          <w:sz w:val="32"/>
          <w:szCs w:val="32"/>
          <w:cs/>
        </w:rPr>
        <w:t>ท่านเห็นด้วยหรือไม่กับการดำเนินการเผยแพร่การกำหนดวงเงินคงเหลือสะสมสูงสุดในการเรียกเก็บเงินค่าบริการล่วงหน้าในกิจการโทรคมนาคมสำหรับบริการโทรศัพท์เคลื่อนที่ ตามหลักเกณฑ์ที่ประกาศนี้กำหนด โดยจัดทำเอกสารเผยแพร่เป็นการทั่วไป ณ สำนักงานใหญ่ สำนักงานสาขา หรือศูนย์บริการลูกค้าทุกแห่งของผู้รับใบอนุญาต ร้านค้าตัวแทนจำหน่าย เว็บไซต์ของผู้รับใบอนุญาต และช่องทางอื่นใดที่ผู้ใช้บริการและประชาชนสามารถเข้าถึงได้โดยง่าย</w:t>
      </w:r>
    </w:p>
    <w:p w:rsidR="00114665" w:rsidRDefault="00114665" w:rsidP="0011466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372B4D" w:rsidRDefault="00114665" w:rsidP="00372B4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</w:t>
      </w:r>
    </w:p>
    <w:p w:rsidR="00372B4D" w:rsidRDefault="00372B4D" w:rsidP="00372B4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372B4D" w:rsidRDefault="00372B4D" w:rsidP="00372B4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lastRenderedPageBreak/>
        <w:t>๔</w:t>
      </w:r>
      <w:r w:rsidRPr="00865D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</w:t>
      </w:r>
      <w:r w:rsidRPr="00FA59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</w:t>
      </w:r>
      <w:r w:rsidRPr="00FA59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ระเด็นเพิ่มเติมอื่นๆ หรือข้อเสนอแนะที่มีต่อ</w:t>
      </w:r>
      <w:r w:rsidRPr="00FA59A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FA59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FA59A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ร่าง</w:t>
      </w:r>
      <w:r w:rsidRPr="00FA59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Pr="00FA59A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</w:t>
      </w:r>
      <w:r w:rsidRPr="00FA59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กสทช. เรื่อง การกำหนดวงเงินคงเหลือสะสมสูงสุดในการเรียกเก็บเงินค่าบริการล่วงหน้าในกิจการโทรคมนาคมสำหรับบริการโทรศัพท์เคลื่อนที่</w:t>
      </w:r>
    </w:p>
    <w:p w:rsidR="00372B4D" w:rsidRPr="00865D46" w:rsidRDefault="00372B4D" w:rsidP="00372B4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372B4D" w:rsidRDefault="00372B4D" w:rsidP="00372B4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0238C8">
        <w:rPr>
          <w:rFonts w:ascii="TH SarabunPSK" w:hAnsi="TH SarabunPSK" w:cs="TH SarabunPSK"/>
          <w:sz w:val="32"/>
          <w:szCs w:val="32"/>
        </w:rPr>
        <w:t>…..………………………………………………………………………………………………</w:t>
      </w:r>
    </w:p>
    <w:p w:rsidR="00372B4D" w:rsidRPr="000238C8" w:rsidRDefault="00372B4D" w:rsidP="00372B4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</w:t>
      </w:r>
    </w:p>
    <w:p w:rsidR="00372B4D" w:rsidRDefault="00372B4D" w:rsidP="00372B4D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372B4D" w:rsidRPr="000238C8" w:rsidRDefault="00EB5570" w:rsidP="00372B4D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auto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4.4pt;margin-top:17.8pt;width:188.45pt;height:0;z-index:251660288" o:connectortype="straight"/>
        </w:pict>
      </w:r>
    </w:p>
    <w:p w:rsidR="00372B4D" w:rsidRPr="000238C8" w:rsidRDefault="00372B4D" w:rsidP="00372B4D">
      <w:pPr>
        <w:tabs>
          <w:tab w:val="left" w:pos="6750"/>
        </w:tabs>
        <w:rPr>
          <w:rFonts w:ascii="TH SarabunPSK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16"/>
          <w:szCs w:val="16"/>
        </w:rPr>
        <w:tab/>
      </w:r>
    </w:p>
    <w:p w:rsidR="00372B4D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372B4D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372B4D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372B4D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372B4D" w:rsidRPr="000238C8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3D1D43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แจ้งส่งความคิดเห็นได้ที่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</w:p>
    <w:p w:rsidR="00372B4D" w:rsidRPr="000238C8" w:rsidRDefault="00F267BF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สำนัก</w:t>
      </w:r>
      <w:r w:rsidR="00372B4D" w:rsidRPr="000238C8">
        <w:rPr>
          <w:rFonts w:ascii="TH SarabunPSK" w:hAnsi="TH SarabunPSK" w:cs="TH SarabunPSK"/>
          <w:b/>
          <w:bCs/>
          <w:sz w:val="31"/>
          <w:szCs w:val="31"/>
          <w:cs/>
        </w:rPr>
        <w:t>ค่าธรรมเนียมและอัตราค่าบริการในกิจกรรมโทรคมนาคม</w:t>
      </w:r>
      <w:r w:rsidR="00372B4D"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</w:p>
    <w:p w:rsidR="00372B4D" w:rsidRPr="000238C8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สำนักงาน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กสทช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>.</w:t>
      </w:r>
    </w:p>
    <w:p w:rsidR="00372B4D" w:rsidRPr="000238C8" w:rsidRDefault="00372B4D" w:rsidP="00372B4D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0238C8">
        <w:rPr>
          <w:rFonts w:ascii="TH SarabunPSK" w:hAnsi="TH SarabunPSK" w:cs="TH SarabunPSK"/>
          <w:sz w:val="31"/>
          <w:szCs w:val="31"/>
          <w:cs/>
        </w:rPr>
        <w:t>๘๗  ซอยพหลโยธิน ๘ (สายลม) ถนนพหลโยธิน แขวงสามเสนใน เขตพญาไท กรุงเทพมหานคร ๑๐๔๐๐</w:t>
      </w:r>
    </w:p>
    <w:p w:rsidR="00372B4D" w:rsidRPr="00E33FC2" w:rsidRDefault="00372B4D" w:rsidP="00372B4D">
      <w:pPr>
        <w:pStyle w:val="Default"/>
        <w:rPr>
          <w:rFonts w:ascii="TH SarabunPSK" w:hAnsi="TH SarabunPSK" w:cs="TH SarabunPSK"/>
          <w:sz w:val="31"/>
          <w:szCs w:val="31"/>
        </w:rPr>
      </w:pPr>
      <w:r w:rsidRPr="00E33FC2">
        <w:rPr>
          <w:rFonts w:ascii="TH SarabunPSK" w:hAnsi="TH SarabunPSK" w:cs="TH SarabunPSK"/>
          <w:sz w:val="31"/>
          <w:szCs w:val="31"/>
          <w:cs/>
        </w:rPr>
        <w:t>โทรสาร</w:t>
      </w:r>
      <w:r w:rsidRPr="00E33FC2">
        <w:rPr>
          <w:rFonts w:ascii="TH SarabunPSK" w:hAnsi="TH SarabunPSK" w:cs="TH SarabunPSK"/>
          <w:sz w:val="31"/>
          <w:szCs w:val="31"/>
        </w:rPr>
        <w:t xml:space="preserve"> </w:t>
      </w:r>
      <w:r w:rsidRPr="00E33FC2">
        <w:rPr>
          <w:rFonts w:ascii="TH SarabunPSK" w:hAnsi="TH SarabunPSK" w:cs="TH SarabunPSK"/>
          <w:sz w:val="31"/>
          <w:szCs w:val="31"/>
          <w:cs/>
        </w:rPr>
        <w:t>๐๒</w:t>
      </w:r>
      <w:r w:rsidRPr="00E33FC2">
        <w:rPr>
          <w:rFonts w:ascii="TH SarabunPSK" w:hAnsi="TH SarabunPSK" w:cs="TH SarabunPSK"/>
          <w:sz w:val="31"/>
          <w:szCs w:val="31"/>
        </w:rPr>
        <w:t xml:space="preserve"> </w:t>
      </w:r>
      <w:r w:rsidRPr="00E33FC2">
        <w:rPr>
          <w:rFonts w:ascii="TH SarabunPSK" w:hAnsi="TH SarabunPSK" w:cs="TH SarabunPSK"/>
          <w:sz w:val="31"/>
          <w:szCs w:val="31"/>
          <w:cs/>
        </w:rPr>
        <w:t>๒๗๒๖๘๖๖</w:t>
      </w:r>
    </w:p>
    <w:p w:rsidR="00372B4D" w:rsidRPr="00E33FC2" w:rsidRDefault="00372B4D" w:rsidP="00372B4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E33FC2">
        <w:rPr>
          <w:rFonts w:ascii="TH SarabunPSK" w:hAnsi="TH SarabunPSK" w:cs="TH SarabunPSK"/>
          <w:sz w:val="31"/>
          <w:szCs w:val="31"/>
        </w:rPr>
        <w:t>Email: Info_as@nbtc.go.th</w:t>
      </w:r>
    </w:p>
    <w:p w:rsidR="00372B4D" w:rsidRPr="000238C8" w:rsidRDefault="00372B4D" w:rsidP="00372B4D">
      <w:pPr>
        <w:pStyle w:val="Default"/>
        <w:rPr>
          <w:rFonts w:ascii="TH SarabunPSK" w:hAnsi="TH SarabunPSK" w:cs="TH SarabunPSK"/>
          <w:sz w:val="31"/>
          <w:szCs w:val="31"/>
        </w:rPr>
        <w:sectPr w:rsidR="00372B4D" w:rsidRPr="000238C8" w:rsidSect="00E33FC2">
          <w:footerReference w:type="default" r:id="rId7"/>
          <w:footerReference w:type="first" r:id="rId8"/>
          <w:pgSz w:w="11907" w:h="16840" w:code="9"/>
          <w:pgMar w:top="1259" w:right="1259" w:bottom="680" w:left="1797" w:header="708" w:footer="708" w:gutter="0"/>
          <w:pgNumType w:fmt="thaiNumbers"/>
          <w:cols w:space="708"/>
          <w:docGrid w:linePitch="360"/>
        </w:sectPr>
      </w:pPr>
      <w:r w:rsidRPr="00E33FC2">
        <w:rPr>
          <w:rFonts w:ascii="TH SarabunPSK" w:hAnsi="TH SarabunPSK" w:cs="TH SarabunPSK"/>
          <w:b/>
          <w:bCs/>
          <w:sz w:val="31"/>
          <w:szCs w:val="31"/>
          <w:cs/>
        </w:rPr>
        <w:t xml:space="preserve">สอบถามรายละเอียดเพิ่มเติมได้ที่  </w:t>
      </w:r>
      <w:r w:rsidRPr="00E33FC2">
        <w:rPr>
          <w:rFonts w:ascii="TH SarabunPSK" w:hAnsi="TH SarabunPSK" w:cs="TH SarabunPSK"/>
          <w:sz w:val="31"/>
          <w:szCs w:val="31"/>
          <w:cs/>
        </w:rPr>
        <w:t>โทรศัพท์</w:t>
      </w:r>
      <w:r w:rsidRPr="00E33FC2">
        <w:rPr>
          <w:rFonts w:ascii="TH SarabunPSK" w:hAnsi="TH SarabunPSK" w:cs="TH SarabunPSK"/>
          <w:sz w:val="31"/>
          <w:szCs w:val="31"/>
        </w:rPr>
        <w:t xml:space="preserve"> </w:t>
      </w:r>
      <w:r w:rsidRPr="00E33FC2">
        <w:rPr>
          <w:rFonts w:ascii="TH SarabunPSK" w:hAnsi="TH SarabunPSK" w:cs="TH SarabunPSK"/>
          <w:color w:val="auto"/>
          <w:sz w:val="32"/>
          <w:szCs w:val="32"/>
          <w:cs/>
        </w:rPr>
        <w:t xml:space="preserve">๐๒ </w:t>
      </w:r>
      <w:r w:rsidRPr="00E33FC2">
        <w:rPr>
          <w:rFonts w:ascii="TH SarabunPSK" w:hAnsi="TH SarabunPSK" w:cs="TH SarabunPSK" w:hint="cs"/>
          <w:color w:val="auto"/>
          <w:sz w:val="32"/>
          <w:szCs w:val="32"/>
          <w:cs/>
        </w:rPr>
        <w:t>๖๗๐๘๘๘๘</w:t>
      </w:r>
      <w:r w:rsidRPr="00E33FC2">
        <w:rPr>
          <w:rFonts w:ascii="TH SarabunPSK" w:hAnsi="TH SarabunPSK" w:cs="TH SarabunPSK"/>
          <w:color w:val="auto"/>
          <w:sz w:val="32"/>
          <w:szCs w:val="32"/>
          <w:cs/>
        </w:rPr>
        <w:t xml:space="preserve"> ต่อ </w:t>
      </w:r>
      <w:r w:rsidRPr="00E33FC2">
        <w:rPr>
          <w:rFonts w:ascii="TH SarabunPSK" w:hAnsi="TH SarabunPSK" w:cs="TH SarabunPSK" w:hint="cs"/>
          <w:color w:val="auto"/>
          <w:sz w:val="32"/>
          <w:szCs w:val="32"/>
          <w:cs/>
        </w:rPr>
        <w:t>๖๒๕๐</w:t>
      </w:r>
      <w:r w:rsidRPr="00E33FC2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E33FC2">
        <w:rPr>
          <w:rFonts w:ascii="TH SarabunPSK" w:hAnsi="TH SarabunPSK" w:cs="TH SarabunPSK" w:hint="cs"/>
          <w:color w:val="auto"/>
          <w:sz w:val="32"/>
          <w:szCs w:val="32"/>
          <w:cs/>
        </w:rPr>
        <w:t>๖๒๒๙</w:t>
      </w:r>
    </w:p>
    <w:p w:rsidR="004640DA" w:rsidRPr="00372B4D" w:rsidRDefault="00E1535E"/>
    <w:sectPr w:rsidR="004640DA" w:rsidRPr="00372B4D" w:rsidSect="00CC6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35E" w:rsidRDefault="00E1535E" w:rsidP="00372B4D">
      <w:r>
        <w:separator/>
      </w:r>
    </w:p>
  </w:endnote>
  <w:endnote w:type="continuationSeparator" w:id="1">
    <w:p w:rsidR="00E1535E" w:rsidRDefault="00E1535E" w:rsidP="0037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4D" w:rsidRPr="00471F00" w:rsidRDefault="00372B4D" w:rsidP="00372B4D">
    <w:pPr>
      <w:pStyle w:val="Footer"/>
      <w:jc w:val="left"/>
      <w:rPr>
        <w:color w:val="002060"/>
      </w:rPr>
    </w:pPr>
  </w:p>
  <w:p w:rsidR="00372B4D" w:rsidRPr="00794AF3" w:rsidRDefault="00372B4D" w:rsidP="00561AB8">
    <w:pPr>
      <w:pStyle w:val="Footer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045"/>
      <w:docPartObj>
        <w:docPartGallery w:val="Page Numbers (Bottom of Page)"/>
        <w:docPartUnique/>
      </w:docPartObj>
    </w:sdtPr>
    <w:sdtContent>
      <w:p w:rsidR="00372B4D" w:rsidRDefault="00372B4D">
        <w:pPr>
          <w:pStyle w:val="Footer"/>
          <w:jc w:val="center"/>
        </w:pPr>
        <w:r w:rsidRPr="00E33FC2">
          <w:rPr>
            <w:color w:val="002060"/>
          </w:rPr>
          <w:t>[</w:t>
        </w:r>
        <w:r w:rsidR="00EB5570" w:rsidRPr="00E33FC2">
          <w:rPr>
            <w:color w:val="002060"/>
          </w:rPr>
          <w:fldChar w:fldCharType="begin"/>
        </w:r>
        <w:r w:rsidRPr="00E33FC2">
          <w:rPr>
            <w:color w:val="002060"/>
          </w:rPr>
          <w:instrText xml:space="preserve"> PAGE   \* MERGEFORMAT </w:instrText>
        </w:r>
        <w:r w:rsidR="00EB5570" w:rsidRPr="00E33FC2">
          <w:rPr>
            <w:color w:val="002060"/>
          </w:rPr>
          <w:fldChar w:fldCharType="separate"/>
        </w:r>
        <w:r>
          <w:rPr>
            <w:noProof/>
            <w:color w:val="002060"/>
            <w:cs/>
          </w:rPr>
          <w:t>๘</w:t>
        </w:r>
        <w:r w:rsidR="00EB5570" w:rsidRPr="00E33FC2">
          <w:rPr>
            <w:color w:val="002060"/>
          </w:rPr>
          <w:fldChar w:fldCharType="end"/>
        </w:r>
        <w:r w:rsidRPr="00E33FC2">
          <w:rPr>
            <w:color w:val="002060"/>
          </w:rPr>
          <w:t>]</w:t>
        </w:r>
      </w:p>
    </w:sdtContent>
  </w:sdt>
  <w:p w:rsidR="00372B4D" w:rsidRPr="00C17CA7" w:rsidRDefault="00372B4D" w:rsidP="00C17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35E" w:rsidRDefault="00E1535E" w:rsidP="00372B4D">
      <w:r>
        <w:separator/>
      </w:r>
    </w:p>
  </w:footnote>
  <w:footnote w:type="continuationSeparator" w:id="1">
    <w:p w:rsidR="00E1535E" w:rsidRDefault="00E1535E" w:rsidP="00372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76E10"/>
    <w:multiLevelType w:val="multilevel"/>
    <w:tmpl w:val="57C0C4E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thaiNumbers"/>
      <w:lvlText w:val="๑.%2"/>
      <w:lvlJc w:val="left"/>
      <w:pPr>
        <w:ind w:left="2799" w:hanging="15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63" w:hanging="157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527" w:hanging="157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391" w:hanging="157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255" w:hanging="157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119" w:hanging="157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83" w:hanging="1575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847" w:hanging="1575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72B4D"/>
    <w:rsid w:val="00114665"/>
    <w:rsid w:val="00122D85"/>
    <w:rsid w:val="00372B4D"/>
    <w:rsid w:val="003C42DD"/>
    <w:rsid w:val="003D1D43"/>
    <w:rsid w:val="005F365E"/>
    <w:rsid w:val="008B3A0E"/>
    <w:rsid w:val="00A44ED1"/>
    <w:rsid w:val="00BE3558"/>
    <w:rsid w:val="00CC61C7"/>
    <w:rsid w:val="00E1535E"/>
    <w:rsid w:val="00EB5570"/>
    <w:rsid w:val="00F16489"/>
    <w:rsid w:val="00F267BF"/>
    <w:rsid w:val="00F64004"/>
    <w:rsid w:val="00FC72F8"/>
    <w:rsid w:val="00FF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2B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72B4D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372B4D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372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B4D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372B4D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2B4D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ListParagraphChar">
    <w:name w:val="List Paragraph Char"/>
    <w:link w:val="ListParagraph"/>
    <w:uiPriority w:val="34"/>
    <w:rsid w:val="00372B4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5549</Characters>
  <Application>Microsoft Office Word</Application>
  <DocSecurity>0</DocSecurity>
  <Lines>46</Lines>
  <Paragraphs>13</Paragraphs>
  <ScaleCrop>false</ScaleCrop>
  <Company>Microsoft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chatchai.ko</dc:creator>
  <cp:lastModifiedBy>Narumol.R</cp:lastModifiedBy>
  <cp:revision>3</cp:revision>
  <dcterms:created xsi:type="dcterms:W3CDTF">2017-09-18T09:37:00Z</dcterms:created>
  <dcterms:modified xsi:type="dcterms:W3CDTF">2017-09-18T10:26:00Z</dcterms:modified>
</cp:coreProperties>
</file>