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30" w:rsidRPr="006A7DD7" w:rsidRDefault="00436830" w:rsidP="00436830">
      <w:pPr>
        <w:autoSpaceDE w:val="0"/>
        <w:autoSpaceDN w:val="0"/>
        <w:adjustRightInd w:val="0"/>
        <w:spacing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-1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080"/>
      </w:tblGrid>
      <w:tr w:rsidR="00436830" w:rsidTr="00951FC9">
        <w:trPr>
          <w:trHeight w:val="1697"/>
        </w:trPr>
        <w:tc>
          <w:tcPr>
            <w:tcW w:w="1384" w:type="dxa"/>
          </w:tcPr>
          <w:p w:rsidR="00436830" w:rsidRPr="006A7DD7" w:rsidRDefault="00436830" w:rsidP="00951FC9">
            <w:pPr>
              <w:pStyle w:val="Default"/>
              <w:spacing w:line="216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111760</wp:posOffset>
                  </wp:positionV>
                  <wp:extent cx="577215" cy="946150"/>
                  <wp:effectExtent l="19050" t="0" r="0" b="0"/>
                  <wp:wrapNone/>
                  <wp:docPr id="2" name="Picture 1" descr="1158289191_Kru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58289191_Kru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80" w:type="dxa"/>
          </w:tcPr>
          <w:p w:rsidR="00436830" w:rsidRPr="006A7DD7" w:rsidRDefault="00436830" w:rsidP="00951FC9">
            <w:pPr>
              <w:pStyle w:val="Default"/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436830" w:rsidRPr="006A7DD7" w:rsidRDefault="00436830" w:rsidP="00951FC9">
            <w:pPr>
              <w:pStyle w:val="Default"/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A7D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436830" w:rsidRPr="006A7DD7" w:rsidRDefault="00436830" w:rsidP="00951FC9">
            <w:pPr>
              <w:pStyle w:val="Default"/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A7D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ร่างประกาศ </w:t>
            </w:r>
            <w:proofErr w:type="spellStart"/>
            <w:r w:rsidRPr="006A7D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กสทช.</w:t>
            </w:r>
            <w:proofErr w:type="spellEnd"/>
            <w:r w:rsidRPr="006A7D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เรื่อง หลักเกณฑ์การจัดสรรและบริหารเลขหมายโทรคมนาคม พ.ศ. ....</w:t>
            </w:r>
          </w:p>
          <w:p w:rsidR="00436830" w:rsidRPr="006A7DD7" w:rsidRDefault="00436830" w:rsidP="00951FC9">
            <w:pPr>
              <w:pStyle w:val="Default"/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436830" w:rsidRPr="006A7DD7" w:rsidRDefault="00436830" w:rsidP="00951FC9">
            <w:pPr>
              <w:pStyle w:val="Default"/>
              <w:spacing w:line="216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436830" w:rsidRDefault="00436830" w:rsidP="00436830">
      <w:pPr>
        <w:spacing w:line="216" w:lineRule="auto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/>
      </w:tblPr>
      <w:tblGrid>
        <w:gridCol w:w="2943"/>
        <w:gridCol w:w="6521"/>
      </w:tblGrid>
      <w:tr w:rsidR="00436830" w:rsidTr="00951FC9">
        <w:tc>
          <w:tcPr>
            <w:tcW w:w="2943" w:type="dxa"/>
          </w:tcPr>
          <w:p w:rsidR="00436830" w:rsidRPr="006A7DD7" w:rsidRDefault="00436830" w:rsidP="00951FC9">
            <w:pPr>
              <w:pStyle w:val="Default"/>
              <w:spacing w:line="216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A7D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6A7D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/</w:t>
            </w:r>
            <w:r w:rsidRPr="006A7D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6A7D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/</w:t>
            </w:r>
            <w:r w:rsidRPr="006A7D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</w:p>
        </w:tc>
        <w:tc>
          <w:tcPr>
            <w:tcW w:w="6521" w:type="dxa"/>
          </w:tcPr>
          <w:p w:rsidR="00436830" w:rsidRPr="006A7DD7" w:rsidRDefault="00436830" w:rsidP="00951FC9">
            <w:pPr>
              <w:pStyle w:val="Default"/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36830" w:rsidTr="00951FC9">
        <w:tc>
          <w:tcPr>
            <w:tcW w:w="2943" w:type="dxa"/>
          </w:tcPr>
          <w:p w:rsidR="00436830" w:rsidRPr="006A7DD7" w:rsidRDefault="00436830" w:rsidP="00951FC9">
            <w:pPr>
              <w:pStyle w:val="Default"/>
              <w:spacing w:line="216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A7D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6A7D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/</w:t>
            </w:r>
            <w:r w:rsidRPr="006A7D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บริษัทผู้ให้ความคิดเห็น</w:t>
            </w:r>
          </w:p>
        </w:tc>
        <w:tc>
          <w:tcPr>
            <w:tcW w:w="6521" w:type="dxa"/>
          </w:tcPr>
          <w:p w:rsidR="00436830" w:rsidRPr="006A7DD7" w:rsidRDefault="00436830" w:rsidP="00951FC9">
            <w:pPr>
              <w:pStyle w:val="Default"/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36830" w:rsidTr="00951FC9">
        <w:tc>
          <w:tcPr>
            <w:tcW w:w="2943" w:type="dxa"/>
          </w:tcPr>
          <w:p w:rsidR="00436830" w:rsidRPr="006A7DD7" w:rsidRDefault="00436830" w:rsidP="00951FC9">
            <w:pPr>
              <w:pStyle w:val="Default"/>
              <w:spacing w:line="216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A7D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521" w:type="dxa"/>
          </w:tcPr>
          <w:p w:rsidR="00436830" w:rsidRPr="006A7DD7" w:rsidRDefault="00436830" w:rsidP="00951FC9">
            <w:pPr>
              <w:pStyle w:val="Default"/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36830" w:rsidTr="00951FC9">
        <w:tc>
          <w:tcPr>
            <w:tcW w:w="2943" w:type="dxa"/>
          </w:tcPr>
          <w:p w:rsidR="00436830" w:rsidRPr="006A7DD7" w:rsidRDefault="00436830" w:rsidP="00951FC9">
            <w:pPr>
              <w:pStyle w:val="Default"/>
              <w:spacing w:line="216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A7D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521" w:type="dxa"/>
          </w:tcPr>
          <w:p w:rsidR="00436830" w:rsidRPr="006A7DD7" w:rsidRDefault="00436830" w:rsidP="00951FC9">
            <w:pPr>
              <w:pStyle w:val="Default"/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36830" w:rsidTr="00951FC9">
        <w:tc>
          <w:tcPr>
            <w:tcW w:w="2943" w:type="dxa"/>
          </w:tcPr>
          <w:p w:rsidR="00436830" w:rsidRPr="006A7DD7" w:rsidRDefault="00436830" w:rsidP="00951FC9">
            <w:pPr>
              <w:pStyle w:val="Default"/>
              <w:spacing w:line="216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A7D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6521" w:type="dxa"/>
          </w:tcPr>
          <w:p w:rsidR="00436830" w:rsidRPr="006A7DD7" w:rsidRDefault="00436830" w:rsidP="00951FC9">
            <w:pPr>
              <w:pStyle w:val="Default"/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36830" w:rsidTr="00951FC9">
        <w:tc>
          <w:tcPr>
            <w:tcW w:w="2943" w:type="dxa"/>
          </w:tcPr>
          <w:p w:rsidR="00436830" w:rsidRPr="006A7DD7" w:rsidRDefault="00436830" w:rsidP="00951FC9">
            <w:pPr>
              <w:pStyle w:val="Default"/>
              <w:spacing w:line="216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A7D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Email address</w:t>
            </w:r>
          </w:p>
        </w:tc>
        <w:tc>
          <w:tcPr>
            <w:tcW w:w="6521" w:type="dxa"/>
          </w:tcPr>
          <w:p w:rsidR="00436830" w:rsidRPr="006A7DD7" w:rsidRDefault="00436830" w:rsidP="00951FC9">
            <w:pPr>
              <w:pStyle w:val="Default"/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436830" w:rsidRDefault="00436830" w:rsidP="00436830">
      <w:pPr>
        <w:pStyle w:val="Default"/>
        <w:spacing w:line="216" w:lineRule="auto"/>
        <w:rPr>
          <w:rFonts w:ascii="TH SarabunPSK" w:hAnsi="TH SarabunPSK" w:cs="TH SarabunPSK"/>
          <w:sz w:val="32"/>
          <w:szCs w:val="32"/>
        </w:rPr>
      </w:pPr>
    </w:p>
    <w:p w:rsidR="00436830" w:rsidRPr="000A2136" w:rsidRDefault="00436830" w:rsidP="00436830">
      <w:pPr>
        <w:pStyle w:val="Default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36830">
        <w:rPr>
          <w:rFonts w:ascii="TH SarabunPSK" w:hAnsi="TH SarabunPSK" w:cs="TH SarabunPSK"/>
          <w:spacing w:val="-6"/>
          <w:sz w:val="32"/>
          <w:szCs w:val="32"/>
          <w:cs/>
        </w:rPr>
        <w:t>ขอแสดงความคิดเห็นต่อ</w:t>
      </w:r>
      <w:r w:rsidRPr="0043683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3683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ร่างประกาศ </w:t>
      </w:r>
      <w:proofErr w:type="spellStart"/>
      <w:r w:rsidRPr="00436830">
        <w:rPr>
          <w:rFonts w:ascii="TH SarabunPSK" w:hAnsi="TH SarabunPSK" w:cs="TH SarabunPSK" w:hint="cs"/>
          <w:spacing w:val="-6"/>
          <w:sz w:val="32"/>
          <w:szCs w:val="32"/>
          <w:cs/>
        </w:rPr>
        <w:t>กสทช.</w:t>
      </w:r>
      <w:proofErr w:type="spellEnd"/>
      <w:r w:rsidRPr="0043683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เรื่อง หลักเกณฑ์การจัดสรรและบริหารเลขหมายโทรคมนาคม พ.ศ. 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ในประเด็น</w:t>
      </w:r>
      <w:r w:rsidRPr="00DC048A">
        <w:rPr>
          <w:rFonts w:ascii="TH SarabunPSK" w:hAnsi="TH SarabunPSK" w:cs="TH SarabunPSK"/>
          <w:sz w:val="32"/>
          <w:szCs w:val="32"/>
          <w:cs/>
        </w:rPr>
        <w:t>ดังต่อไปนี้</w:t>
      </w:r>
      <w:r w:rsidRPr="00DC048A">
        <w:rPr>
          <w:rFonts w:ascii="TH SarabunPSK" w:hAnsi="TH SarabunPSK" w:cs="TH SarabunPSK"/>
          <w:sz w:val="32"/>
          <w:szCs w:val="32"/>
        </w:rPr>
        <w:t xml:space="preserve"> </w:t>
      </w:r>
    </w:p>
    <w:p w:rsidR="00436830" w:rsidRPr="00E2359E" w:rsidRDefault="00436830" w:rsidP="00436830">
      <w:pPr>
        <w:spacing w:before="120" w:line="216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2359E">
        <w:rPr>
          <w:rFonts w:ascii="TH SarabunPSK" w:hAnsi="TH SarabunPSK" w:cs="TH SarabunPSK" w:hint="cs"/>
          <w:sz w:val="32"/>
          <w:szCs w:val="32"/>
          <w:cs/>
        </w:rPr>
        <w:t>๑.</w:t>
      </w:r>
      <w:r w:rsidRPr="00E2359E">
        <w:rPr>
          <w:rFonts w:ascii="TH SarabunPSK" w:hAnsi="TH SarabunPSK" w:cs="TH SarabunPSK" w:hint="cs"/>
          <w:sz w:val="32"/>
          <w:szCs w:val="32"/>
          <w:cs/>
        </w:rPr>
        <w:tab/>
      </w:r>
      <w:r w:rsidRPr="00E235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เลขหมายโทรศัพท์</w:t>
      </w:r>
      <w:r w:rsidRPr="00E2359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สำหรับบริการโทรศัพท์</w:t>
      </w:r>
      <w:r w:rsidRPr="00E235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ประจำที่</w:t>
      </w:r>
      <w:r w:rsidRPr="00E2359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บริการโทรศัพท์</w:t>
      </w:r>
      <w:r w:rsidRPr="00E235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เคลื่อนที่ และ</w:t>
      </w:r>
      <w:r w:rsidRPr="00E2359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บริการโทรศัพท์ที่ใช้</w:t>
      </w:r>
      <w:r w:rsidRPr="00E235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เทคโนโลยีอื่น</w:t>
      </w:r>
    </w:p>
    <w:p w:rsidR="00436830" w:rsidRDefault="00436830" w:rsidP="00436830">
      <w:pPr>
        <w:tabs>
          <w:tab w:val="left" w:pos="709"/>
          <w:tab w:val="left" w:pos="1418"/>
        </w:tabs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2359E">
        <w:rPr>
          <w:rFonts w:ascii="TH SarabunPSK" w:hAnsi="TH SarabunPSK" w:cs="TH SarabunPSK"/>
          <w:sz w:val="32"/>
          <w:szCs w:val="32"/>
        </w:rPr>
        <w:tab/>
      </w:r>
      <w:r w:rsidRPr="00E2359E"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E2359E">
        <w:rPr>
          <w:rFonts w:ascii="TH SarabunPSK" w:hAnsi="TH SarabunPSK" w:cs="TH SarabunPSK" w:hint="cs"/>
          <w:sz w:val="32"/>
          <w:szCs w:val="32"/>
          <w:cs/>
        </w:rPr>
        <w:tab/>
        <w:t>การกำหนดคุณสมบัติของ</w:t>
      </w:r>
      <w:r w:rsidRPr="00E2359E">
        <w:rPr>
          <w:rFonts w:ascii="TH SarabunPSK" w:hAnsi="TH SarabunPSK" w:cs="TH SarabunPSK"/>
          <w:color w:val="000000"/>
          <w:sz w:val="32"/>
          <w:szCs w:val="32"/>
          <w:cs/>
        </w:rPr>
        <w:t>ผู้ขอรับการจัดสรรเลขหมาย</w:t>
      </w:r>
      <w:r w:rsidRPr="00E2359E">
        <w:rPr>
          <w:rFonts w:ascii="TH SarabunPSK" w:hAnsi="TH SarabunPSK" w:cs="TH SarabunPSK" w:hint="cs"/>
          <w:color w:val="000000"/>
          <w:sz w:val="32"/>
          <w:szCs w:val="32"/>
          <w:cs/>
        </w:rPr>
        <w:t>ฯ มีความเหมาะสมหรือไม่ อย่างไร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และการกำหนดให้ </w:t>
      </w:r>
      <w:r>
        <w:rPr>
          <w:rFonts w:ascii="TH SarabunPSK" w:hAnsi="TH SarabunPSK" w:cs="TH SarabunPSK"/>
          <w:color w:val="000000"/>
          <w:sz w:val="32"/>
          <w:szCs w:val="32"/>
        </w:rPr>
        <w:t>“</w:t>
      </w:r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ผู้รับใบอนุญาตประกอบกิจการโทรคมนาคมที่ให้บริการขายต่อบริการโทรศัพท์เคลื่อนที่เสมือน</w:t>
      </w:r>
      <w:r w:rsidRPr="00CB2859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แบบ </w:t>
      </w:r>
      <w:r w:rsidRPr="00CB2859">
        <w:rPr>
          <w:rFonts w:ascii="TH SarabunPSK" w:hAnsi="TH SarabunPSK" w:cs="TH SarabunPSK"/>
          <w:color w:val="000000"/>
          <w:sz w:val="32"/>
          <w:szCs w:val="32"/>
        </w:rPr>
        <w:t>Non Facilities Based MVNO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(หรือผู้บริการโทรศัพท์เคลื่อนที่แบบโครงข่ายเสมือนตามประกาศ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เรื่อง บริการโทรศัพท์เคลื่อนที่แบบโครงข่ายเสมือน พ.ศ. ๒๕๕๖ </w:t>
      </w:r>
      <w:r>
        <w:rPr>
          <w:rFonts w:ascii="TH SarabunPSK" w:hAnsi="TH SarabunPSK" w:cs="TH SarabunPSK"/>
          <w:color w:val="000000"/>
          <w:sz w:val="32"/>
          <w:szCs w:val="32"/>
        </w:rPr>
        <w:t>- MVNO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 มีสิทธิยื่นขอรับการจัดสรรเลขหมายได้</w:t>
      </w:r>
      <w:r w:rsidRPr="00CB285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B2859">
        <w:rPr>
          <w:rFonts w:ascii="TH SarabunPSK" w:hAnsi="TH SarabunPSK" w:cs="TH SarabunPSK"/>
          <w:color w:val="000000"/>
          <w:sz w:val="32"/>
          <w:szCs w:val="32"/>
          <w:cs/>
        </w:rPr>
        <w:t>โดยจะต้องได้รับการยินยอมจากผู้ให้บริการขายส่งบริการโทรศัพท์เคลื่อนที่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นั้น </w:t>
      </w:r>
    </w:p>
    <w:p w:rsidR="00436830" w:rsidRDefault="00436830" w:rsidP="00436830">
      <w:pPr>
        <w:tabs>
          <w:tab w:val="left" w:pos="2127"/>
        </w:tabs>
        <w:autoSpaceDE w:val="0"/>
        <w:autoSpaceDN w:val="0"/>
        <w:adjustRightInd w:val="0"/>
        <w:spacing w:before="120" w:line="216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(๑)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มีความเหมาะสมหรือไม่ มีข้อดีและข้อเสียอย่างไร มีผลกระทบต่อการจัดสรร           เลขหมายและผลกระทบต่อการแข่งขันและตลาดโทรศัพท์เคลื่อนที่หรือไม่ อย่างไร</w:t>
      </w:r>
    </w:p>
    <w:p w:rsidR="00436830" w:rsidRDefault="00436830" w:rsidP="00436830">
      <w:pPr>
        <w:tabs>
          <w:tab w:val="left" w:pos="2127"/>
        </w:tabs>
        <w:autoSpaceDE w:val="0"/>
        <w:autoSpaceDN w:val="0"/>
        <w:adjustRightInd w:val="0"/>
        <w:spacing w:before="120" w:line="216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(๒)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จำเป็นต้อง</w:t>
      </w:r>
      <w:r w:rsidRPr="00FB3567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การกำหนดคุณสมบัติของผู้ขอรับการจัดสรรเลขหมายฯ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ที่เป็น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MVNO           </w:t>
      </w:r>
      <w:r w:rsidRPr="00FB3567">
        <w:rPr>
          <w:rFonts w:ascii="TH SarabunPSK" w:hAnsi="TH SarabunPSK" w:cs="TH SarabunPSK"/>
          <w:color w:val="000000"/>
          <w:sz w:val="32"/>
          <w:szCs w:val="32"/>
          <w:cs/>
        </w:rPr>
        <w:t>ให้มีความชัดเจน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เพิ่มเติมหรือไม่ อย่างไร</w:t>
      </w:r>
      <w:r w:rsidRPr="00FB356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436830" w:rsidRPr="00822549" w:rsidRDefault="00436830" w:rsidP="00436830">
      <w:pPr>
        <w:tabs>
          <w:tab w:val="left" w:pos="2127"/>
        </w:tabs>
        <w:autoSpaceDE w:val="0"/>
        <w:autoSpaceDN w:val="0"/>
        <w:adjustRightInd w:val="0"/>
        <w:spacing w:before="120" w:line="216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(๓)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ควรกำหนดมาตรการเฉพาะสำหรับผู้ขอรับการจัดสรรเลขหมายฯ ที่เป็น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MVNO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เพิ่มเติมหรือไม่ เช่น </w:t>
      </w:r>
      <w:r w:rsidRPr="00FB3567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การคืนเลขหมายฯ เพื่อเป็นการคุ้มครองผู้ใช้บริการอันเนื่องมาจากการที่ </w:t>
      </w:r>
      <w:r w:rsidRPr="00FB3567">
        <w:rPr>
          <w:rFonts w:ascii="TH SarabunPSK" w:hAnsi="TH SarabunPSK" w:cs="TH SarabunPSK"/>
          <w:color w:val="000000"/>
          <w:sz w:val="32"/>
          <w:szCs w:val="32"/>
        </w:rPr>
        <w:t>MVNO</w:t>
      </w:r>
      <w:r w:rsidRPr="00FB3567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ยกเลิกการประกอบกิจการที่อาจเป็นปัญหาที่เกิดขึ้นในอนาคต</w:t>
      </w:r>
    </w:p>
    <w:p w:rsidR="00436830" w:rsidRDefault="00436830" w:rsidP="00436830">
      <w:pPr>
        <w:tabs>
          <w:tab w:val="left" w:pos="709"/>
          <w:tab w:val="left" w:pos="1418"/>
        </w:tabs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๑.๒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การกำหนดรายการ</w:t>
      </w:r>
      <w:r w:rsidRPr="00C51200">
        <w:rPr>
          <w:rFonts w:ascii="TH SarabunPSK" w:hAnsi="TH SarabunPSK" w:cs="TH SarabunPSK" w:hint="cs"/>
          <w:spacing w:val="-6"/>
          <w:sz w:val="32"/>
          <w:szCs w:val="32"/>
          <w:cs/>
        </w:rPr>
        <w:t>เอกสารประกอบ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การยื่น</w:t>
      </w:r>
      <w:r w:rsidRPr="00C51200">
        <w:rPr>
          <w:rFonts w:ascii="TH SarabunPSK" w:hAnsi="TH SarabunPSK" w:cs="TH SarabunPSK" w:hint="cs"/>
          <w:spacing w:val="-6"/>
          <w:sz w:val="32"/>
          <w:szCs w:val="32"/>
          <w:cs/>
        </w:rPr>
        <w:t>คำขอ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รับการจัดสรรเลขหมาย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สำหรับกรณีการขอรับการจัดสรรเลขหมายครั้งแรกหรือการขอรับการจัดสรรเลขหมายเพิ่มเติม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มีความเหมาะสมหรือไม่ อย่างไร</w:t>
      </w:r>
    </w:p>
    <w:p w:rsidR="00436830" w:rsidRDefault="00436830" w:rsidP="00436830">
      <w:pPr>
        <w:tabs>
          <w:tab w:val="left" w:pos="709"/>
          <w:tab w:val="left" w:pos="1418"/>
        </w:tabs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๑.๓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การกำหนดขั้นตอนและระยะเวลาการพิจารณาการจัดสรรเลขหมาย มีความเหมาะสมหรือไม่ อย่างไร</w:t>
      </w:r>
    </w:p>
    <w:p w:rsidR="00436830" w:rsidRDefault="00436830" w:rsidP="00436830">
      <w:pPr>
        <w:tabs>
          <w:tab w:val="left" w:pos="709"/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๑.๔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การกำหนดเกณฑ์ในการพิจารณาจัดสรรเลขหมายทั้งกรณีการขอรับการจัดสรรเลขหมาย          ครั้งแรก และการขอรับการจัดสรรเลขหมายเพิ่มเติม มีความเหมาะสมหรือไม่ อย่างไร</w:t>
      </w:r>
    </w:p>
    <w:p w:rsidR="00436830" w:rsidRDefault="00436830" w:rsidP="00436830">
      <w:pPr>
        <w:tabs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</w:p>
    <w:p w:rsidR="00436830" w:rsidRDefault="00436830" w:rsidP="00436830">
      <w:pPr>
        <w:tabs>
          <w:tab w:val="left" w:pos="709"/>
        </w:tabs>
        <w:autoSpaceDE w:val="0"/>
        <w:autoSpaceDN w:val="0"/>
        <w:adjustRightInd w:val="0"/>
        <w:spacing w:before="120" w:line="24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๑.๕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การกำหนดกลุ่มเลขหมายที่จะจัดสรรตามเลขหมายแต่ละประเภทมีความเหมาะสมหรือไม่ อย่างไร ทั้งในด้านเทคนิค การประกอบธุรกิจ และการแข่งขันของตลาดโทรคมนาคม</w:t>
      </w:r>
    </w:p>
    <w:p w:rsidR="00436830" w:rsidRDefault="00436830" w:rsidP="00436830">
      <w:pPr>
        <w:tabs>
          <w:tab w:val="left" w:pos="709"/>
        </w:tabs>
        <w:autoSpaceDE w:val="0"/>
        <w:autoSpaceDN w:val="0"/>
        <w:adjustRightInd w:val="0"/>
        <w:spacing w:before="120" w:line="24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๑.๖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การกำหนดระยะเวลาการ</w:t>
      </w:r>
      <w:r w:rsidRPr="00892CC5">
        <w:rPr>
          <w:rFonts w:ascii="TH SarabunPSK" w:hAnsi="TH SarabunPSK" w:cs="TH SarabunPSK"/>
          <w:color w:val="000000"/>
          <w:sz w:val="32"/>
          <w:szCs w:val="32"/>
          <w:cs/>
        </w:rPr>
        <w:t>อนุญาตให้ใช้เลขหมาย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มีความเหมาะสมหรือไม่ อย่างไร</w:t>
      </w:r>
    </w:p>
    <w:p w:rsidR="00436830" w:rsidRDefault="00436830" w:rsidP="00436830">
      <w:pPr>
        <w:tabs>
          <w:tab w:val="left" w:pos="709"/>
        </w:tabs>
        <w:autoSpaceDE w:val="0"/>
        <w:autoSpaceDN w:val="0"/>
        <w:adjustRightInd w:val="0"/>
        <w:spacing w:before="120" w:line="24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การกำหนดสิทธิและหน้าที่ของผู้ได้รับการจัดสรรเลขหมาย มีความเหมาะสมหรือไม่ อย่างไร</w:t>
      </w:r>
    </w:p>
    <w:p w:rsidR="00436830" w:rsidRDefault="00436830" w:rsidP="00436830">
      <w:pPr>
        <w:tabs>
          <w:tab w:val="left" w:pos="709"/>
          <w:tab w:val="left" w:pos="1418"/>
        </w:tabs>
        <w:autoSpaceDE w:val="0"/>
        <w:autoSpaceDN w:val="0"/>
        <w:adjustRightInd w:val="0"/>
        <w:spacing w:before="120" w:line="24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การกำหนดให้</w:t>
      </w:r>
      <w:r w:rsidRPr="00892CC5">
        <w:rPr>
          <w:rFonts w:ascii="TH SarabunPSK" w:hAnsi="TH SarabunPSK" w:cs="TH SarabunPSK"/>
          <w:color w:val="000000"/>
          <w:sz w:val="32"/>
          <w:szCs w:val="32"/>
          <w:cs/>
        </w:rPr>
        <w:t>ผู้ได้รับการจัดสรรเลขหมายจะนำเลขหมายโทรศัพท์เคลื่อนที่ซึ่งยกเลิกการใช้งานกลับมาให้บริการใหม่ได้ ต้องพ้นระยะเวลาเก้าสิบวัน นับจากวันที่ยกเลิกการใช้งาน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นั้น มีความเหมาะสมหรือไม่ อย่างไร ทั้งในด้านเทคนิค การประกอบธุรกิจ การแข่งขันของตลาดโทรคมนาคม และผู้ใช้บริการ</w:t>
      </w:r>
    </w:p>
    <w:p w:rsidR="00436830" w:rsidRDefault="00436830" w:rsidP="00436830">
      <w:pPr>
        <w:tabs>
          <w:tab w:val="left" w:pos="709"/>
          <w:tab w:val="left" w:pos="1418"/>
        </w:tabs>
        <w:autoSpaceDE w:val="0"/>
        <w:autoSpaceDN w:val="0"/>
        <w:adjustRightInd w:val="0"/>
        <w:spacing w:before="120" w:line="24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การกำหนดเรื่องคืน การโอน และการถอนคืนเลขหมาย มีความเหมาะสมหรือไม่ อย่างไร</w:t>
      </w:r>
    </w:p>
    <w:p w:rsidR="00436830" w:rsidRDefault="00436830" w:rsidP="00436830">
      <w:pPr>
        <w:tabs>
          <w:tab w:val="left" w:pos="1418"/>
        </w:tabs>
        <w:autoSpaceDE w:val="0"/>
        <w:autoSpaceDN w:val="0"/>
        <w:adjustRightInd w:val="0"/>
        <w:spacing w:before="120" w:line="242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๑.๑๐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ควรมี</w:t>
      </w:r>
      <w:r w:rsidRPr="00FB3567">
        <w:rPr>
          <w:rFonts w:ascii="TH SarabunPSK" w:hAnsi="TH SarabunPSK" w:cs="TH SarabunPSK"/>
          <w:sz w:val="32"/>
          <w:szCs w:val="32"/>
          <w:cs/>
        </w:rPr>
        <w:t>การเพิ่มมาตรการในการกำกับดูแลการใช้เลขหมาย</w:t>
      </w:r>
      <w:r>
        <w:rPr>
          <w:rFonts w:ascii="TH SarabunPSK" w:hAnsi="TH SarabunPSK" w:cs="TH SarabunPSK" w:hint="cs"/>
          <w:sz w:val="32"/>
          <w:szCs w:val="32"/>
          <w:cs/>
        </w:rPr>
        <w:t>ฯ เป็นการเฉพาะหรือไม่</w:t>
      </w:r>
      <w:r w:rsidRPr="00FB35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อาทิ </w:t>
      </w:r>
      <w:r w:rsidRPr="00FB3567">
        <w:rPr>
          <w:rFonts w:ascii="TH SarabunPSK" w:hAnsi="TH SarabunPSK" w:cs="TH SarabunPSK" w:hint="cs"/>
          <w:spacing w:val="-4"/>
          <w:sz w:val="32"/>
          <w:szCs w:val="32"/>
          <w:cs/>
        </w:rPr>
        <w:t>เพิ่มเติม</w:t>
      </w:r>
      <w:r w:rsidRPr="00FB3567">
        <w:rPr>
          <w:rFonts w:ascii="TH SarabunPSK" w:hAnsi="TH SarabunPSK" w:cs="TH SarabunPSK"/>
          <w:spacing w:val="-4"/>
          <w:sz w:val="32"/>
          <w:szCs w:val="32"/>
          <w:cs/>
        </w:rPr>
        <w:t>เงื่อนไขไว้ในหลักเกณฑ์ของผู้ที่มีสิทธิได้รับการจัดสรรเลขหมายฯ เช่น ผู้ที่ค้างชำระค่าธรรมเนียม</w:t>
      </w:r>
      <w:r w:rsidRPr="00FB3567">
        <w:rPr>
          <w:rFonts w:ascii="TH SarabunPSK" w:hAnsi="TH SarabunPSK" w:cs="TH SarabunPSK" w:hint="cs"/>
          <w:spacing w:val="-4"/>
          <w:sz w:val="32"/>
          <w:szCs w:val="32"/>
          <w:cs/>
        </w:rPr>
        <w:t>เลขหมาย</w:t>
      </w:r>
      <w:r w:rsidRPr="00FB3567">
        <w:rPr>
          <w:rFonts w:ascii="TH SarabunPSK" w:hAnsi="TH SarabunPSK" w:cs="TH SarabunPSK"/>
          <w:spacing w:val="-4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  <w:cs/>
        </w:rPr>
        <w:t xml:space="preserve"> หรือฝ่าฝืนหลักเกณฑ์ในประกาศฯ </w:t>
      </w:r>
      <w:r w:rsidRPr="00FB3567">
        <w:rPr>
          <w:rFonts w:ascii="TH SarabunPSK" w:hAnsi="TH SarabunPSK" w:cs="TH SarabunPSK"/>
          <w:sz w:val="32"/>
          <w:szCs w:val="32"/>
          <w:cs/>
        </w:rPr>
        <w:t>ไม่มีสิทธิได้รับการจัดสรรเลขหมายฯ เพิ่มเติม เพื่อให้การจัดสรรและใช้งาน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B3567">
        <w:rPr>
          <w:rFonts w:ascii="TH SarabunPSK" w:hAnsi="TH SarabunPSK" w:cs="TH SarabunPSK"/>
          <w:sz w:val="32"/>
          <w:szCs w:val="32"/>
          <w:cs/>
        </w:rPr>
        <w:t>เลขหมายฯ เป็นไปอย่างมีประสิทธิภาพมากยิ่งขึ้น</w:t>
      </w:r>
    </w:p>
    <w:p w:rsidR="00436830" w:rsidRPr="007C07EE" w:rsidRDefault="00436830" w:rsidP="00436830">
      <w:pPr>
        <w:spacing w:before="120" w:line="242" w:lineRule="auto"/>
        <w:rPr>
          <w:rFonts w:ascii="TH SarabunPSK" w:hAnsi="TH SarabunPSK" w:cs="TH SarabunPSK"/>
          <w:b/>
          <w:bCs/>
          <w:color w:val="000000"/>
          <w:spacing w:val="-4"/>
          <w:sz w:val="20"/>
          <w:szCs w:val="20"/>
        </w:rPr>
      </w:pPr>
    </w:p>
    <w:p w:rsidR="00436830" w:rsidRPr="005433C1" w:rsidRDefault="00436830" w:rsidP="00436830">
      <w:pPr>
        <w:spacing w:before="120" w:line="242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5433C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เลขหมายโทรศัพท์สำหรับบริการโทรศัพท์ระหว่างประเทศ</w:t>
      </w:r>
      <w:r w:rsidRPr="005433C1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</w:p>
    <w:p w:rsidR="00436830" w:rsidRPr="00077F88" w:rsidRDefault="00436830" w:rsidP="00436830">
      <w:pPr>
        <w:tabs>
          <w:tab w:val="left" w:pos="1418"/>
        </w:tabs>
        <w:autoSpaceDE w:val="0"/>
        <w:autoSpaceDN w:val="0"/>
        <w:adjustRightInd w:val="0"/>
        <w:spacing w:before="120" w:line="242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2359E">
        <w:rPr>
          <w:rFonts w:ascii="TH SarabunPSK" w:hAnsi="TH SarabunPSK" w:cs="TH SarabunPSK" w:hint="cs"/>
          <w:sz w:val="32"/>
          <w:szCs w:val="32"/>
          <w:cs/>
        </w:rPr>
        <w:t>.๑</w:t>
      </w:r>
      <w:r w:rsidRPr="00E2359E">
        <w:rPr>
          <w:rFonts w:ascii="TH SarabunPSK" w:hAnsi="TH SarabunPSK" w:cs="TH SarabunPSK" w:hint="cs"/>
          <w:sz w:val="32"/>
          <w:szCs w:val="32"/>
          <w:cs/>
        </w:rPr>
        <w:tab/>
        <w:t>การกำหนดคุณสมบัติของ</w:t>
      </w:r>
      <w:r w:rsidRPr="00E2359E">
        <w:rPr>
          <w:rFonts w:ascii="TH SarabunPSK" w:hAnsi="TH SarabunPSK" w:cs="TH SarabunPSK"/>
          <w:color w:val="000000"/>
          <w:sz w:val="32"/>
          <w:szCs w:val="32"/>
          <w:cs/>
        </w:rPr>
        <w:t>ผู้ขอรับการจัดสรรเลขหมาย</w:t>
      </w:r>
      <w:r w:rsidRPr="00E2359E">
        <w:rPr>
          <w:rFonts w:ascii="TH SarabunPSK" w:hAnsi="TH SarabunPSK" w:cs="TH SarabunPSK" w:hint="cs"/>
          <w:color w:val="000000"/>
          <w:sz w:val="32"/>
          <w:szCs w:val="32"/>
          <w:cs/>
        </w:rPr>
        <w:t>ฯ มีความเหมาะสมหรือไม่ อย่างไร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ทั้งกรณีการขอรับการจัดสรรเลขหมายใน</w:t>
      </w:r>
      <w:r w:rsidRPr="005433C1"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Pr="005433C1">
        <w:rPr>
          <w:rFonts w:ascii="TH SarabunPSK" w:hAnsi="TH SarabunPSK" w:cs="TH SarabunPSK"/>
          <w:sz w:val="32"/>
          <w:szCs w:val="32"/>
          <w:cs/>
        </w:rPr>
        <w:t xml:space="preserve"> ๐๐</w:t>
      </w:r>
      <w:r w:rsidRPr="005433C1"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</w:t>
      </w:r>
      <w:r w:rsidRPr="005433C1">
        <w:rPr>
          <w:rFonts w:ascii="TH SarabunPSK" w:hAnsi="TH SarabunPSK" w:cs="TH SarabunPSK"/>
          <w:sz w:val="32"/>
          <w:szCs w:val="32"/>
          <w:cs/>
        </w:rPr>
        <w:t>รูปแบบ ๐๐</w:t>
      </w:r>
      <w:r w:rsidRPr="005433C1">
        <w:rPr>
          <w:rFonts w:ascii="TH SarabunPSK" w:hAnsi="TH SarabunPSK" w:cs="TH SarabunPSK"/>
          <w:sz w:val="32"/>
          <w:szCs w:val="32"/>
        </w:rPr>
        <w:t xml:space="preserve">X </w:t>
      </w:r>
      <w:r w:rsidRPr="005433C1">
        <w:rPr>
          <w:rFonts w:ascii="TH SarabunPSK" w:hAnsi="TH SarabunPSK" w:cs="TH SarabunPSK"/>
          <w:sz w:val="32"/>
          <w:szCs w:val="32"/>
          <w:cs/>
        </w:rPr>
        <w:t>๐</w:t>
      </w:r>
      <w:r w:rsidRPr="005433C1">
        <w:rPr>
          <w:rFonts w:ascii="TH SarabunPSK" w:hAnsi="TH SarabunPSK" w:cs="TH SarabunPSK"/>
          <w:sz w:val="32"/>
          <w:szCs w:val="32"/>
        </w:rPr>
        <w:t>Y</w:t>
      </w:r>
      <w:r w:rsidRPr="005433C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36830" w:rsidRDefault="00436830" w:rsidP="00436830">
      <w:pPr>
        <w:tabs>
          <w:tab w:val="left" w:pos="709"/>
          <w:tab w:val="left" w:pos="1418"/>
        </w:tabs>
        <w:autoSpaceDE w:val="0"/>
        <w:autoSpaceDN w:val="0"/>
        <w:adjustRightInd w:val="0"/>
        <w:spacing w:before="120" w:line="24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๒.๒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การกำหนดรายการ</w:t>
      </w:r>
      <w:r w:rsidRPr="00C51200">
        <w:rPr>
          <w:rFonts w:ascii="TH SarabunPSK" w:hAnsi="TH SarabunPSK" w:cs="TH SarabunPSK" w:hint="cs"/>
          <w:spacing w:val="-6"/>
          <w:sz w:val="32"/>
          <w:szCs w:val="32"/>
          <w:cs/>
        </w:rPr>
        <w:t>เอกสารประกอบ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การยื่น</w:t>
      </w:r>
      <w:r w:rsidRPr="00C51200">
        <w:rPr>
          <w:rFonts w:ascii="TH SarabunPSK" w:hAnsi="TH SarabunPSK" w:cs="TH SarabunPSK" w:hint="cs"/>
          <w:spacing w:val="-6"/>
          <w:sz w:val="32"/>
          <w:szCs w:val="32"/>
          <w:cs/>
        </w:rPr>
        <w:t>คำขอ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รับการจัดสรรเลขหมาย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สำหรับกรณีการขอรับการจัดสรรเลขหมายครั้งแรกหรือการขอรับการจัดสรรเลขหมายเพิ่มเติม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มีความเหมาะสมหรือไม่ อย่างไร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36830" w:rsidRPr="0083532E" w:rsidRDefault="00436830" w:rsidP="00436830">
      <w:pPr>
        <w:tabs>
          <w:tab w:val="left" w:pos="709"/>
          <w:tab w:val="left" w:pos="1418"/>
        </w:tabs>
        <w:autoSpaceDE w:val="0"/>
        <w:autoSpaceDN w:val="0"/>
        <w:adjustRightInd w:val="0"/>
        <w:spacing w:before="120" w:line="242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3532E">
        <w:rPr>
          <w:rFonts w:ascii="TH SarabunPSK" w:hAnsi="TH SarabunPSK" w:cs="TH SarabunPSK" w:hint="cs"/>
          <w:spacing w:val="-6"/>
          <w:sz w:val="32"/>
          <w:szCs w:val="32"/>
          <w:cs/>
        </w:rPr>
        <w:t>การกำหนดขั้นตอนและระยะเวลาการพิจารณาการจัดสรรเลขหมาย มีความเหมาะสมหรือไม่ อย่างไร</w:t>
      </w:r>
    </w:p>
    <w:p w:rsidR="00436830" w:rsidRPr="00971390" w:rsidRDefault="00436830" w:rsidP="00436830">
      <w:pPr>
        <w:tabs>
          <w:tab w:val="left" w:pos="709"/>
          <w:tab w:val="left" w:pos="1418"/>
        </w:tabs>
        <w:autoSpaceDE w:val="0"/>
        <w:autoSpaceDN w:val="0"/>
        <w:adjustRightInd w:val="0"/>
        <w:spacing w:before="120" w:line="24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๒.๔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การกำหนดเกณฑ์ในการพิจารณาจัดสรรเลขหมาย มีความเหมาะสมหรือไม่ อย่างไร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และควรมีการกำหนดเพิ่มเติมหลักเกณฑ์การพิจารณาจัดสรรเลขหมายเพื่อการประหยัดทรัพยากรเลขหมาย และการใช้งานทรัพยากรเลขหมายให้คุ้มค่าและมีประสิทธิภาพ หรือไม่ อย่างไร เช่น ให้มีการใช้เลขหมายร่วมกันสำหรับบริษัทในเครือเดียวกันที่ทำธุรกิจให้บริการโทรศัพท์ระหว่างประเทศเหมือนกัน</w:t>
      </w:r>
    </w:p>
    <w:p w:rsidR="00436830" w:rsidRDefault="00436830" w:rsidP="00436830">
      <w:pPr>
        <w:tabs>
          <w:tab w:val="left" w:pos="709"/>
          <w:tab w:val="left" w:pos="1418"/>
        </w:tabs>
        <w:autoSpaceDE w:val="0"/>
        <w:autoSpaceDN w:val="0"/>
        <w:adjustRightInd w:val="0"/>
        <w:spacing w:before="120" w:line="24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๒.๕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การกำหนดระยะเวลาการ</w:t>
      </w:r>
      <w:r w:rsidRPr="00892CC5">
        <w:rPr>
          <w:rFonts w:ascii="TH SarabunPSK" w:hAnsi="TH SarabunPSK" w:cs="TH SarabunPSK"/>
          <w:color w:val="000000"/>
          <w:sz w:val="32"/>
          <w:szCs w:val="32"/>
          <w:cs/>
        </w:rPr>
        <w:t>อนุญาตให้ใช้เลขหมาย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มีความเหมาะสมหรือไม่ อย่างไร</w:t>
      </w:r>
    </w:p>
    <w:p w:rsidR="00436830" w:rsidRDefault="00436830" w:rsidP="00436830">
      <w:pPr>
        <w:tabs>
          <w:tab w:val="left" w:pos="709"/>
          <w:tab w:val="left" w:pos="1418"/>
        </w:tabs>
        <w:autoSpaceDE w:val="0"/>
        <w:autoSpaceDN w:val="0"/>
        <w:adjustRightInd w:val="0"/>
        <w:spacing w:before="120" w:line="24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๒.๗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การกำหนดสิทธิและหน้าที่ของผู้ได้รับการจัดสรรเลขหมาย มีความเหมาะสมหรือไม่ อย่างไร</w:t>
      </w:r>
    </w:p>
    <w:p w:rsidR="00436830" w:rsidRDefault="00436830" w:rsidP="00436830">
      <w:pPr>
        <w:tabs>
          <w:tab w:val="left" w:pos="709"/>
          <w:tab w:val="left" w:pos="1418"/>
        </w:tabs>
        <w:autoSpaceDE w:val="0"/>
        <w:autoSpaceDN w:val="0"/>
        <w:adjustRightInd w:val="0"/>
        <w:spacing w:before="120" w:line="24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๒.๘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การกำหนดเรื่องคืน การโอน และการถอนคืนเลขหมาย 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36830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36830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36830" w:rsidRPr="002075D0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B4563">
        <w:rPr>
          <w:rFonts w:ascii="TH SarabunPSK" w:hAnsi="TH SarabunPSK" w:cs="TH SarabunPSK"/>
          <w:b/>
          <w:bCs/>
          <w:sz w:val="32"/>
          <w:szCs w:val="32"/>
          <w:cs/>
        </w:rPr>
        <w:t>เลขหมายโทรศัพท์</w:t>
      </w:r>
      <w:r w:rsidRPr="00BB4563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แบบสั้น</w:t>
      </w:r>
    </w:p>
    <w:p w:rsidR="00436830" w:rsidRPr="00077F88" w:rsidRDefault="00436830" w:rsidP="00436830">
      <w:pPr>
        <w:tabs>
          <w:tab w:val="left" w:pos="1418"/>
        </w:tabs>
        <w:autoSpaceDE w:val="0"/>
        <w:autoSpaceDN w:val="0"/>
        <w:adjustRightInd w:val="0"/>
        <w:spacing w:before="120" w:line="216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E2359E">
        <w:rPr>
          <w:rFonts w:ascii="TH SarabunPSK" w:hAnsi="TH SarabunPSK" w:cs="TH SarabunPSK" w:hint="cs"/>
          <w:sz w:val="32"/>
          <w:szCs w:val="32"/>
          <w:cs/>
        </w:rPr>
        <w:t>.๑</w:t>
      </w:r>
      <w:r w:rsidRPr="00E2359E">
        <w:rPr>
          <w:rFonts w:ascii="TH SarabunPSK" w:hAnsi="TH SarabunPSK" w:cs="TH SarabunPSK" w:hint="cs"/>
          <w:sz w:val="32"/>
          <w:szCs w:val="32"/>
          <w:cs/>
        </w:rPr>
        <w:tab/>
        <w:t>การกำหนดคุณสมบัติของ</w:t>
      </w:r>
      <w:r w:rsidRPr="00E2359E">
        <w:rPr>
          <w:rFonts w:ascii="TH SarabunPSK" w:hAnsi="TH SarabunPSK" w:cs="TH SarabunPSK"/>
          <w:color w:val="000000"/>
          <w:sz w:val="32"/>
          <w:szCs w:val="32"/>
          <w:cs/>
        </w:rPr>
        <w:t>ผู้ขอรับการจัดสรรเลขหมาย</w:t>
      </w:r>
      <w:r w:rsidRPr="00E2359E">
        <w:rPr>
          <w:rFonts w:ascii="TH SarabunPSK" w:hAnsi="TH SarabunPSK" w:cs="TH SarabunPSK" w:hint="cs"/>
          <w:color w:val="000000"/>
          <w:sz w:val="32"/>
          <w:szCs w:val="32"/>
          <w:cs/>
        </w:rPr>
        <w:t>ฯ มีความเหมาะสมหรือไม่ อย่างไร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436830" w:rsidRPr="002075D0" w:rsidRDefault="00436830" w:rsidP="00436830">
      <w:pPr>
        <w:spacing w:before="120" w:line="216" w:lineRule="auto"/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๓.๒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การกำหนดรายการ</w:t>
      </w:r>
      <w:r w:rsidRPr="00C51200">
        <w:rPr>
          <w:rFonts w:ascii="TH SarabunPSK" w:hAnsi="TH SarabunPSK" w:cs="TH SarabunPSK" w:hint="cs"/>
          <w:spacing w:val="-6"/>
          <w:sz w:val="32"/>
          <w:szCs w:val="32"/>
          <w:cs/>
        </w:rPr>
        <w:t>เอกสารประกอบ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การยื่น</w:t>
      </w:r>
      <w:r w:rsidRPr="00C51200">
        <w:rPr>
          <w:rFonts w:ascii="TH SarabunPSK" w:hAnsi="TH SarabunPSK" w:cs="TH SarabunPSK" w:hint="cs"/>
          <w:spacing w:val="-6"/>
          <w:sz w:val="32"/>
          <w:szCs w:val="32"/>
          <w:cs/>
        </w:rPr>
        <w:t>คำขอ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รับการจัดสรรเลขหมาย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มีความเหมาะสมหรือไม่ อย่างไร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ทั้งกรณีของ</w:t>
      </w:r>
      <w:r w:rsidRPr="00BB4563">
        <w:rPr>
          <w:rFonts w:ascii="TH SarabunPSK" w:hAnsi="TH SarabunPSK" w:cs="TH SarabunPSK" w:hint="cs"/>
          <w:sz w:val="32"/>
          <w:szCs w:val="32"/>
          <w:cs/>
        </w:rPr>
        <w:t>หน่</w:t>
      </w:r>
      <w:r>
        <w:rPr>
          <w:rFonts w:ascii="TH SarabunPSK" w:hAnsi="TH SarabunPSK" w:cs="TH SarabunPSK" w:hint="cs"/>
          <w:sz w:val="32"/>
          <w:szCs w:val="32"/>
          <w:cs/>
        </w:rPr>
        <w:t>วยงานของรัฐ หรือนิติบุคคล</w:t>
      </w:r>
      <w:r w:rsidRPr="00BB4563">
        <w:rPr>
          <w:rFonts w:ascii="TH SarabunPSK" w:hAnsi="TH SarabunPSK" w:cs="TH SarabunPSK" w:hint="cs"/>
          <w:sz w:val="32"/>
          <w:szCs w:val="32"/>
          <w:cs/>
        </w:rPr>
        <w:t>ที่จัดตั้งขึ้นทั้งที่ไม่แสวงหากำไรและแสวงหากำไร</w:t>
      </w:r>
    </w:p>
    <w:p w:rsidR="00436830" w:rsidRPr="0083532E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3532E">
        <w:rPr>
          <w:rFonts w:ascii="TH SarabunPSK" w:hAnsi="TH SarabunPSK" w:cs="TH SarabunPSK" w:hint="cs"/>
          <w:spacing w:val="-6"/>
          <w:sz w:val="32"/>
          <w:szCs w:val="32"/>
          <w:cs/>
        </w:rPr>
        <w:t>การกำหนดขั้นตอนและระยะเวลาการพิจารณาการจัดสรรเลขหมาย 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๓.๔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การกำหนดเกณฑ์ในการพิจารณาจัดสรรเลขหมาย 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๓.๕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การกำหนดระยะเวลาการ</w:t>
      </w:r>
      <w:r w:rsidRPr="00892CC5">
        <w:rPr>
          <w:rFonts w:ascii="TH SarabunPSK" w:hAnsi="TH SarabunPSK" w:cs="TH SarabunPSK"/>
          <w:color w:val="000000"/>
          <w:sz w:val="32"/>
          <w:szCs w:val="32"/>
          <w:cs/>
        </w:rPr>
        <w:t>อนุญาตให้ใช้เลขหมาย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๓.๗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การกำหนดสิทธิและหน้าที่ของผู้ได้รับการจัดสรรเลขหมาย 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๓.๘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การกำหนดเรื่องคืน การโอน และการถอนคืนเลขหมาย มีความเหมาะสมหรือไม่ อย่างไร</w:t>
      </w:r>
    </w:p>
    <w:p w:rsidR="00436830" w:rsidRPr="007C07EE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436830" w:rsidRPr="00542FCB" w:rsidRDefault="00436830" w:rsidP="00436830">
      <w:pPr>
        <w:spacing w:before="120" w:line="216" w:lineRule="auto"/>
        <w:rPr>
          <w:rFonts w:ascii="Angsana New" w:hAnsi="Angsana New"/>
          <w:b/>
          <w:bCs/>
          <w:color w:val="000000"/>
          <w:sz w:val="2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892CC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เลขหมายโทรศัพท์สำหรับเลขหมายนำกลุ่ม</w:t>
      </w:r>
    </w:p>
    <w:p w:rsidR="00436830" w:rsidRDefault="00436830" w:rsidP="00436830">
      <w:pPr>
        <w:autoSpaceDE w:val="0"/>
        <w:autoSpaceDN w:val="0"/>
        <w:adjustRightInd w:val="0"/>
        <w:spacing w:before="120" w:line="216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E2359E">
        <w:rPr>
          <w:rFonts w:ascii="TH SarabunPSK" w:hAnsi="TH SarabunPSK" w:cs="TH SarabunPSK" w:hint="cs"/>
          <w:sz w:val="32"/>
          <w:szCs w:val="32"/>
          <w:cs/>
        </w:rPr>
        <w:t>.๑</w:t>
      </w:r>
      <w:r w:rsidRPr="00E2359E">
        <w:rPr>
          <w:rFonts w:ascii="TH SarabunPSK" w:hAnsi="TH SarabunPSK" w:cs="TH SarabunPSK" w:hint="cs"/>
          <w:sz w:val="32"/>
          <w:szCs w:val="32"/>
          <w:cs/>
        </w:rPr>
        <w:tab/>
        <w:t>การกำหนดคุณสมบัติของ</w:t>
      </w:r>
      <w:r w:rsidRPr="00E2359E">
        <w:rPr>
          <w:rFonts w:ascii="TH SarabunPSK" w:hAnsi="TH SarabunPSK" w:cs="TH SarabunPSK"/>
          <w:color w:val="000000"/>
          <w:sz w:val="32"/>
          <w:szCs w:val="32"/>
          <w:cs/>
        </w:rPr>
        <w:t>ผู้ขอรับการจัดสรรเลขหมาย</w:t>
      </w:r>
      <w:r w:rsidRPr="00E2359E">
        <w:rPr>
          <w:rFonts w:ascii="TH SarabunPSK" w:hAnsi="TH SarabunPSK" w:cs="TH SarabunPSK" w:hint="cs"/>
          <w:color w:val="000000"/>
          <w:sz w:val="32"/>
          <w:szCs w:val="32"/>
          <w:cs/>
        </w:rPr>
        <w:t>ฯ 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๔.๒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การกำหนดรายการ</w:t>
      </w:r>
      <w:r w:rsidRPr="00C51200">
        <w:rPr>
          <w:rFonts w:ascii="TH SarabunPSK" w:hAnsi="TH SarabunPSK" w:cs="TH SarabunPSK" w:hint="cs"/>
          <w:spacing w:val="-6"/>
          <w:sz w:val="32"/>
          <w:szCs w:val="32"/>
          <w:cs/>
        </w:rPr>
        <w:t>เอกสารประกอบ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การยื่น</w:t>
      </w:r>
      <w:r w:rsidRPr="00C51200">
        <w:rPr>
          <w:rFonts w:ascii="TH SarabunPSK" w:hAnsi="TH SarabunPSK" w:cs="TH SarabunPSK" w:hint="cs"/>
          <w:spacing w:val="-6"/>
          <w:sz w:val="32"/>
          <w:szCs w:val="32"/>
          <w:cs/>
        </w:rPr>
        <w:t>คำขอ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รับการจัดสรรเลขหมาย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สำหรับกรณีการขอรับการจัดสรรเลขหมายครั้งแรกหรือการขอรับการจัดสรรเลขหมายเพิ่มเติม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มีความเหมาะสมหรือไม่ อย่างไร</w:t>
      </w:r>
    </w:p>
    <w:p w:rsidR="00436830" w:rsidRPr="0083532E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3532E">
        <w:rPr>
          <w:rFonts w:ascii="TH SarabunPSK" w:hAnsi="TH SarabunPSK" w:cs="TH SarabunPSK" w:hint="cs"/>
          <w:spacing w:val="-6"/>
          <w:sz w:val="32"/>
          <w:szCs w:val="32"/>
          <w:cs/>
        </w:rPr>
        <w:t>การกำหนดขั้นตอนและระยะเวลาการพิจารณาการจัดสรรเลขหมาย 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๔.๔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การกำหนดเกณฑ์ในการพิจารณาจัดสรรเลขหมายทั้งกรณีการขอรับการจัดสรรเลขหมายครั้งแรก และการขอรับการจัดสรรเลขหมายเพิ่มเติม 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๔.๕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การกำหนดกลุ่มเลขหมายที่จะจัดสรรตามเลขหมายแต่ละประเภทมีความเหมาะสมหรือไม่ อย่างไร ทั้งในด้านเทคนิค การประกอบธุรกิจ และการแข่งขันของตลาดโทรคมนาคม</w:t>
      </w:r>
    </w:p>
    <w:p w:rsidR="00436830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7194">
        <w:rPr>
          <w:rFonts w:ascii="TH SarabunPSK" w:hAnsi="TH SarabunPSK" w:cs="TH SarabunPSK" w:hint="cs"/>
          <w:sz w:val="32"/>
          <w:szCs w:val="32"/>
          <w:cs/>
        </w:rPr>
        <w:t>การกำหนดระยะเวลาการ</w:t>
      </w:r>
      <w:r w:rsidRPr="00447194">
        <w:rPr>
          <w:rFonts w:ascii="TH SarabunPSK" w:hAnsi="TH SarabunPSK" w:cs="TH SarabunPSK"/>
          <w:color w:val="000000"/>
          <w:sz w:val="32"/>
          <w:szCs w:val="32"/>
          <w:cs/>
        </w:rPr>
        <w:t>อนุญาตให้ใช้เลขหมาย</w:t>
      </w:r>
      <w:r w:rsidRPr="004471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47194">
        <w:rPr>
          <w:rFonts w:ascii="TH SarabunPSK" w:hAnsi="TH SarabunPSK" w:cs="TH SarabunPSK" w:hint="cs"/>
          <w:sz w:val="32"/>
          <w:szCs w:val="32"/>
          <w:cs/>
        </w:rPr>
        <w:t>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๔.๗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การกำหนดสิทธิและหน้าที่ของผู้ได้รับการจัดสรรเลขหมาย 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๔.๘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การกำหนดเรื่องคืน การโอน และการถอนคืนเลขหมาย มีความเหมาะสมหรือไม่ อย่างไร</w:t>
      </w:r>
    </w:p>
    <w:p w:rsidR="00436830" w:rsidRPr="007C07EE" w:rsidRDefault="00436830" w:rsidP="00436830">
      <w:pPr>
        <w:spacing w:before="120" w:line="216" w:lineRule="auto"/>
        <w:rPr>
          <w:rFonts w:ascii="TH SarabunPSK" w:hAnsi="TH SarabunPSK" w:cs="TH SarabunPSK"/>
          <w:b/>
          <w:bCs/>
          <w:color w:val="000000"/>
          <w:spacing w:val="-4"/>
          <w:sz w:val="20"/>
          <w:szCs w:val="20"/>
        </w:rPr>
      </w:pPr>
    </w:p>
    <w:p w:rsidR="00436830" w:rsidRPr="00542FCB" w:rsidRDefault="00436830" w:rsidP="00436830">
      <w:pPr>
        <w:spacing w:before="120" w:line="216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๕.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เลขหมายโทรศัพท์</w:t>
      </w:r>
      <w:r w:rsidRPr="00892CC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สำหรับงานด้านเทคนิคของ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โครงข่าย</w:t>
      </w:r>
      <w:r w:rsidRPr="00892CC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โทรคมนาคม</w:t>
      </w:r>
    </w:p>
    <w:p w:rsidR="00436830" w:rsidRDefault="00436830" w:rsidP="00436830">
      <w:pPr>
        <w:autoSpaceDE w:val="0"/>
        <w:autoSpaceDN w:val="0"/>
        <w:adjustRightInd w:val="0"/>
        <w:spacing w:before="120" w:line="216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E2359E">
        <w:rPr>
          <w:rFonts w:ascii="TH SarabunPSK" w:hAnsi="TH SarabunPSK" w:cs="TH SarabunPSK" w:hint="cs"/>
          <w:sz w:val="32"/>
          <w:szCs w:val="32"/>
          <w:cs/>
        </w:rPr>
        <w:t>.๑</w:t>
      </w:r>
      <w:r w:rsidRPr="00E2359E">
        <w:rPr>
          <w:rFonts w:ascii="TH SarabunPSK" w:hAnsi="TH SarabunPSK" w:cs="TH SarabunPSK" w:hint="cs"/>
          <w:sz w:val="32"/>
          <w:szCs w:val="32"/>
          <w:cs/>
        </w:rPr>
        <w:tab/>
        <w:t>การกำหนดคุณสมบัติของ</w:t>
      </w:r>
      <w:r w:rsidRPr="00E2359E">
        <w:rPr>
          <w:rFonts w:ascii="TH SarabunPSK" w:hAnsi="TH SarabunPSK" w:cs="TH SarabunPSK"/>
          <w:color w:val="000000"/>
          <w:sz w:val="32"/>
          <w:szCs w:val="32"/>
          <w:cs/>
        </w:rPr>
        <w:t>ผู้ขอรับการจัดสรรเลขหมาย</w:t>
      </w:r>
      <w:r w:rsidRPr="00E2359E">
        <w:rPr>
          <w:rFonts w:ascii="TH SarabunPSK" w:hAnsi="TH SarabunPSK" w:cs="TH SarabunPSK" w:hint="cs"/>
          <w:color w:val="000000"/>
          <w:sz w:val="32"/>
          <w:szCs w:val="32"/>
          <w:cs/>
        </w:rPr>
        <w:t>ฯ 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๕.๒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การกำหนดรายการ</w:t>
      </w:r>
      <w:r w:rsidRPr="00C51200">
        <w:rPr>
          <w:rFonts w:ascii="TH SarabunPSK" w:hAnsi="TH SarabunPSK" w:cs="TH SarabunPSK" w:hint="cs"/>
          <w:spacing w:val="-6"/>
          <w:sz w:val="32"/>
          <w:szCs w:val="32"/>
          <w:cs/>
        </w:rPr>
        <w:t>เอกสารประกอบ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การยื่น</w:t>
      </w:r>
      <w:r w:rsidRPr="00C51200">
        <w:rPr>
          <w:rFonts w:ascii="TH SarabunPSK" w:hAnsi="TH SarabunPSK" w:cs="TH SarabunPSK" w:hint="cs"/>
          <w:spacing w:val="-6"/>
          <w:sz w:val="32"/>
          <w:szCs w:val="32"/>
          <w:cs/>
        </w:rPr>
        <w:t>คำขอ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รับการจัดสรรเลขหมาย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หรือไม่ อย่างไร</w:t>
      </w:r>
    </w:p>
    <w:p w:rsidR="00436830" w:rsidRPr="0083532E" w:rsidRDefault="00436830" w:rsidP="00436830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3532E">
        <w:rPr>
          <w:rFonts w:ascii="TH SarabunPSK" w:hAnsi="TH SarabunPSK" w:cs="TH SarabunPSK" w:hint="cs"/>
          <w:spacing w:val="-6"/>
          <w:sz w:val="32"/>
          <w:szCs w:val="32"/>
          <w:cs/>
        </w:rPr>
        <w:t>การกำหนดขั้นตอนและระยะเวลาการพิจารณาการจัดสรรเลขหมาย 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๕.๔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การกำหนดเกณฑ์ในการพิจารณาจัดสรรเลขหมายทั้งกรณีการขอรับการจัดสรรเลขหมาย           ครั้งแรก และการขอรับการจัดสรรเลขหมายเพิ่มเติม 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7194">
        <w:rPr>
          <w:rFonts w:ascii="TH SarabunPSK" w:hAnsi="TH SarabunPSK" w:cs="TH SarabunPSK" w:hint="cs"/>
          <w:sz w:val="32"/>
          <w:szCs w:val="32"/>
          <w:cs/>
        </w:rPr>
        <w:t>การกำหนดระยะเวลาการ</w:t>
      </w:r>
      <w:r w:rsidRPr="00447194">
        <w:rPr>
          <w:rFonts w:ascii="TH SarabunPSK" w:hAnsi="TH SarabunPSK" w:cs="TH SarabunPSK"/>
          <w:color w:val="000000"/>
          <w:sz w:val="32"/>
          <w:szCs w:val="32"/>
          <w:cs/>
        </w:rPr>
        <w:t>อนุญาตให้ใช้เลขหมาย</w:t>
      </w:r>
      <w:r w:rsidRPr="004471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47194">
        <w:rPr>
          <w:rFonts w:ascii="TH SarabunPSK" w:hAnsi="TH SarabunPSK" w:cs="TH SarabunPSK" w:hint="cs"/>
          <w:sz w:val="32"/>
          <w:szCs w:val="32"/>
          <w:cs/>
        </w:rPr>
        <w:t>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๕.๖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การกำหนดสิทธิและหน้าที่ของผู้ได้รับการจัดสรรเลขหมาย 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๕.๗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การกำหนดเรื่องคืน การโอน และการถอนคืนเลขหมาย มีความเหมาะสมหรือไม่ อย่างไร</w:t>
      </w:r>
    </w:p>
    <w:p w:rsidR="00436830" w:rsidRPr="007C07EE" w:rsidRDefault="00436830" w:rsidP="00436830">
      <w:pPr>
        <w:autoSpaceDE w:val="0"/>
        <w:autoSpaceDN w:val="0"/>
        <w:adjustRightInd w:val="0"/>
        <w:spacing w:before="120" w:line="264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436830" w:rsidRPr="0055128E" w:rsidRDefault="00436830" w:rsidP="00436830">
      <w:pPr>
        <w:autoSpaceDE w:val="0"/>
        <w:autoSpaceDN w:val="0"/>
        <w:adjustRightInd w:val="0"/>
        <w:spacing w:before="120"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5128E">
        <w:rPr>
          <w:rFonts w:ascii="TH SarabunPSK" w:hAnsi="TH SarabunPSK" w:cs="TH SarabunPSK" w:hint="cs"/>
          <w:b/>
          <w:bCs/>
          <w:sz w:val="32"/>
          <w:szCs w:val="32"/>
          <w:cs/>
        </w:rPr>
        <w:t>๖.</w:t>
      </w:r>
      <w:r w:rsidRPr="0055128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ค่าธรรมเนียมเลขหมาย</w:t>
      </w: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๖.๑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การกำหนดเรื่องการ</w:t>
      </w:r>
      <w:r w:rsidRPr="0038372A">
        <w:rPr>
          <w:rFonts w:ascii="TH SarabunPSK" w:hAnsi="TH SarabunPSK" w:cs="TH SarabunPSK"/>
          <w:sz w:val="32"/>
          <w:szCs w:val="32"/>
          <w:cs/>
          <w:lang w:val="en-GB"/>
        </w:rPr>
        <w:t>ชำระค่าธรรมเนียมการพิจารณาคำขอ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๖.๒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การกำหนดอัตราค่าธรรมเนียมเลขหมายรายเดือนของแต่ละประเภทเลขหมายมีความเหมาะสมหรือไม่ อย่างไร </w:t>
      </w: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๖.๓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การกำหนดเงื่อนไขการชำระค่าธรรมเนียมของเลขหมาย</w:t>
      </w:r>
      <w:r w:rsidRPr="001F4E0C">
        <w:rPr>
          <w:rFonts w:ascii="TH SarabunPSK" w:hAnsi="TH SarabunPSK" w:cs="TH SarabunPSK" w:hint="cs"/>
          <w:sz w:val="32"/>
          <w:szCs w:val="32"/>
          <w:cs/>
        </w:rPr>
        <w:t>โทรศัพท์สำหรับบริการโทรศัพท์ประจำที่</w:t>
      </w:r>
      <w:r w:rsidRPr="001F4E0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4E0C">
        <w:rPr>
          <w:rFonts w:ascii="TH SarabunPSK" w:hAnsi="TH SarabunPSK" w:cs="TH SarabunPSK" w:hint="cs"/>
          <w:sz w:val="32"/>
          <w:szCs w:val="32"/>
          <w:cs/>
        </w:rPr>
        <w:t>โทรศัพท์สำหรับบริการโทรศัพท์เคลื่อน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1F4E0C">
        <w:rPr>
          <w:rFonts w:ascii="TH SarabunPSK" w:hAnsi="TH SarabunPSK" w:cs="TH SarabunPSK" w:hint="cs"/>
          <w:sz w:val="32"/>
          <w:szCs w:val="32"/>
          <w:cs/>
        </w:rPr>
        <w:t>โทรศัพท์สำหรับบริการโทรศัพท์ที่ใช้เทคโนโลย</w:t>
      </w:r>
      <w:r>
        <w:rPr>
          <w:rFonts w:ascii="TH SarabunPSK" w:hAnsi="TH SarabunPSK" w:cs="TH SarabunPSK" w:hint="cs"/>
          <w:sz w:val="32"/>
          <w:szCs w:val="32"/>
          <w:cs/>
        </w:rPr>
        <w:t>ีอื่น และ</w:t>
      </w:r>
      <w:r w:rsidRPr="001F4E0C">
        <w:rPr>
          <w:rFonts w:ascii="TH SarabunPSK" w:hAnsi="TH SarabunPSK" w:cs="TH SarabunPSK" w:hint="cs"/>
          <w:sz w:val="32"/>
          <w:szCs w:val="32"/>
          <w:cs/>
        </w:rPr>
        <w:t>โทรศัพท์สำหรับเลขหมายนำกลุ่ม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มีความเหมาะสมหรือไม่ อย่างไร </w:t>
      </w: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การกำหนดเงื่อนไขการชำระค่าธรรมเนียมของเลขหมาย</w:t>
      </w:r>
      <w:r w:rsidRPr="001F4E0C">
        <w:rPr>
          <w:rFonts w:ascii="TH SarabunPSK" w:hAnsi="TH SarabunPSK" w:cs="TH SarabunPSK" w:hint="cs"/>
          <w:sz w:val="32"/>
          <w:szCs w:val="32"/>
          <w:cs/>
        </w:rPr>
        <w:t>โทรศัพท์สำหรับบริการโทรศัพท์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ระหว่างประเทศ </w:t>
      </w:r>
      <w:r w:rsidRPr="001F4E0C">
        <w:rPr>
          <w:rFonts w:ascii="TH SarabunPSK" w:hAnsi="TH SarabunPSK" w:cs="TH SarabunPSK" w:hint="cs"/>
          <w:sz w:val="32"/>
          <w:szCs w:val="32"/>
          <w:cs/>
        </w:rPr>
        <w:t>โทรศัพท์แบบสั้น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1F4E0C">
        <w:rPr>
          <w:rFonts w:ascii="TH SarabunPSK" w:hAnsi="TH SarabunPSK" w:cs="TH SarabunPSK" w:hint="cs"/>
          <w:sz w:val="32"/>
          <w:szCs w:val="32"/>
          <w:cs/>
        </w:rPr>
        <w:t>โทรศัพท์สำหรับงานด้านเทคนิคของโครงข่ายโทรคมนาคม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มีความเหมาะสมหรือไม่ อย่างไร</w:t>
      </w:r>
      <w:r w:rsidRPr="001F4E0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และการกำหนดเรื่องการคืนค่าธรรมเนียมเลขหมายที่ชำระไว้เกิน 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๖.๕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การกำหนดให้มีการ</w:t>
      </w:r>
      <w:r w:rsidRPr="001F4E0C">
        <w:rPr>
          <w:rFonts w:ascii="TH SarabunPSK" w:hAnsi="TH SarabunPSK" w:cs="TH SarabunPSK"/>
          <w:sz w:val="32"/>
          <w:szCs w:val="32"/>
          <w:cs/>
          <w:lang w:val="en-GB"/>
        </w:rPr>
        <w:t>ยกเว้น</w:t>
      </w:r>
      <w:r w:rsidRPr="001F4E0C">
        <w:rPr>
          <w:rFonts w:ascii="TH SarabunPSK" w:hAnsi="TH SarabunPSK" w:cs="TH SarabunPSK" w:hint="cs"/>
          <w:sz w:val="32"/>
          <w:szCs w:val="32"/>
          <w:cs/>
          <w:lang w:val="en-GB"/>
        </w:rPr>
        <w:t>ค่าธรรมเนียมการพิจารณาคำขอและ</w:t>
      </w:r>
      <w:r w:rsidRPr="001F4E0C">
        <w:rPr>
          <w:rFonts w:ascii="TH SarabunPSK" w:hAnsi="TH SarabunPSK" w:cs="TH SarabunPSK"/>
          <w:sz w:val="32"/>
          <w:szCs w:val="32"/>
          <w:cs/>
          <w:lang w:val="en-GB"/>
        </w:rPr>
        <w:t>ค่าธรรมเนียมเลขหมายโทรศัพท์</w:t>
      </w:r>
      <w:r w:rsidRPr="001F4E0C">
        <w:rPr>
          <w:rFonts w:ascii="TH SarabunPSK" w:hAnsi="TH SarabunPSK" w:cs="TH SarabunPSK" w:hint="cs"/>
          <w:sz w:val="32"/>
          <w:szCs w:val="32"/>
          <w:cs/>
          <w:lang w:val="en-GB"/>
        </w:rPr>
        <w:t>แบบสั้น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ให้แก่เฉพาะ</w:t>
      </w:r>
      <w:r w:rsidRPr="001F4E0C">
        <w:rPr>
          <w:rFonts w:ascii="TH SarabunPSK" w:hAnsi="TH SarabunPSK" w:cs="TH SarabunPSK"/>
          <w:sz w:val="32"/>
          <w:szCs w:val="32"/>
          <w:cs/>
        </w:rPr>
        <w:t>หน่วยงานของรัฐ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Pr="001F4E0C">
        <w:rPr>
          <w:rFonts w:ascii="TH SarabunPSK" w:hAnsi="TH SarabunPSK" w:cs="TH SarabunPSK"/>
          <w:sz w:val="32"/>
          <w:szCs w:val="32"/>
          <w:cs/>
        </w:rPr>
        <w:t>นิติบุคคลที่จัดตั้งขึ้นโดยไม่แสวงหากำไร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มีความเหมาะสมหรือไม่ และการกำหนดภารกิจที่จะสามารถได้รับการยกเว้น</w:t>
      </w:r>
      <w:r w:rsidRPr="001F4E0C">
        <w:rPr>
          <w:rFonts w:ascii="TH SarabunPSK" w:hAnsi="TH SarabunPSK" w:cs="TH SarabunPSK" w:hint="cs"/>
          <w:sz w:val="32"/>
          <w:szCs w:val="32"/>
          <w:cs/>
          <w:lang w:val="en-GB"/>
        </w:rPr>
        <w:t>ค่าธรรมเนียมการพิจารณาคำขอและ</w:t>
      </w:r>
      <w:r w:rsidRPr="001F4E0C">
        <w:rPr>
          <w:rFonts w:ascii="TH SarabunPSK" w:hAnsi="TH SarabunPSK" w:cs="TH SarabunPSK"/>
          <w:sz w:val="32"/>
          <w:szCs w:val="32"/>
          <w:cs/>
          <w:lang w:val="en-GB"/>
        </w:rPr>
        <w:t>ค่าธรรมเนียมเลขหมาย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มีความเหมาะสมหรือไม่ อย่างไร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36830" w:rsidRPr="0083532E" w:rsidRDefault="00436830" w:rsidP="00436830">
      <w:pPr>
        <w:autoSpaceDE w:val="0"/>
        <w:autoSpaceDN w:val="0"/>
        <w:adjustRightInd w:val="0"/>
        <w:spacing w:before="120"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การกำหนดเงื่อนไขในกรณีที่</w:t>
      </w:r>
      <w:r w:rsidRPr="001F4E0C">
        <w:rPr>
          <w:rFonts w:ascii="TH SarabunPSK" w:hAnsi="TH SarabunPSK" w:cs="TH SarabunPSK"/>
          <w:sz w:val="32"/>
          <w:szCs w:val="32"/>
          <w:cs/>
        </w:rPr>
        <w:t>ผู้</w:t>
      </w:r>
      <w:r w:rsidRPr="001F4E0C">
        <w:rPr>
          <w:rFonts w:ascii="TH SarabunPSK" w:hAnsi="TH SarabunPSK" w:cs="TH SarabunPSK" w:hint="cs"/>
          <w:sz w:val="32"/>
          <w:szCs w:val="32"/>
          <w:cs/>
        </w:rPr>
        <w:t>ได้รับการจัดสรร</w:t>
      </w:r>
      <w:r w:rsidRPr="001F4E0C">
        <w:rPr>
          <w:rFonts w:ascii="TH SarabunPSK" w:hAnsi="TH SarabunPSK" w:cs="TH SarabunPSK"/>
          <w:sz w:val="32"/>
          <w:szCs w:val="32"/>
          <w:cs/>
        </w:rPr>
        <w:t xml:space="preserve">เลขหมายไม่ชำระค่าธรรมเนียมเลขหมายหรือชำระไม่ครบถ้วนตามจำนวนที่พึงชำระภายในวันครบกำหนดชำระค่าธรรมเนียมเลขหมาย </w:t>
      </w:r>
      <w:r>
        <w:rPr>
          <w:rFonts w:ascii="TH SarabunPSK" w:hAnsi="TH SarabunPSK" w:cs="TH SarabunPSK" w:hint="cs"/>
          <w:sz w:val="32"/>
          <w:szCs w:val="32"/>
          <w:cs/>
        </w:rPr>
        <w:t>มีความเหมาะสม</w:t>
      </w:r>
      <w:r w:rsidRPr="0083532E">
        <w:rPr>
          <w:rFonts w:ascii="TH SarabunPSK" w:hAnsi="TH SarabunPSK" w:cs="TH SarabunPSK" w:hint="cs"/>
          <w:sz w:val="32"/>
          <w:szCs w:val="32"/>
          <w:cs/>
        </w:rPr>
        <w:t>หรือไม่ อย่างไร</w:t>
      </w:r>
    </w:p>
    <w:p w:rsidR="00436830" w:rsidRPr="007C07EE" w:rsidRDefault="00436830" w:rsidP="00436830">
      <w:pPr>
        <w:autoSpaceDE w:val="0"/>
        <w:autoSpaceDN w:val="0"/>
        <w:adjustRightInd w:val="0"/>
        <w:spacing w:before="120" w:line="264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532E">
        <w:rPr>
          <w:rFonts w:ascii="TH SarabunPSK" w:hAnsi="TH SarabunPSK" w:cs="TH SarabunPSK" w:hint="cs"/>
          <w:b/>
          <w:bCs/>
          <w:sz w:val="32"/>
          <w:szCs w:val="32"/>
          <w:cs/>
        </w:rPr>
        <w:t>๗.</w:t>
      </w:r>
      <w:r w:rsidRPr="0083532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การระงับข้อพิพาท</w:t>
      </w: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3532E">
        <w:rPr>
          <w:rFonts w:ascii="TH SarabunPSK" w:hAnsi="TH SarabunPSK" w:cs="TH SarabunPSK" w:hint="cs"/>
          <w:sz w:val="32"/>
          <w:szCs w:val="32"/>
          <w:cs/>
        </w:rPr>
        <w:t>การกำหนดเรื่องการระงับข้อพิพาท</w:t>
      </w:r>
      <w:r w:rsidRPr="0083532E">
        <w:rPr>
          <w:rFonts w:ascii="TH SarabunPSK" w:hAnsi="TH SarabunPSK" w:cs="TH SarabunPSK"/>
          <w:color w:val="000000"/>
          <w:sz w:val="22"/>
          <w:szCs w:val="32"/>
          <w:cs/>
        </w:rPr>
        <w:t>ในกรณีที่ผู้ได้รับการจัดสรรเลขหมายมีข้อพิพาทเกี่ยวกับการใช้</w:t>
      </w:r>
      <w:r>
        <w:rPr>
          <w:rFonts w:ascii="TH SarabunPSK" w:hAnsi="TH SarabunPSK" w:cs="TH SarabunPSK" w:hint="cs"/>
          <w:color w:val="000000"/>
          <w:sz w:val="22"/>
          <w:szCs w:val="32"/>
          <w:cs/>
        </w:rPr>
        <w:t xml:space="preserve">         </w:t>
      </w:r>
      <w:r w:rsidRPr="0083532E">
        <w:rPr>
          <w:rFonts w:ascii="TH SarabunPSK" w:hAnsi="TH SarabunPSK" w:cs="TH SarabunPSK"/>
          <w:color w:val="000000"/>
          <w:sz w:val="22"/>
          <w:szCs w:val="32"/>
          <w:cs/>
        </w:rPr>
        <w:t>เลขหมาย</w:t>
      </w:r>
      <w:r w:rsidRPr="0083532E">
        <w:rPr>
          <w:rFonts w:ascii="TH SarabunPSK" w:hAnsi="TH SarabunPSK" w:cs="TH SarabunPSK" w:hint="cs"/>
          <w:sz w:val="32"/>
          <w:szCs w:val="32"/>
          <w:cs/>
        </w:rPr>
        <w:t>การกำหนดเรื่องการระงับข้อพิพาท มีความเหมาะสมหรือไม่ อย่างไร</w:t>
      </w: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54B6D">
        <w:rPr>
          <w:rFonts w:ascii="TH SarabunPSK" w:hAnsi="TH SarabunPSK" w:cs="TH SarabunPSK" w:hint="cs"/>
          <w:b/>
          <w:bCs/>
          <w:sz w:val="32"/>
          <w:szCs w:val="32"/>
          <w:cs/>
        </w:rPr>
        <w:t>๘.</w:t>
      </w:r>
      <w:r w:rsidRPr="0083532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บทเฉพาะกาล</w:t>
      </w: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การกำหนดบทเฉพาะกาลมีความเหมาะสมหรือไม่ อย่างไร</w:t>
      </w:r>
    </w:p>
    <w:p w:rsidR="00436830" w:rsidRDefault="00436830" w:rsidP="00436830">
      <w:pPr>
        <w:shd w:val="clear" w:color="auto" w:fill="FFFFFF"/>
        <w:spacing w:before="120" w:line="264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๘.๑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ณีกำหนดให้ผู้ประกอบกิจการโทรคมนาคมที่ให้บริการโทรศัพท์เคลื่อนที่ในลักษณะที่เรียกเก็บเงินล่วงหน้า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ซิม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การ์ด) ยังคงมีหน้าที่จัดเก็บข้อมูลและรายละเอียดเกี่ยวกับผู้ใช้บริการตามประกาศคณะกรรมการกิจการโทรคมนาคมแห่งชาติ เรื่อง หลักเกณฑ์การจัดสรรและบริหารเลขหมายโทรคมนาคม             พ.ศ. ๒๕๕๑ ต่อไปจนกว่าคณะกรรมการจะกำหนดเป็นอย่างอื่น</w:t>
      </w:r>
    </w:p>
    <w:p w:rsidR="00436830" w:rsidRDefault="00436830" w:rsidP="00436830">
      <w:pPr>
        <w:shd w:val="clear" w:color="auto" w:fill="FFFFFF"/>
        <w:spacing w:before="120" w:line="264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๘.๒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ณีกลุ่มเลขหมายโทรคมนาคมที่เป็นเลขหมายสวยที่ยังมิได้ดำเนินการจัดสรรตามประกาศคณะกรรมการกิจการโทรคมนาคมแห่งชาติ เรื่อง หลักเกณฑ์การจัดสรรและบริหารเลขหมายโทรคมนาคม   พ.ศ. ๒๕๕๑ คณะกรรมการจะจัดสรรเลขหมายโทรคมนาคมดังกล่าวตามหลักเกณฑ์และวิธีการที่จะประกาศกำหนด</w:t>
      </w:r>
    </w:p>
    <w:p w:rsidR="00436830" w:rsidRPr="007C07EE" w:rsidRDefault="00436830" w:rsidP="00436830">
      <w:pPr>
        <w:autoSpaceDE w:val="0"/>
        <w:autoSpaceDN w:val="0"/>
        <w:adjustRightInd w:val="0"/>
        <w:spacing w:before="120" w:line="264" w:lineRule="auto"/>
        <w:ind w:firstLine="709"/>
        <w:jc w:val="thaiDistribute"/>
        <w:rPr>
          <w:rFonts w:ascii="TH SarabunPSK" w:hAnsi="TH SarabunPSK" w:cs="TH SarabunPSK"/>
          <w:sz w:val="20"/>
          <w:szCs w:val="20"/>
        </w:rPr>
      </w:pP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353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ประเด็นอื่นๆ หรือข้อเสนอแนะต่อร่างประกาศ </w:t>
      </w:r>
      <w:proofErr w:type="spellStart"/>
      <w:r w:rsidRPr="0083532E">
        <w:rPr>
          <w:rFonts w:ascii="TH SarabunPSK" w:hAnsi="TH SarabunPSK" w:cs="TH SarabunPSK" w:hint="cs"/>
          <w:b/>
          <w:bCs/>
          <w:sz w:val="32"/>
          <w:szCs w:val="32"/>
          <w:cs/>
        </w:rPr>
        <w:t>กสทช.</w:t>
      </w:r>
      <w:proofErr w:type="spellEnd"/>
      <w:r w:rsidRPr="008353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หลักเกณฑ์การจัดสรรและบริหาร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83532E">
        <w:rPr>
          <w:rFonts w:ascii="TH SarabunPSK" w:hAnsi="TH SarabunPSK" w:cs="TH SarabunPSK" w:hint="cs"/>
          <w:b/>
          <w:bCs/>
          <w:sz w:val="32"/>
          <w:szCs w:val="32"/>
          <w:cs/>
        </w:rPr>
        <w:t>เลขหมายโทรคมนาคม พ.ศ. ....</w:t>
      </w:r>
    </w:p>
    <w:p w:rsidR="00436830" w:rsidRDefault="00436830" w:rsidP="00436830">
      <w:pPr>
        <w:autoSpaceDE w:val="0"/>
        <w:autoSpaceDN w:val="0"/>
        <w:adjustRightInd w:val="0"/>
        <w:spacing w:before="120"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6830" w:rsidRPr="0083532E" w:rsidRDefault="00436830" w:rsidP="00436830">
      <w:pPr>
        <w:autoSpaceDE w:val="0"/>
        <w:autoSpaceDN w:val="0"/>
        <w:adjustRightInd w:val="0"/>
        <w:spacing w:before="120"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36830" w:rsidRPr="008430C7" w:rsidRDefault="00436830" w:rsidP="00436830">
      <w:pPr>
        <w:pStyle w:val="Default"/>
        <w:tabs>
          <w:tab w:val="left" w:pos="2968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/>
          <w:b/>
          <w:bCs/>
          <w:color w:val="auto"/>
          <w:sz w:val="32"/>
          <w:szCs w:val="32"/>
        </w:rPr>
        <w:t>……………………………………………………….</w:t>
      </w:r>
    </w:p>
    <w:p w:rsidR="00436830" w:rsidRDefault="00436830" w:rsidP="00436830">
      <w:pPr>
        <w:tabs>
          <w:tab w:val="left" w:pos="6750"/>
        </w:tabs>
        <w:rPr>
          <w:rFonts w:ascii="TH SarabunPSK" w:hAnsi="TH SarabunPSK" w:cs="TH SarabunPSK"/>
          <w:sz w:val="32"/>
          <w:szCs w:val="32"/>
        </w:rPr>
      </w:pPr>
      <w:r w:rsidRPr="008430C7">
        <w:rPr>
          <w:rFonts w:ascii="TH SarabunPSK" w:hAnsi="TH SarabunPSK" w:cs="TH SarabunPSK"/>
          <w:sz w:val="32"/>
          <w:szCs w:val="32"/>
        </w:rPr>
        <w:tab/>
      </w:r>
    </w:p>
    <w:p w:rsidR="00436830" w:rsidRDefault="00436830" w:rsidP="00436830">
      <w:pPr>
        <w:tabs>
          <w:tab w:val="left" w:pos="6750"/>
        </w:tabs>
        <w:rPr>
          <w:rFonts w:ascii="TH SarabunPSK" w:hAnsi="TH SarabunPSK" w:cs="TH SarabunPSK"/>
          <w:sz w:val="32"/>
          <w:szCs w:val="32"/>
        </w:rPr>
      </w:pPr>
    </w:p>
    <w:p w:rsidR="00436830" w:rsidRPr="008430C7" w:rsidRDefault="00436830" w:rsidP="00436830">
      <w:pPr>
        <w:tabs>
          <w:tab w:val="left" w:pos="6750"/>
        </w:tabs>
        <w:rPr>
          <w:rFonts w:ascii="TH SarabunPSK" w:hAnsi="TH SarabunPSK" w:cs="TH SarabunPSK"/>
          <w:sz w:val="32"/>
          <w:szCs w:val="32"/>
        </w:rPr>
      </w:pPr>
    </w:p>
    <w:p w:rsidR="00436830" w:rsidRPr="0083532E" w:rsidRDefault="00436830" w:rsidP="00436830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8430C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8430C7">
        <w:rPr>
          <w:rFonts w:ascii="TH SarabunPSK" w:hAnsi="TH SarabunPSK" w:cs="TH SarabunPSK"/>
          <w:sz w:val="32"/>
          <w:szCs w:val="32"/>
        </w:rPr>
        <w:t xml:space="preserve"> </w:t>
      </w:r>
    </w:p>
    <w:p w:rsidR="00436830" w:rsidRPr="006A7DD7" w:rsidRDefault="00436830" w:rsidP="0043683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36830" w:rsidRPr="006A7DD7" w:rsidRDefault="00436830" w:rsidP="00436830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:rsidR="00436830" w:rsidRPr="006A7DD7" w:rsidRDefault="00436830" w:rsidP="0043683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436830" w:rsidRPr="006A7DD7" w:rsidRDefault="00436830" w:rsidP="0043683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436830" w:rsidRPr="006A7DD7" w:rsidRDefault="00436830" w:rsidP="00436830">
      <w:pPr>
        <w:rPr>
          <w:rFonts w:ascii="TH SarabunPSK" w:hAnsi="TH SarabunPSK" w:cs="TH SarabunPSK"/>
          <w:sz w:val="32"/>
          <w:szCs w:val="32"/>
          <w:cs/>
        </w:rPr>
      </w:pPr>
    </w:p>
    <w:p w:rsidR="00436830" w:rsidRPr="0031551E" w:rsidRDefault="00436830" w:rsidP="00436830">
      <w:pPr>
        <w:tabs>
          <w:tab w:val="left" w:pos="284"/>
        </w:tabs>
        <w:spacing w:before="120"/>
        <w:ind w:right="34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</w:p>
    <w:p w:rsidR="006040C8" w:rsidRDefault="007B092B"/>
    <w:sectPr w:rsidR="006040C8" w:rsidSect="0031551E">
      <w:footerReference w:type="default" r:id="rId7"/>
      <w:footerReference w:type="first" r:id="rId8"/>
      <w:pgSz w:w="12240" w:h="15840"/>
      <w:pgMar w:top="709" w:right="1259" w:bottom="680" w:left="1797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92B" w:rsidRDefault="007B092B" w:rsidP="00436830">
      <w:r>
        <w:separator/>
      </w:r>
    </w:p>
  </w:endnote>
  <w:endnote w:type="continuationSeparator" w:id="0">
    <w:p w:rsidR="007B092B" w:rsidRDefault="007B092B" w:rsidP="00436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73"/>
      <w:gridCol w:w="941"/>
    </w:tblGrid>
    <w:tr w:rsidR="00F46296" w:rsidTr="0022499F">
      <w:tc>
        <w:tcPr>
          <w:tcW w:w="4500" w:type="pct"/>
          <w:tcBorders>
            <w:top w:val="single" w:sz="4" w:space="0" w:color="000000"/>
          </w:tcBorders>
        </w:tcPr>
        <w:p w:rsidR="00200855" w:rsidRDefault="00436830" w:rsidP="0022499F">
          <w:pPr>
            <w:pStyle w:val="a3"/>
            <w:tabs>
              <w:tab w:val="clear" w:pos="9026"/>
              <w:tab w:val="right" w:pos="8505"/>
            </w:tabs>
            <w:ind w:right="567"/>
            <w:jc w:val="left"/>
            <w:rPr>
              <w:rFonts w:ascii="Cordia New" w:hAnsi="Cordia New" w:cs="Cordia New" w:hint="cs"/>
              <w:sz w:val="28"/>
            </w:rPr>
          </w:pPr>
          <w:r>
            <w:rPr>
              <w:rFonts w:ascii="Cordia New" w:hAnsi="Cordia New" w:cs="Cordia New" w:hint="cs"/>
              <w:sz w:val="28"/>
              <w:cs/>
            </w:rPr>
            <w:t>แบบแสดง</w:t>
          </w:r>
          <w:r w:rsidR="007B092B" w:rsidRPr="00D82894">
            <w:rPr>
              <w:rFonts w:ascii="Cordia New" w:hAnsi="Cordia New" w:cs="Cordia New"/>
              <w:sz w:val="28"/>
              <w:cs/>
            </w:rPr>
            <w:t>ความคิดเห็น</w:t>
          </w:r>
          <w:r>
            <w:rPr>
              <w:rFonts w:ascii="Cordia New" w:hAnsi="Cordia New" w:cs="Cordia New" w:hint="cs"/>
              <w:sz w:val="28"/>
              <w:cs/>
            </w:rPr>
            <w:t>ประกอบการรับฟังความคิดเห็น</w:t>
          </w:r>
          <w:r w:rsidR="007B092B">
            <w:rPr>
              <w:rFonts w:ascii="Cordia New" w:hAnsi="Cordia New" w:cs="Cordia New" w:hint="cs"/>
              <w:sz w:val="28"/>
              <w:cs/>
            </w:rPr>
            <w:t>สาธารณะ</w:t>
          </w:r>
          <w:r w:rsidR="007B092B">
            <w:rPr>
              <w:rFonts w:ascii="Cordia New" w:hAnsi="Cordia New" w:cs="Cordia New" w:hint="cs"/>
              <w:sz w:val="28"/>
              <w:cs/>
            </w:rPr>
            <w:t xml:space="preserve"> </w:t>
          </w:r>
        </w:p>
        <w:p w:rsidR="00F46296" w:rsidRPr="00C91D96" w:rsidRDefault="007B092B" w:rsidP="0022499F">
          <w:pPr>
            <w:pStyle w:val="a3"/>
            <w:tabs>
              <w:tab w:val="clear" w:pos="9026"/>
              <w:tab w:val="right" w:pos="8505"/>
            </w:tabs>
            <w:ind w:right="567"/>
            <w:jc w:val="left"/>
            <w:rPr>
              <w:rFonts w:ascii="Cordia New" w:hAnsi="Cordia New" w:cs="Cordia New"/>
              <w:sz w:val="28"/>
            </w:rPr>
          </w:pPr>
          <w:r w:rsidRPr="00D82894">
            <w:rPr>
              <w:rFonts w:ascii="Cordia New" w:hAnsi="Cordia New" w:cs="Cordia New" w:hint="cs"/>
              <w:sz w:val="28"/>
              <w:cs/>
            </w:rPr>
            <w:t xml:space="preserve">ร่างประกาศ </w:t>
          </w:r>
          <w:proofErr w:type="spellStart"/>
          <w:r w:rsidRPr="00D82894">
            <w:rPr>
              <w:rFonts w:ascii="Cordia New" w:hAnsi="Cordia New" w:cs="Cordia New" w:hint="cs"/>
              <w:sz w:val="28"/>
              <w:cs/>
            </w:rPr>
            <w:t>กสทช.</w:t>
          </w:r>
          <w:proofErr w:type="spellEnd"/>
          <w:r w:rsidRPr="00D82894">
            <w:rPr>
              <w:rFonts w:ascii="Cordia New" w:hAnsi="Cordia New" w:cs="Cordia New" w:hint="cs"/>
              <w:sz w:val="28"/>
              <w:cs/>
            </w:rPr>
            <w:t xml:space="preserve"> เรื่อง </w:t>
          </w:r>
          <w:r>
            <w:rPr>
              <w:rFonts w:ascii="Cordia New" w:hAnsi="Cordia New" w:cs="Cordia New" w:hint="cs"/>
              <w:sz w:val="28"/>
              <w:cs/>
            </w:rPr>
            <w:t>หลักเกณฑ์การจัดสรรและบริหารเลขหมายโทรคมนาคม</w:t>
          </w:r>
          <w:r w:rsidRPr="00070F93">
            <w:rPr>
              <w:rFonts w:ascii="Cordia New" w:hAnsi="Cordia New" w:cs="Cordia New"/>
              <w:sz w:val="28"/>
              <w:cs/>
            </w:rPr>
            <w:t xml:space="preserve"> พ.ศ. ....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365F91"/>
          <w:vAlign w:val="center"/>
        </w:tcPr>
        <w:p w:rsidR="00F46296" w:rsidRPr="00D633F3" w:rsidRDefault="007B092B" w:rsidP="0022499F">
          <w:pPr>
            <w:pStyle w:val="a5"/>
            <w:jc w:val="center"/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</w:pPr>
          <w:r w:rsidRPr="004647BB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begin"/>
          </w:r>
          <w:r w:rsidRPr="004647BB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instrText xml:space="preserve"> PAGE   \* MERGEFORMAT </w:instrText>
          </w:r>
          <w:r w:rsidRPr="004647BB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separate"/>
          </w:r>
          <w:r w:rsidR="00436830">
            <w:rPr>
              <w:rFonts w:ascii="Cordia New" w:hAnsi="Cordia New" w:cs="Cordia New"/>
              <w:b/>
              <w:bCs/>
              <w:noProof/>
              <w:color w:val="FFFFFF"/>
              <w:sz w:val="28"/>
              <w:szCs w:val="32"/>
              <w:cs/>
            </w:rPr>
            <w:t>๕</w:t>
          </w:r>
          <w:r w:rsidRPr="004647BB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end"/>
          </w:r>
        </w:p>
      </w:tc>
    </w:tr>
  </w:tbl>
  <w:p w:rsidR="00F46296" w:rsidRPr="00794AF3" w:rsidRDefault="007B092B" w:rsidP="00561AB8">
    <w:pPr>
      <w:pStyle w:val="a3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73"/>
      <w:gridCol w:w="941"/>
    </w:tblGrid>
    <w:tr w:rsidR="00F46296" w:rsidTr="0022499F">
      <w:tc>
        <w:tcPr>
          <w:tcW w:w="4500" w:type="pct"/>
          <w:tcBorders>
            <w:top w:val="single" w:sz="4" w:space="0" w:color="000000"/>
          </w:tcBorders>
        </w:tcPr>
        <w:p w:rsidR="00F46296" w:rsidRPr="00C91D96" w:rsidRDefault="007B092B" w:rsidP="0022499F">
          <w:pPr>
            <w:pStyle w:val="a3"/>
            <w:tabs>
              <w:tab w:val="clear" w:pos="9026"/>
              <w:tab w:val="right" w:pos="8505"/>
            </w:tabs>
            <w:ind w:right="567"/>
            <w:jc w:val="left"/>
            <w:rPr>
              <w:rFonts w:ascii="Cordia New" w:hAnsi="Cordia New" w:cs="Cordia New"/>
              <w:sz w:val="28"/>
            </w:rPr>
          </w:pPr>
          <w:r w:rsidRPr="00D82894">
            <w:rPr>
              <w:rFonts w:ascii="Cordia New" w:hAnsi="Cordia New" w:cs="Cordia New"/>
              <w:sz w:val="28"/>
              <w:cs/>
            </w:rPr>
            <w:t>เอกสารประกอบการรับฟังความคิดเห็น</w:t>
          </w:r>
          <w:r w:rsidRPr="00D82894">
            <w:rPr>
              <w:rFonts w:ascii="Cordia New" w:hAnsi="Cordia New" w:cs="Cordia New" w:hint="cs"/>
              <w:sz w:val="28"/>
              <w:cs/>
            </w:rPr>
            <w:t>สาธารณะต่อ</w:t>
          </w:r>
          <w:r>
            <w:rPr>
              <w:rFonts w:ascii="Cordia New" w:hAnsi="Cordia New" w:cs="Cordia New" w:hint="cs"/>
              <w:sz w:val="28"/>
              <w:cs/>
            </w:rPr>
            <w:t xml:space="preserve"> </w:t>
          </w:r>
          <w:r w:rsidRPr="00D82894">
            <w:rPr>
              <w:rFonts w:ascii="Cordia New" w:hAnsi="Cordia New" w:cs="Cordia New" w:hint="cs"/>
              <w:sz w:val="28"/>
              <w:cs/>
            </w:rPr>
            <w:t xml:space="preserve">ร่างประกาศ </w:t>
          </w:r>
          <w:proofErr w:type="spellStart"/>
          <w:r w:rsidRPr="00D82894">
            <w:rPr>
              <w:rFonts w:ascii="Cordia New" w:hAnsi="Cordia New" w:cs="Cordia New" w:hint="cs"/>
              <w:sz w:val="28"/>
              <w:cs/>
            </w:rPr>
            <w:t>กสทช.</w:t>
          </w:r>
          <w:proofErr w:type="spellEnd"/>
          <w:r w:rsidRPr="00D82894">
            <w:rPr>
              <w:rFonts w:ascii="Cordia New" w:hAnsi="Cordia New" w:cs="Cordia New" w:hint="cs"/>
              <w:sz w:val="28"/>
              <w:cs/>
            </w:rPr>
            <w:t xml:space="preserve"> </w:t>
          </w:r>
          <w:r>
            <w:rPr>
              <w:rFonts w:ascii="Cordia New" w:hAnsi="Cordia New" w:cs="Cordia New"/>
              <w:sz w:val="28"/>
            </w:rPr>
            <w:br/>
          </w:r>
          <w:r w:rsidRPr="00D82894">
            <w:rPr>
              <w:rFonts w:ascii="Cordia New" w:hAnsi="Cordia New" w:cs="Cordia New" w:hint="cs"/>
              <w:sz w:val="28"/>
              <w:cs/>
            </w:rPr>
            <w:t xml:space="preserve">เรื่อง </w:t>
          </w:r>
          <w:r w:rsidRPr="00070F93">
            <w:rPr>
              <w:rFonts w:ascii="Cordia New" w:hAnsi="Cordia New" w:cs="Cordia New"/>
              <w:sz w:val="28"/>
              <w:cs/>
            </w:rPr>
            <w:t>ค่าธรรมเนียมใบอนุญาตประกอบกิจการโทร</w:t>
          </w:r>
          <w:r w:rsidRPr="00070F93">
            <w:rPr>
              <w:rFonts w:ascii="Cordia New" w:hAnsi="Cordia New" w:cs="Cordia New"/>
              <w:sz w:val="28"/>
              <w:cs/>
            </w:rPr>
            <w:t>คมนาคม พ.ศ. ....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365F91"/>
          <w:vAlign w:val="center"/>
        </w:tcPr>
        <w:p w:rsidR="00F46296" w:rsidRPr="00D633F3" w:rsidRDefault="007B092B" w:rsidP="0022499F">
          <w:pPr>
            <w:pStyle w:val="a5"/>
            <w:jc w:val="center"/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</w:pPr>
          <w:r w:rsidRPr="004647BB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begin"/>
          </w:r>
          <w:r w:rsidRPr="004647BB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instrText xml:space="preserve"> PAGE   \* MERGEFORMAT </w:instrText>
          </w:r>
          <w:r w:rsidRPr="004647BB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separate"/>
          </w:r>
          <w:r>
            <w:rPr>
              <w:rFonts w:ascii="Cordia New" w:hAnsi="Cordia New" w:cs="Cordia New"/>
              <w:b/>
              <w:bCs/>
              <w:noProof/>
              <w:color w:val="FFFFFF"/>
              <w:sz w:val="28"/>
              <w:szCs w:val="32"/>
              <w:cs/>
            </w:rPr>
            <w:t>๑๗</w:t>
          </w:r>
          <w:r w:rsidRPr="004647BB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end"/>
          </w:r>
        </w:p>
      </w:tc>
    </w:tr>
  </w:tbl>
  <w:p w:rsidR="00F46296" w:rsidRPr="00C17CA7" w:rsidRDefault="007B092B" w:rsidP="00C17CA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92B" w:rsidRDefault="007B092B" w:rsidP="00436830">
      <w:r>
        <w:separator/>
      </w:r>
    </w:p>
  </w:footnote>
  <w:footnote w:type="continuationSeparator" w:id="0">
    <w:p w:rsidR="007B092B" w:rsidRDefault="007B092B" w:rsidP="00436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36830"/>
    <w:rsid w:val="000D46D0"/>
    <w:rsid w:val="002B55F0"/>
    <w:rsid w:val="003922B2"/>
    <w:rsid w:val="00436830"/>
    <w:rsid w:val="00715AA3"/>
    <w:rsid w:val="007A4001"/>
    <w:rsid w:val="007B092B"/>
    <w:rsid w:val="00CB0144"/>
    <w:rsid w:val="00E13813"/>
    <w:rsid w:val="00EA05CA"/>
    <w:rsid w:val="00F3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3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6830"/>
    <w:pPr>
      <w:tabs>
        <w:tab w:val="center" w:pos="4513"/>
        <w:tab w:val="right" w:pos="9026"/>
      </w:tabs>
      <w:jc w:val="right"/>
    </w:pPr>
  </w:style>
  <w:style w:type="character" w:customStyle="1" w:styleId="a4">
    <w:name w:val="ท้ายกระดาษ อักขระ"/>
    <w:basedOn w:val="a0"/>
    <w:link w:val="a3"/>
    <w:rsid w:val="00436830"/>
    <w:rPr>
      <w:rFonts w:ascii="Times New Roman" w:eastAsia="Times New Roman" w:hAnsi="Times New Roman" w:cs="Angsana New"/>
      <w:sz w:val="24"/>
    </w:rPr>
  </w:style>
  <w:style w:type="paragraph" w:styleId="a5">
    <w:name w:val="header"/>
    <w:basedOn w:val="a"/>
    <w:link w:val="a6"/>
    <w:uiPriority w:val="99"/>
    <w:unhideWhenUsed/>
    <w:rsid w:val="0043683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436830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436830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1246</Words>
  <Characters>7104</Characters>
  <Application>Microsoft Office Word</Application>
  <DocSecurity>0</DocSecurity>
  <Lines>59</Lines>
  <Paragraphs>16</Paragraphs>
  <ScaleCrop>false</ScaleCrop>
  <Company>Microsoft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chawanwit.t</dc:creator>
  <cp:lastModifiedBy>chawanwit.t</cp:lastModifiedBy>
  <cp:revision>1</cp:revision>
  <dcterms:created xsi:type="dcterms:W3CDTF">2013-11-01T08:13:00Z</dcterms:created>
  <dcterms:modified xsi:type="dcterms:W3CDTF">2013-11-01T08:15:00Z</dcterms:modified>
</cp:coreProperties>
</file>