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51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6107"/>
        <w:gridCol w:w="3107"/>
        <w:gridCol w:w="4111"/>
      </w:tblGrid>
      <w:tr w:rsidR="00FC398B" w:rsidRPr="00992844" w:rsidTr="00087078">
        <w:trPr>
          <w:tblHeader/>
        </w:trPr>
        <w:tc>
          <w:tcPr>
            <w:tcW w:w="608" w:type="pct"/>
            <w:tcBorders>
              <w:bottom w:val="single" w:sz="4" w:space="0" w:color="auto"/>
            </w:tcBorders>
          </w:tcPr>
          <w:p w:rsidR="00972AA4" w:rsidRPr="00992844" w:rsidRDefault="00D2775D" w:rsidP="00B67FF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013" w:type="pct"/>
            <w:tcBorders>
              <w:bottom w:val="single" w:sz="4" w:space="0" w:color="auto"/>
            </w:tcBorders>
            <w:shd w:val="clear" w:color="auto" w:fill="auto"/>
          </w:tcPr>
          <w:p w:rsidR="00972AA4" w:rsidRPr="00992844" w:rsidRDefault="00972AA4" w:rsidP="00B67FF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ความคิดเห็น/ข้อเสนอแนะ/ข้อสอบถาม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972AA4" w:rsidRPr="00992844" w:rsidRDefault="00972AA4" w:rsidP="00207472">
            <w:pPr>
              <w:ind w:left="34" w:hanging="3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ผู้แสดงความเห็น/หน่วยงาน</w:t>
            </w: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:rsidR="00972AA4" w:rsidRPr="00992844" w:rsidRDefault="009F6BBE" w:rsidP="00E22541">
            <w:pPr>
              <w:ind w:left="34" w:hanging="3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ผลการพิจารณา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แนวทางการดำเนินการ</w:t>
            </w:r>
            <w:r w:rsidR="00E2254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ต่อไป ของ กสทช.</w:t>
            </w:r>
          </w:p>
        </w:tc>
      </w:tr>
      <w:tr w:rsidR="00FC398B" w:rsidRPr="00992844" w:rsidTr="00087078">
        <w:trPr>
          <w:trHeight w:val="3575"/>
        </w:trPr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C91965">
            <w:pPr>
              <w:numPr>
                <w:ilvl w:val="0"/>
                <w:numId w:val="1"/>
              </w:numPr>
              <w:tabs>
                <w:tab w:val="left" w:pos="300"/>
              </w:tabs>
              <w:ind w:left="0" w:firstLine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องค์ประกอบของแผนแม่บทการบริหารคลื่นความถี่ ฉบับที่ ๔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 …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03294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การประกาศแผนแม่บทการบริหารคลื่นความถี่</w:t>
            </w:r>
            <w:r w:rsidR="00EF16E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ขอให้ กสทช. รับฟังถึงปัญหา ข</w:t>
            </w:r>
            <w:r w:rsidR="00C80F7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้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อเสนอจากผู้ประกอบกิจการกระจายเสียงว่ามีอุปสรรค</w:t>
            </w:r>
            <w:r w:rsidR="000F331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อย่างไรบ้าง ก่อนนำไปบังคับใช้ปรับปรุงร่างฯ ดังกล่าว ซึ่งปัญหาส่วนใหญ่ของผู้ประกอบกิจการกระจายเสียงคือ เรื่อง ความนิยมฟังวิทยุในปัจจุบันลดน้อยลง กลุ่มเป้าหมายมีลดลง ผลประกอบการค่อนข้างขาดทุน ปัจจุบันการจะลงทุนในกิจการกระจายเสียง (วิทยุฯ) ไม่ค่อยมีคนสนใจเพราะ ควา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นิยมฟังวิทยุลดน้อ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ย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ลงไปมาก และผู้ร่วมดำเนินรายการ หรือผู้เช่าเวลาค่อนข้างติดขัดด้านข้อกฎหมายต่าง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ๆ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จึงทำให้ไม่มีผู้สนใจที่จะร่วมดำเนินรายการหรือเช่าเวลา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A57A7F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สถานีวิทยุกระจายเสียงกรมเจ้าท่า</w:t>
            </w:r>
          </w:p>
          <w:p w:rsidR="00972AA4" w:rsidRPr="00992844" w:rsidRDefault="00972AA4" w:rsidP="00A57A7F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หนังสือที่ ๐๔๐๓๒๕๖๒</w:t>
            </w:r>
            <w:r w:rsidRPr="00992844"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  <w:t>/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๑๕๔๓๐๙</w:t>
            </w:r>
          </w:p>
          <w:p w:rsidR="00972AA4" w:rsidRPr="00992844" w:rsidRDefault="00972AA4" w:rsidP="00A57A7F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ลงวันที่ ๔ มีนาคม ๒๕๖๒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BE0" w:rsidRDefault="00046BE0" w:rsidP="00A57A7F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โปรดดูผลการพิจารณาตาม</w:t>
            </w:r>
            <w:r w:rsidRPr="00E11305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t>๑</w:t>
            </w:r>
          </w:p>
          <w:p w:rsidR="003C5F24" w:rsidRPr="00A64BCC" w:rsidRDefault="003C5F24" w:rsidP="00A57A7F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C398B" w:rsidRPr="00992844" w:rsidTr="00087078"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5D2677">
            <w:pPr>
              <w:tabs>
                <w:tab w:val="left" w:pos="300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E266C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เห็นด้วยกับแนวคิดและองค์ประกอบของ (ร่าง) แผนแม่บทการบริหารคลื่นความถี่ ฉบับที่ ๔ (พ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..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BF6E0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องค์การอุตสาหกรรมป่าไม้</w:t>
            </w:r>
          </w:p>
          <w:p w:rsidR="00972AA4" w:rsidRPr="00992844" w:rsidRDefault="00972AA4" w:rsidP="00BF6E0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Pr="00992844" w:rsidRDefault="00972AA4" w:rsidP="00BF6E0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nongrak.c@fio.co.th,</w:t>
            </w:r>
          </w:p>
          <w:p w:rsidR="00972AA4" w:rsidRPr="00992844" w:rsidRDefault="00972AA4" w:rsidP="00BF6E0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nik_woy@hotmail.com</w:t>
            </w:r>
          </w:p>
          <w:p w:rsidR="00972AA4" w:rsidRPr="00992844" w:rsidRDefault="00972AA4" w:rsidP="00BF6E0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๒๖ กุมภาพันธ์ ๒๕๖๒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3A4609" w:rsidP="003A460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-</w:t>
            </w:r>
          </w:p>
        </w:tc>
      </w:tr>
      <w:tr w:rsidR="00FC398B" w:rsidRPr="00992844" w:rsidTr="00087078"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5D2677">
            <w:pPr>
              <w:tabs>
                <w:tab w:val="left" w:pos="300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626769" w:rsidRDefault="00972AA4" w:rsidP="0062676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676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กองบัญชาการกองทัพไทย เห็นด้วยในองค์ประกอบของ (ร่าง) แผนแม่บทฯ ตามประเด็นที่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972AA4" w:rsidP="00BF6E0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กองบัญชาการกองทัพไทย</w:t>
            </w:r>
          </w:p>
          <w:p w:rsidR="00972AA4" w:rsidRDefault="00972AA4" w:rsidP="00BF6E0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หนังสือที่ กห ๐๓๐๐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๓๗๙</w:t>
            </w:r>
          </w:p>
          <w:p w:rsidR="00972AA4" w:rsidRPr="00626769" w:rsidRDefault="00972AA4" w:rsidP="00BF6E0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ลงวันที่ ๑๕ มีนาคม ๒๕๖๒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3A4609" w:rsidP="003A460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-</w:t>
            </w:r>
          </w:p>
        </w:tc>
      </w:tr>
    </w:tbl>
    <w:p w:rsidR="005A4D9F" w:rsidRDefault="00EC11A9">
      <w:pPr>
        <w:rPr>
          <w:rFonts w:cs="Angsana New"/>
          <w:cs/>
        </w:rPr>
        <w:sectPr w:rsidR="005A4D9F" w:rsidSect="005A4D9F">
          <w:headerReference w:type="default" r:id="rId8"/>
          <w:footerReference w:type="default" r:id="rId9"/>
          <w:headerReference w:type="first" r:id="rId10"/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645.45pt;margin-top:-449.7pt;width:78.6pt;height:28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" fillcolor="white [3201]" stroked="f" strokeweight=".5pt">
            <v:path arrowok="t"/>
            <v:textbox>
              <w:txbxContent>
                <w:p w:rsidR="00EC11A9" w:rsidRPr="005A4D9F" w:rsidRDefault="00EC11A9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5A4D9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เอกสารแนบ ๑</w:t>
                  </w:r>
                </w:p>
              </w:txbxContent>
            </v:textbox>
          </v:shape>
        </w:pict>
      </w:r>
    </w:p>
    <w:tbl>
      <w:tblPr>
        <w:tblW w:w="5424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6"/>
        <w:gridCol w:w="6107"/>
        <w:gridCol w:w="3315"/>
        <w:gridCol w:w="4108"/>
      </w:tblGrid>
      <w:tr w:rsidR="005A4D9F" w:rsidRPr="00992844" w:rsidTr="00EE4FFA">
        <w:trPr>
          <w:tblHeader/>
        </w:trPr>
        <w:tc>
          <w:tcPr>
            <w:tcW w:w="600" w:type="pct"/>
            <w:tcBorders>
              <w:bottom w:val="single" w:sz="4" w:space="0" w:color="auto"/>
            </w:tcBorders>
          </w:tcPr>
          <w:p w:rsidR="005A4D9F" w:rsidRPr="00992844" w:rsidRDefault="005A4D9F" w:rsidP="00EC11A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ประเด็น</w:t>
            </w:r>
          </w:p>
        </w:tc>
        <w:tc>
          <w:tcPr>
            <w:tcW w:w="1986" w:type="pct"/>
            <w:tcBorders>
              <w:bottom w:val="single" w:sz="4" w:space="0" w:color="auto"/>
            </w:tcBorders>
            <w:shd w:val="clear" w:color="auto" w:fill="auto"/>
          </w:tcPr>
          <w:p w:rsidR="005A4D9F" w:rsidRPr="00992844" w:rsidRDefault="005A4D9F" w:rsidP="00EC11A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ความคิดเห็น/ข้อเสนอแนะ/ข้อสอบถาม</w:t>
            </w:r>
          </w:p>
        </w:tc>
        <w:tc>
          <w:tcPr>
            <w:tcW w:w="1078" w:type="pct"/>
            <w:tcBorders>
              <w:bottom w:val="single" w:sz="4" w:space="0" w:color="auto"/>
            </w:tcBorders>
            <w:shd w:val="clear" w:color="auto" w:fill="auto"/>
          </w:tcPr>
          <w:p w:rsidR="005A4D9F" w:rsidRPr="00992844" w:rsidRDefault="005A4D9F" w:rsidP="00EC11A9">
            <w:pPr>
              <w:ind w:left="34" w:hanging="3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ผู้แสดงความเห็น/หน่วยงาน</w:t>
            </w:r>
          </w:p>
        </w:tc>
        <w:tc>
          <w:tcPr>
            <w:tcW w:w="1337" w:type="pct"/>
            <w:tcBorders>
              <w:bottom w:val="single" w:sz="4" w:space="0" w:color="auto"/>
            </w:tcBorders>
          </w:tcPr>
          <w:p w:rsidR="005A4D9F" w:rsidRPr="00992844" w:rsidRDefault="005A4D9F" w:rsidP="00D62D8A">
            <w:pPr>
              <w:ind w:left="34" w:hanging="3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ผลการพิจารณา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แนวทางการดำเนินการ</w:t>
            </w:r>
            <w:r w:rsidR="00D62D8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ต่อไป ของ กสทช.</w:t>
            </w:r>
          </w:p>
        </w:tc>
      </w:tr>
      <w:tr w:rsidR="00FC398B" w:rsidRPr="00992844" w:rsidTr="00EE4FFA">
        <w:tc>
          <w:tcPr>
            <w:tcW w:w="60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5D2677">
            <w:pPr>
              <w:tabs>
                <w:tab w:val="left" w:pos="300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Default="00972AA4" w:rsidP="002A1423">
            <w:pPr>
              <w:pStyle w:val="NormalWeb"/>
              <w:spacing w:before="0" w:beforeAutospacing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โดยภาพรวม บริษัทฯ เห็นด้วยกับองค์ประกอบของ (ร่าง) </w:t>
            </w:r>
            <w:r w:rsidR="0020582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br/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แผนแม่บทการบริหารคลื่นความถี่ ฉบับนี้ ทั้งนี้มีข้อเสนอแนะเพิ่มเติม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ดูต่อในประเด็นที่ ๒ ยุทธศาสตร์)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E0066C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บริษัท ดีแทค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 xml:space="preserve"> ไตรเน็ต จำกัด</w:t>
            </w:r>
          </w:p>
          <w:p w:rsidR="00972AA4" w:rsidRPr="00992844" w:rsidRDefault="00972AA4" w:rsidP="00E0066C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 xml:space="preserve">หนังสือที่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40"/>
              </w:rPr>
              <w:t>DTN.RS-NBTC073/2562</w:t>
            </w:r>
          </w:p>
          <w:p w:rsidR="00972AA4" w:rsidRPr="00992844" w:rsidRDefault="00972AA4" w:rsidP="00E0066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ลงวันที่ ๑๓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3920A4" w:rsidP="003920A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-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5D2677">
            <w:pPr>
              <w:tabs>
                <w:tab w:val="left" w:pos="300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E266C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แผนแม่บทมีองค์ประกอบเป็นไปตามที่กฎหมายกำหนด สอดรับกับนโยบายและแผนระดับชาติที่เกี่ยวข้อง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BF6E0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กองการสื่อสาร กรมการปกครอง</w:t>
            </w:r>
          </w:p>
          <w:p w:rsidR="00972AA4" w:rsidRPr="00992844" w:rsidRDefault="00972AA4" w:rsidP="0028069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Pr="00992844" w:rsidRDefault="00972AA4" w:rsidP="0028069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jkdopa@hotmail.com</w:t>
            </w:r>
          </w:p>
          <w:p w:rsidR="00972AA4" w:rsidRPr="00992844" w:rsidRDefault="00972AA4" w:rsidP="0028069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๑๓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3920A4" w:rsidP="003920A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-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5D2677">
            <w:pPr>
              <w:tabs>
                <w:tab w:val="left" w:pos="300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E266C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เห็นควรตามเสนอ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BF6E0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สมาคมวิทยุสมัครเล่นแห่งประเทศไทย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  <w:br/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ในพระบรมราชูปถัมภ์</w:t>
            </w:r>
          </w:p>
          <w:p w:rsidR="00972AA4" w:rsidRPr="00992844" w:rsidRDefault="00972AA4" w:rsidP="006E15D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Pr="00311352" w:rsidRDefault="00972AA4" w:rsidP="006E15D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311352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hq@rast.or.th</w:t>
            </w:r>
          </w:p>
          <w:p w:rsidR="00972AA4" w:rsidRPr="00992844" w:rsidRDefault="00972AA4" w:rsidP="006E15D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๑๕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3920A4" w:rsidP="003920A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-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5D2677">
            <w:pPr>
              <w:tabs>
                <w:tab w:val="left" w:pos="300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EE43D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นอกจากอาศัยอำนาจตามมาตรา ๒๗ (๑๒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/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๑) แห่งพระราชบัญญัติองค์กรจัดสรรคลื่นความถี่ฯ แล้ว ต้องการทราบกฎเกณฑ์อย่างแคบในการเรียกคืนคลื่นความถี่เพื่อนำไปจัดสรรใหม่ เช่น คลื่นความถี่ ๔๗๐ - ๕๑๐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เมกะเฮิรตซ์ ซึ่งจะหมดอายุการอนุญาตภายในปี ๒๕๖๔ เหตุใดจึงจะถูกเรียกคืนในปี ๒๕๖๒ เป็นต้น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EB2FF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นายภัทรินทร์  ภัทระศิขริน</w:t>
            </w:r>
          </w:p>
          <w:p w:rsidR="00972AA4" w:rsidRPr="00992844" w:rsidRDefault="00972AA4" w:rsidP="00FD1C99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ริษัท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ทีโอที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จำกัด (มหาชน)</w:t>
            </w:r>
          </w:p>
          <w:p w:rsidR="00972AA4" w:rsidRPr="00992844" w:rsidRDefault="00972AA4" w:rsidP="00EB2FF0">
            <w:pPr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วันที่ ๖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E3" w:rsidRPr="005E3BBE" w:rsidRDefault="00F05974" w:rsidP="005E3BB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การเรียกคืน</w:t>
            </w:r>
            <w:r w:rsidR="0044555E">
              <w:rPr>
                <w:rFonts w:ascii="TH SarabunPSK" w:hAnsi="TH SarabunPSK" w:cs="TH SarabunPSK" w:hint="cs"/>
                <w:sz w:val="32"/>
                <w:szCs w:val="32"/>
                <w:cs/>
              </w:rPr>
              <w:t>คลื่นความถี่ต้อง</w:t>
            </w:r>
            <w:r w:rsidR="005E3BBE" w:rsidRPr="005E3BBE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ดำเนินการตามประกาศ กสทช. เรื่อง หลักเกณฑ์</w:t>
            </w:r>
            <w:r w:rsidR="005E3BBE" w:rsidRPr="005E3BB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E3BBE" w:rsidRPr="005E3BBE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วิธีการ</w:t>
            </w:r>
            <w:r w:rsidR="005E3BBE" w:rsidRPr="005E3BB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E3BBE" w:rsidRPr="005E3BBE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และเงื่อนไขการเรียกคืนคลื่นความถี่ที่ไม่ได้ใช้ประโยชน์หรือใช้ประโยชน์ไม่คุ้มค่า</w:t>
            </w:r>
            <w:r w:rsidR="005E3BBE" w:rsidRPr="005E3BB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E3BBE" w:rsidRPr="005E3BBE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หรือน</w:t>
            </w:r>
            <w:r w:rsidR="009F49A7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5E3BBE" w:rsidRPr="005E3BBE">
              <w:rPr>
                <w:rFonts w:ascii="TH SarabunPSK" w:hAnsi="TH SarabunPSK" w:cs="TH SarabunPSK" w:hint="cs"/>
                <w:sz w:val="32"/>
                <w:szCs w:val="32"/>
                <w:cs/>
              </w:rPr>
              <w:t>มาใช้ประโยชน์ให้คุ้มค่ายิ่งขึ้</w:t>
            </w:r>
            <w:r w:rsidR="0044555E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 w:rsidR="005E3BBE" w:rsidRPr="005E3BB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โดยจะพิจารณาเป็นรายย่านความถี่</w:t>
            </w:r>
            <w:r w:rsidR="009F49A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ตามนโยบายของ </w:t>
            </w:r>
            <w:r w:rsidR="009F49A7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กสทช. หรือ สำนักงาน กสทช.</w:t>
            </w:r>
            <w:r w:rsidR="00A1799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อย่างไรก็ตาม</w:t>
            </w:r>
            <w:r w:rsidR="004A2B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คลื่นความถี่ ๔๗๐ </w:t>
            </w:r>
            <w:r w:rsidR="004A2B39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="004A2B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๕๑๐ เมกะเฮิรตซ์</w:t>
            </w:r>
            <w:r w:rsidR="00651A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นั้น ต้องดำเนินการตามประกาศ กสทช. </w:t>
            </w:r>
            <w:r w:rsidR="00CB4165" w:rsidRPr="0039301E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หลักเกณฑ์การปรับปรุงการใช้คลื่นความถี่ ย่านความถี่</w:t>
            </w:r>
            <w:r w:rsidR="003930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๓๘๐ - ๕๑๐</w:t>
            </w:r>
            <w:r w:rsidR="00CB4165" w:rsidRPr="003930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เมกะเฮิรตซ์</w:t>
            </w:r>
            <w:r w:rsidR="00CB4165">
              <w:rPr>
                <w:rFonts w:hint="cs"/>
                <w:cs/>
              </w:rPr>
              <w:t xml:space="preserve"> </w:t>
            </w:r>
            <w:r w:rsidR="00651A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โดยมิได้ถือว่าเป็นการเรียกคืนคลื่นความถี่เพื่อนำไปจัดสรรใหม่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706D6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706D6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แผนแม่บทการบริหารคลื่นความถี่ ฉบับที่ ๔ (พ.ศ. ...) </w:t>
            </w:r>
            <w:r w:rsidR="00EC4E8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จะมีผลใช้บังคับทั้งหมดกี่ปี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706D6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นายศรณ์รังสรรค์ วงศ์สมุทร</w:t>
            </w:r>
          </w:p>
          <w:p w:rsidR="00972AA4" w:rsidRPr="00992844" w:rsidRDefault="00972AA4" w:rsidP="00706D6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กรมป้องกันและบรรเทาสาธารณภัย</w:t>
            </w:r>
          </w:p>
          <w:p w:rsidR="00972AA4" w:rsidRPr="00992844" w:rsidRDefault="00972AA4" w:rsidP="00706D6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วันที่ ๖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384553" w:rsidP="00706D6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กฎหมายมิได้บัญญัติระยะเวลาในการดำเนินการของแผนแม่บทบริหารคลื่นความถี่ไว้ ซึ่งแตกต่างจากแผนแม่บทกิจการกระจายเสียงและ</w:t>
            </w:r>
            <w:r w:rsidR="0062426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กิจการ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โทรทัศน์ และแผนแม่บทกิจการโทรคมนาคมซึ่งบัญญัติให้มีระยะเวลาดำเนินการ ๕ ปี อย่างไรก็ตาม</w:t>
            </w:r>
            <w:r w:rsidR="0062426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0373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แผนแม่บทการบริหารคลื่นความถี่ ฉบับที่ ๔ (พ.ศ. ...) </w:t>
            </w:r>
            <w:r w:rsidR="00E72F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</w:t>
            </w:r>
            <w:r w:rsidR="0062426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ีเป้าประสงค์ในการดำเนินการครอบคลุม</w:t>
            </w:r>
            <w:r w:rsidR="00E72F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ระยะเวลา ๕ ปี </w:t>
            </w:r>
            <w:r w:rsidR="00E72F44" w:rsidRPr="00FA477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เพื่อให้สอดรับกับแผนแม่บท</w:t>
            </w:r>
            <w:r w:rsidR="005C605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ฉบับอื่นด้วย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706D6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706D6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เนื่องจาก (ร่าง) แผนแม่บทการบริหารคลื่นความถี่ ฉบับที่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(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พ.ศ. ....) (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“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ร่าง) แผนฯ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”)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มีลักษณะที่</w:t>
            </w:r>
            <w:r w:rsidRPr="008626E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ไม่มีกรอบเวลาในการใช้แผนที่ชัดเจน ส่งผลให้การ วัดผลส</w:t>
            </w:r>
            <w:r w:rsidRPr="008626E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26E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เร็จของตัวชี้วัดในยุทธศาสตร์ต่าง</w:t>
            </w:r>
            <w:r w:rsidRPr="008626E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626E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ๆ ขึ้นอยู่กับแนวทางปฏิบัติและการ ประเมินผลตามข้อ</w:t>
            </w:r>
            <w:r w:rsidRPr="008626E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๑๐ </w:t>
            </w:r>
            <w:r w:rsidRPr="008626E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ของ </w:t>
            </w:r>
            <w:r w:rsidRPr="008626E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br/>
            </w:r>
            <w:r w:rsidRPr="008626E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(ร่าง) แผนฯ เท่านั้น บริษัทฯ จึงเสนอให้มีการ ก</w:t>
            </w:r>
            <w:r w:rsidRPr="008626E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26E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หนดเพิ่มเติมในข้อ</w:t>
            </w:r>
            <w:r w:rsidRPr="008626E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๑๐ </w:t>
            </w:r>
            <w:r w:rsidRPr="008626E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ของ (ร่าง) แผนฯ ให้ชัดเจนถึงแนวทางที่ผู้มีส่วนได้ ส่วนเสียสามารถเข้าถึงข้อมูลและรับทราบกรอบระยะเวลาการด</w:t>
            </w:r>
            <w:r w:rsidRPr="008626E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26E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เนินการและผลการด</w:t>
            </w:r>
            <w:r w:rsidRPr="008626E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26E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เนินการตามแผนแม่บท เพื่อให้สามารถประเมินผลกระทบ</w:t>
            </w:r>
            <w:r w:rsidR="00F6444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br/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ต่าง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ๆ ที่อาจจะเกี่ยวข้องได้ด้วย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706D6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 xml:space="preserve">บริษัท ทรู มูฟ เอช ยูนิเวอร์แซล </w:t>
            </w:r>
            <w:r w:rsidR="00EC4E8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คอมมิวนิเคชั่น จำกัด</w:t>
            </w:r>
          </w:p>
          <w:p w:rsidR="00972AA4" w:rsidRPr="00992844" w:rsidRDefault="00972AA4" w:rsidP="008F1F0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 xml:space="preserve">หนังสือที่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40"/>
              </w:rPr>
              <w:t>TUC/H/REG/178/2562</w:t>
            </w:r>
          </w:p>
          <w:p w:rsidR="00972AA4" w:rsidRPr="00992844" w:rsidRDefault="00972AA4" w:rsidP="008F1F09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ลงวันที่ ๑๔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2C" w:rsidRPr="00291BBF" w:rsidRDefault="00046BE0" w:rsidP="00046BE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46BE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โปรด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ดูผลการพิจารณาตาม</w:t>
            </w:r>
            <w:r w:rsidRPr="00E1130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vertAlign w:val="superscript"/>
                <w:cs/>
              </w:rPr>
              <w:t>๒</w:t>
            </w:r>
          </w:p>
        </w:tc>
      </w:tr>
      <w:tr w:rsidR="00FC398B" w:rsidRPr="00992844" w:rsidTr="00EE4FFA">
        <w:trPr>
          <w:trHeight w:val="2253"/>
        </w:trPr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627E1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lastRenderedPageBreak/>
              <w:t>๒. ยุทธศาสตร์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627E1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๑. ยุทธศาสตร์</w:t>
            </w:r>
            <w:r w:rsidRPr="002155F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ควรจะมีเป้าหมายในเชิงปริมาณ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ด้วยและไม่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พบว่ามี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รายงานการประเมินผลในการดำเนินการตามแผนยุทธศาสตร์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ที่ผ่านมา</w:t>
            </w:r>
          </w:p>
          <w:p w:rsidR="00972AA4" w:rsidRPr="00992844" w:rsidRDefault="00972AA4" w:rsidP="00EC478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๒. เสนอให้มีความเชื่อมโยงระหว่างแผนแม่บทฉบับที่ ๔ กับแผนปฏิรูปประเทศด้านสื่อมวลชนและเทคโนโลยีในประเด็นที่ ๕ ว่าได้กำหนดคลื่นความถี่ย่าน ๘๑๔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๘๒๔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และ ๘๕๙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๘๖๙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ให้ใช้งานและให้บริการสำหรับภารกิจป้องกันและบรรเทาสาธารณภัย (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PPDR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)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ลงในแผนแม่บทการบริหารคลื่นความถี่ ฉบับที่ ๔ (พ.ศ. ...)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หรือไม่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627E1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นางสาวประสพสุข ทรงผาสุขสำนักงานคณะกรรมการป้องกันและปราบปรามการทุจริตแห่งชาติ</w:t>
            </w:r>
          </w:p>
          <w:p w:rsidR="00972AA4" w:rsidRPr="00992844" w:rsidRDefault="00972AA4" w:rsidP="00627E1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วันที่ ๖ มีนาคม ๒๕๖๒</w:t>
            </w:r>
          </w:p>
          <w:p w:rsidR="00972AA4" w:rsidRPr="00992844" w:rsidRDefault="00972AA4" w:rsidP="00627E1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</w:p>
          <w:p w:rsidR="00972AA4" w:rsidRPr="00992844" w:rsidRDefault="00972AA4" w:rsidP="00627E1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</w:p>
          <w:p w:rsidR="00972AA4" w:rsidRPr="00992844" w:rsidRDefault="00972AA4" w:rsidP="00627E1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00" w:rsidRDefault="0050373F" w:rsidP="0050373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1C74"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  <w:r w:rsidR="00E37D51" w:rsidRPr="00301C7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804E5" w:rsidRPr="00301C74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เป้าหมายเชิงปริมาณ</w:t>
            </w:r>
            <w:r w:rsidR="00EA6462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ในรายละเอียด</w:t>
            </w:r>
            <w:r w:rsidR="00D83C93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EA6462">
              <w:rPr>
                <w:rFonts w:ascii="TH SarabunPSK" w:hAnsi="TH SarabunPSK" w:cs="TH SarabunPSK" w:hint="cs"/>
                <w:sz w:val="32"/>
                <w:szCs w:val="32"/>
                <w:cs/>
              </w:rPr>
              <w:t>จะ</w:t>
            </w:r>
            <w:r w:rsidR="001804E5" w:rsidRPr="00301C74">
              <w:rPr>
                <w:rFonts w:ascii="TH SarabunPSK" w:hAnsi="TH SarabunPSK" w:cs="TH SarabunPSK" w:hint="cs"/>
                <w:sz w:val="32"/>
                <w:szCs w:val="32"/>
                <w:cs/>
              </w:rPr>
              <w:t>สะท้อนในแผนปฏิบัติการ</w:t>
            </w:r>
            <w:r w:rsidR="00E37D51" w:rsidRPr="00301C74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 กสทช</w:t>
            </w:r>
            <w:r w:rsidR="00EA6462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  <w:p w:rsidR="0050373F" w:rsidRPr="00301C74" w:rsidRDefault="00087400" w:rsidP="0050373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</w:t>
            </w:r>
            <w:r w:rsidR="00B21CA1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</w:t>
            </w:r>
            <w:r w:rsidR="00F315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กสทช.</w:t>
            </w:r>
            <w:r w:rsidR="00B21C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ได้เผยแพร่</w:t>
            </w:r>
            <w:r w:rsidR="00301C74" w:rsidRPr="00301C7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รายงานผล</w:t>
            </w:r>
            <w:r w:rsidR="00E37D51" w:rsidRPr="00301C7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การดำเนินการตามแผน</w:t>
            </w:r>
            <w:r w:rsidR="00B21CA1">
              <w:rPr>
                <w:rFonts w:ascii="TH SarabunPSK" w:hAnsi="TH SarabunPSK" w:cs="TH SarabunPSK" w:hint="cs"/>
                <w:sz w:val="32"/>
                <w:szCs w:val="32"/>
                <w:cs/>
              </w:rPr>
              <w:t>แม่บท</w:t>
            </w:r>
            <w:r w:rsidR="00B20E5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การบริหารคลื่นความถี่</w:t>
            </w:r>
            <w:r w:rsidR="00112D96">
              <w:rPr>
                <w:rFonts w:ascii="TH SarabunPSK" w:hAnsi="TH SarabunPSK" w:cs="TH SarabunPSK" w:hint="cs"/>
                <w:sz w:val="32"/>
                <w:szCs w:val="32"/>
                <w:cs/>
              </w:rPr>
              <w:t>ฉบับ</w:t>
            </w:r>
            <w:r w:rsidR="00E37D51" w:rsidRPr="00301C7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ที่ผ่านมา</w:t>
            </w:r>
            <w:r w:rsidR="00301C74" w:rsidRPr="00301C74">
              <w:rPr>
                <w:rFonts w:ascii="TH SarabunPSK" w:hAnsi="TH SarabunPSK" w:cs="TH SarabunPSK" w:hint="cs"/>
                <w:sz w:val="32"/>
                <w:szCs w:val="32"/>
                <w:cs/>
              </w:rPr>
              <w:t>ลง</w:t>
            </w:r>
            <w:r w:rsidR="00E37D51" w:rsidRPr="00301C74">
              <w:rPr>
                <w:rFonts w:ascii="TH SarabunPSK" w:hAnsi="TH SarabunPSK" w:cs="TH SarabunPSK" w:hint="cs"/>
                <w:sz w:val="32"/>
                <w:szCs w:val="32"/>
                <w:cs/>
              </w:rPr>
              <w:t>ในเว็บไซต์ของสำนักงาน กสทช. แล้ว</w:t>
            </w:r>
          </w:p>
          <w:p w:rsidR="00972AA4" w:rsidRPr="00992844" w:rsidRDefault="00F315EE" w:rsidP="0050373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="0050373F" w:rsidRPr="0052282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สำนักงาน กสทช. ได้ดำเนินการจัดทำประกาศ กสทช. เรื่อง</w:t>
            </w:r>
            <w:r w:rsidR="00D83C9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GB"/>
              </w:rPr>
              <w:t xml:space="preserve"> </w:t>
            </w:r>
            <w:r w:rsidR="0050373F" w:rsidRPr="00522829">
              <w:rPr>
                <w:rFonts w:ascii="TH SarabunPSK" w:eastAsia="Calibri" w:hAnsi="TH SarabunPSK" w:cs="TH SarabunPSK"/>
                <w:sz w:val="32"/>
                <w:szCs w:val="32"/>
                <w:cs/>
                <w:lang w:eastAsia="en-GB"/>
              </w:rPr>
              <w:t>หลักเกณฑ์การใช้คลื่นความถี่เพื่อสนับสนุนภารกิจป้องกันและบรรเทาสาธารณภัยและในกรณีที่เกิดเหตุฉุกเฉินและภัยพิบัติ</w:t>
            </w:r>
            <w:r w:rsidR="0050373F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GB"/>
              </w:rPr>
              <w:t xml:space="preserve"> เรียบร้อยแล้วเมื่อปี ๒๕๖๐</w:t>
            </w:r>
            <w:r w:rsidR="00E311E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จึงไม่ปราก</w:t>
            </w:r>
            <w:r w:rsidR="0000567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ฏประเด็น</w:t>
            </w:r>
            <w:r w:rsidR="000D3A9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ตาม</w:t>
            </w:r>
            <w:r w:rsidR="0000567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แผนปฏิรูปประเทศด้านสื่อมวลชนและเทคโนโลยี</w:t>
            </w:r>
            <w:r w:rsidR="008508E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ในแผนแม่บทการบริหารคลื่นความถี่ฉบับนี้อีกต่อไป</w:t>
            </w:r>
          </w:p>
        </w:tc>
      </w:tr>
      <w:tr w:rsidR="00FC398B" w:rsidRPr="00992844" w:rsidTr="00EE4FFA">
        <w:trPr>
          <w:trHeight w:val="2253"/>
        </w:trPr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99284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D37138" w:rsidRDefault="00972AA4" w:rsidP="00C3059F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เนื่องจากการวิจัยและพัฒนา เป็นประโยชน์ส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คัญต่อการพัฒนาประเทศชาติ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จึงเสนอ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ปรับเป้าประสงค์ และกลยุทธ์ในข้อ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๘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ให้รวมการวิจัยและพัฒนา ดังต่อไปนี้</w:t>
            </w:r>
          </w:p>
          <w:p w:rsidR="00972AA4" w:rsidRPr="00D37138" w:rsidRDefault="00972AA4" w:rsidP="00C3059F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๑</w:t>
            </w:r>
            <w:r w:rsidRPr="00D3713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๘</w:t>
            </w:r>
            <w:r w:rsidRPr="00D3713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๒</w:t>
            </w:r>
            <w:r w:rsidRPr="00D3713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3713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ยุทธศาสตร์การบริหารคลื่นความถี่อย่างมีประสิทธิภาพ เพื่อให้เกิดความคุ้มค่าและเกิดประโยชน์อย่างทั่วถึง</w:t>
            </w:r>
          </w:p>
          <w:p w:rsidR="00972AA4" w:rsidRDefault="00972AA4" w:rsidP="00C3059F">
            <w:pPr>
              <w:pStyle w:val="NormalWeb"/>
              <w:spacing w:before="0" w:beforeAutospacing="0" w:after="0" w:afterAutospacing="0"/>
              <w:ind w:firstLine="435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๘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เป้าประสงค์</w:t>
            </w:r>
          </w:p>
          <w:p w:rsidR="00972AA4" w:rsidRPr="00D37138" w:rsidRDefault="00972AA4" w:rsidP="00CE36ED">
            <w:pPr>
              <w:pStyle w:val="NormalWeb"/>
              <w:spacing w:before="0" w:beforeAutospacing="0" w:after="0" w:afterAutospacing="0"/>
              <w:ind w:firstLine="435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บริหารจัดการคลื่นความถี่ ให้มีประสิทธิภาพอย่างคุ้มค่าและค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นึงถึงการใช้ประโยชน์ เพื่อประชาชน </w:t>
            </w:r>
            <w:r w:rsidRPr="00CE36ED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เพื่อ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การวิจัยและพัฒนา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ความมั่นคงของรัฐ และประโยชน์สาธารณะตามเจตนารมณ์ของรัฐธรรมนูญ</w:t>
            </w:r>
          </w:p>
          <w:p w:rsidR="00972AA4" w:rsidRPr="00D37138" w:rsidRDefault="00972AA4" w:rsidP="00C3059F">
            <w:pPr>
              <w:pStyle w:val="NormalWeb"/>
              <w:spacing w:before="0" w:beforeAutospacing="0" w:after="0" w:afterAutospacing="0"/>
              <w:ind w:firstLine="435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๘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กลยุทธ์</w:t>
            </w:r>
          </w:p>
          <w:p w:rsidR="00972AA4" w:rsidRDefault="00972AA4" w:rsidP="002A1423">
            <w:pPr>
              <w:pStyle w:val="ListParagraph"/>
              <w:spacing w:after="0" w:line="240" w:lineRule="auto"/>
              <w:ind w:left="0" w:firstLine="396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) 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เพิ่มการเข้าใช้ประโยชน์จากคลื่นความถี่ ทั้งการร่วมใช้คลื่นความถี่เป็นการทั่วไป (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Unlicensed) 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และการได้รับอนุญาตให้ใช้คลื่นความถี่ร่วมกัน (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Spectrum Sharing) 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รวมไปถึงการร่วมใช้คล</w:t>
            </w:r>
            <w:r w:rsidR="00F7212D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ื่นความถี่ในย่านอื่น</w:t>
            </w:r>
            <w:r w:rsidR="001012E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ๆ เพื่อการ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วิจัยและพัฒนา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972AA4" w:rsidP="005B6EF6">
            <w:pPr>
              <w:pStyle w:val="ListParagraph"/>
              <w:numPr>
                <w:ilvl w:val="0"/>
                <w:numId w:val="22"/>
              </w:numPr>
              <w:tabs>
                <w:tab w:val="left" w:pos="282"/>
              </w:tabs>
              <w:spacing w:after="0" w:line="240" w:lineRule="auto"/>
              <w:ind w:left="0" w:firstLine="0"/>
              <w:contextualSpacing w:val="0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D37138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ศ.ดร. พรชัย ทรัพย์นิธิ</w:t>
            </w:r>
          </w:p>
          <w:p w:rsidR="00972AA4" w:rsidRPr="002A1423" w:rsidRDefault="00972AA4" w:rsidP="005B6EF6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713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อาจารย์ภาควิชาวิศวกรรมศาสตร์โทรคมนาคม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สถาบันเทคโนโลยีพระจอมเกล้า</w:t>
            </w:r>
            <w:r w:rsidR="005B6EF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เจ้าคุณทหารลาดกระบัง</w:t>
            </w:r>
          </w:p>
          <w:p w:rsidR="00972AA4" w:rsidRDefault="00972AA4" w:rsidP="005B6EF6">
            <w:pPr>
              <w:pStyle w:val="ListParagraph"/>
              <w:spacing w:after="0" w:line="240" w:lineRule="auto"/>
              <w:ind w:left="0"/>
              <w:contextualSpacing w:val="0"/>
            </w:pPr>
            <w:r w:rsidRPr="007327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วันที่ ๖ มีนาคม ๒๕๖๒</w:t>
            </w:r>
          </w:p>
          <w:p w:rsidR="00972AA4" w:rsidRDefault="00972AA4" w:rsidP="005B6EF6">
            <w:pPr>
              <w:pStyle w:val="ListParagraph"/>
              <w:numPr>
                <w:ilvl w:val="0"/>
                <w:numId w:val="22"/>
              </w:numPr>
              <w:tabs>
                <w:tab w:val="left" w:pos="282"/>
              </w:tabs>
              <w:spacing w:after="0" w:line="240" w:lineRule="auto"/>
              <w:ind w:left="-1" w:firstLine="0"/>
              <w:contextualSpacing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Default="00972AA4" w:rsidP="005B6EF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p</w:t>
            </w:r>
            <w:r w:rsidRPr="00D37138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ornchai.su@kmitl.ac.th</w:t>
            </w:r>
          </w:p>
          <w:p w:rsidR="00972AA4" w:rsidRDefault="00972AA4" w:rsidP="005B6EF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D3713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ลงวันที่ ๖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มีนาคม</w:t>
            </w:r>
            <w:r w:rsidRPr="00D3713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 ๒๕๖๒</w:t>
            </w:r>
          </w:p>
          <w:p w:rsidR="00972AA4" w:rsidRPr="00A459E6" w:rsidRDefault="00972AA4" w:rsidP="005B6EF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51" w:hanging="251"/>
              <w:contextualSpacing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A459E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หนังสือที่ </w:t>
            </w:r>
            <w:r w:rsidRPr="00A459E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ศธ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459E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๐๕๒๔/๑๕๓๔</w:t>
            </w:r>
          </w:p>
          <w:p w:rsidR="00972AA4" w:rsidRPr="00992844" w:rsidRDefault="00972AA4" w:rsidP="005B6EF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๖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696F16" w:rsidRDefault="001804E5" w:rsidP="0086648C">
            <w:pPr>
              <w:pStyle w:val="ListParagraph"/>
              <w:tabs>
                <w:tab w:val="left" w:pos="282"/>
              </w:tabs>
              <w:spacing w:after="0"/>
              <w:ind w:left="-1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696F16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เป้าประสงค์</w:t>
            </w:r>
          </w:p>
          <w:p w:rsidR="001804E5" w:rsidRPr="00696F16" w:rsidRDefault="001804E5" w:rsidP="0086648C">
            <w:pPr>
              <w:pStyle w:val="ListParagraph"/>
              <w:tabs>
                <w:tab w:val="left" w:pos="282"/>
              </w:tabs>
              <w:spacing w:after="0" w:line="240" w:lineRule="auto"/>
              <w:ind w:left="-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F1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2713FA" w:rsidRPr="00696F16">
              <w:rPr>
                <w:rFonts w:ascii="TH SarabunPSK" w:hAnsi="TH SarabunPSK" w:cs="TH SarabunPSK" w:hint="cs"/>
                <w:sz w:val="32"/>
                <w:szCs w:val="32"/>
                <w:cs/>
              </w:rPr>
              <w:t>ยืนยันถ้อยคำเดิม เนื่องจาก</w:t>
            </w:r>
            <w:r w:rsidR="003A45EB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เป็นถ้อยคำตามเจตนารมณ์ของรัฐธรรมนูญ พ.ศ. ๒๕๖๐</w:t>
            </w:r>
          </w:p>
          <w:p w:rsidR="0086648C" w:rsidRPr="00696F16" w:rsidRDefault="00DD5197" w:rsidP="0086648C">
            <w:pPr>
              <w:pStyle w:val="ListParagraph"/>
              <w:tabs>
                <w:tab w:val="left" w:pos="282"/>
              </w:tabs>
              <w:spacing w:after="0"/>
              <w:ind w:left="-1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696F16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กลยุทธ์ที่ ๘.๒.๒ ๑)</w:t>
            </w:r>
          </w:p>
          <w:p w:rsidR="001804E5" w:rsidRPr="0086648C" w:rsidRDefault="00DD5197" w:rsidP="0086648C">
            <w:pPr>
              <w:pStyle w:val="ListParagraph"/>
              <w:tabs>
                <w:tab w:val="left" w:pos="282"/>
              </w:tabs>
              <w:spacing w:after="0"/>
              <w:ind w:left="-1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696F1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883DE7" w:rsidRPr="0012242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แก้ไขตามที่เสนอเป็น </w:t>
            </w:r>
            <w:r w:rsidR="00883DE7" w:rsidRPr="0012242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“</w:t>
            </w:r>
            <w:r w:rsidR="00883DE7" w:rsidRPr="001224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เพิ่มการเข้าใช้ประโยชน์จากคลื่นความถี่ ทั้งการร่วมใช้คลื่นความถี่เป็นการทั่วไป (</w:t>
            </w:r>
            <w:r w:rsidR="00883DE7" w:rsidRPr="0012242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Unlicensed) </w:t>
            </w:r>
            <w:r w:rsidR="00883DE7" w:rsidRPr="001224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และการได้รับอนุญาตให้ใช้คลื่นความถี่ร่วมกัน (</w:t>
            </w:r>
            <w:r w:rsidR="00883DE7" w:rsidRPr="0012242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Spectrum Sharing) </w:t>
            </w:r>
            <w:r w:rsidR="00883DE7" w:rsidRPr="0012242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รวมไปถึงการ</w:t>
            </w:r>
            <w:r w:rsidR="00317D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อนุญาตให้</w:t>
            </w:r>
            <w:r w:rsidR="00883DE7" w:rsidRPr="0012242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ใช้</w:t>
            </w:r>
            <w:r w:rsidR="00317D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ประโยชน์จาก</w:t>
            </w:r>
            <w:r w:rsidR="00883DE7" w:rsidRPr="0012242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คลื่นความถี่เพื่อการวิจัย พัฒนา และทดสอบนวัตกรรม</w:t>
            </w:r>
          </w:p>
        </w:tc>
      </w:tr>
      <w:tr w:rsidR="00FC398B" w:rsidRPr="00992844" w:rsidTr="00EE4FFA">
        <w:trPr>
          <w:trHeight w:val="2253"/>
        </w:trPr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99284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621FB3" w:rsidRDefault="00972AA4" w:rsidP="002A1423">
            <w:pPr>
              <w:pStyle w:val="NormalWeb"/>
              <w:numPr>
                <w:ilvl w:val="0"/>
                <w:numId w:val="23"/>
              </w:numPr>
              <w:tabs>
                <w:tab w:val="left" w:pos="673"/>
              </w:tabs>
              <w:spacing w:before="0" w:beforeAutospacing="0" w:afterAutospacing="0"/>
              <w:ind w:left="0" w:firstLine="396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เพื่อให้การด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เนินการตามยุทธศาสตร์ต่าง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ๆ ในข้อ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๘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เป็นไปอย่างเป็นรูปธรรม บริษัทฯ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เห็นสมควร</w:t>
            </w:r>
            <w:r w:rsidRPr="00621FB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</w:t>
            </w:r>
            <w:r w:rsidRPr="00621FB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621FB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หนดระยะเวลาที่แน่นอนในการด</w:t>
            </w:r>
            <w:r w:rsidRPr="00621FB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621FB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เนินการตามตัวชี้วัดแต่ละตัวชี้วัด </w:t>
            </w:r>
          </w:p>
          <w:p w:rsidR="00972AA4" w:rsidRDefault="00972AA4" w:rsidP="002A1423">
            <w:pPr>
              <w:pStyle w:val="ListParagraph"/>
              <w:spacing w:after="0" w:line="240" w:lineRule="auto"/>
              <w:ind w:left="0" w:firstLine="396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๒)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ตามที่ ส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นักงาน กสทช. มีแนวทางแก้ไข พรบ. วิทยุคมนาคม พ.ศ.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๒๔๙๘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และที่แก้ไขเพิ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่มเติม ในประเด็นค่าตอบแทนการใช้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คลื่นความถี่ฯ นั้น บริษัทฯ เห็นสมควรจัดให้มีการรับฟังความ คิดเห็นต่อการแก้ไข พ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บ. วิทยุคมนาคมฯ จากอุตสาหกรรมด้วย เนื่องจากนอกเหนือประเด็นค่าตอบแทนการใช้คลื่นความถี่แล้ว ยังมีประเด็นอื่น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ๆ ที่ยังเป็นอุปสรรคในการใช้คลื่นความถี่ให้เกิด ประโยชน์สูงสุด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C16C2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บริษัท ดีแทค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 xml:space="preserve"> ไตรเน็ต จำกัด</w:t>
            </w:r>
          </w:p>
          <w:p w:rsidR="00972AA4" w:rsidRPr="00992844" w:rsidRDefault="00972AA4" w:rsidP="00C16C2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 xml:space="preserve">หนังสือที่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40"/>
              </w:rPr>
              <w:t>DTN.RS-NBTC073/2562</w:t>
            </w:r>
          </w:p>
          <w:p w:rsidR="00972AA4" w:rsidRPr="00992844" w:rsidRDefault="00972AA4" w:rsidP="00C16C2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ลงวันที่ ๑๓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97" w:rsidRPr="00621FB3" w:rsidRDefault="00B65097" w:rsidP="00B6509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621FB3">
              <w:rPr>
                <w:rFonts w:ascii="TH SarabunPSK" w:hAnsi="TH SarabunPSK" w:cs="TH SarabunPSK" w:hint="cs"/>
                <w:sz w:val="24"/>
                <w:szCs w:val="32"/>
                <w:cs/>
              </w:rPr>
              <w:t>๑.</w:t>
            </w:r>
            <w:r w:rsidR="00EF7BAD" w:rsidRPr="00621FB3">
              <w:rPr>
                <w:rFonts w:ascii="TH SarabunPSK" w:hAnsi="TH SarabunPSK" w:cs="TH SarabunPSK"/>
                <w:sz w:val="24"/>
                <w:szCs w:val="32"/>
              </w:rPr>
              <w:t xml:space="preserve"> </w:t>
            </w:r>
            <w:r w:rsidR="003A45EB">
              <w:rPr>
                <w:rFonts w:ascii="TH SarabunPSK" w:hAnsi="TH SarabunPSK" w:cs="TH SarabunPSK" w:hint="cs"/>
                <w:sz w:val="24"/>
                <w:szCs w:val="32"/>
                <w:cs/>
              </w:rPr>
              <w:t>โปรด</w:t>
            </w:r>
            <w:r w:rsidR="002F07E6" w:rsidRPr="00621FB3">
              <w:rPr>
                <w:rFonts w:ascii="TH SarabunPSK" w:hAnsi="TH SarabunPSK" w:cs="TH SarabunPSK" w:hint="cs"/>
                <w:sz w:val="24"/>
                <w:szCs w:val="32"/>
                <w:cs/>
              </w:rPr>
              <w:t>ดูผลการพิจารณาตาม</w:t>
            </w:r>
            <w:r w:rsidR="00D84851">
              <w:rPr>
                <w:rFonts w:ascii="TH SarabunPSK" w:hAnsi="TH SarabunPSK" w:cs="TH SarabunPSK" w:hint="cs"/>
                <w:sz w:val="24"/>
                <w:szCs w:val="32"/>
                <w:vertAlign w:val="superscript"/>
                <w:cs/>
              </w:rPr>
              <w:t>๒</w:t>
            </w:r>
          </w:p>
          <w:p w:rsidR="00972AA4" w:rsidRDefault="00B65097" w:rsidP="00B6509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๒. ใน</w:t>
            </w:r>
            <w:r w:rsidR="009F4250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กรณีที่มีการพิจารณาเพื่อ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ดำเนินการแก้ไข พ.ร.บ. วิทยุคมนาคมฯ สำนักงาน กสทช. จะจัดให้มีการรับฟังความคิดเห็นสาธารณะตามที่กฎหมายกำหนด</w:t>
            </w:r>
          </w:p>
        </w:tc>
      </w:tr>
      <w:tr w:rsidR="00FC398B" w:rsidRPr="00992844" w:rsidTr="00EE4FFA">
        <w:trPr>
          <w:trHeight w:val="2253"/>
        </w:trPr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99284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992844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เห็นควรตามเสนอ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99284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สมาคมวิทยุสมัครเล่นแห่งประเทศไทย ในพระบรมราชูปถัมภ์</w:t>
            </w:r>
          </w:p>
          <w:p w:rsidR="00972AA4" w:rsidRPr="00992844" w:rsidRDefault="00972AA4" w:rsidP="0099284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Pr="00992844" w:rsidRDefault="00972AA4" w:rsidP="0099284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hq@rast.or.th</w:t>
            </w:r>
          </w:p>
          <w:p w:rsidR="00972AA4" w:rsidRPr="00992844" w:rsidRDefault="00972AA4" w:rsidP="0099284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๑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๔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0C623B" w:rsidP="000C623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-</w:t>
            </w:r>
          </w:p>
        </w:tc>
      </w:tr>
      <w:tr w:rsidR="00FC398B" w:rsidRPr="00992844" w:rsidTr="00EE4FFA">
        <w:trPr>
          <w:trHeight w:val="2253"/>
        </w:trPr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D46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500B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กองบัญชาการกองทัพไทย เห็นด้วยใน (ร่าง) ยุทธศาสตร์ของแผน</w:t>
            </w:r>
          </w:p>
          <w:p w:rsidR="00972AA4" w:rsidRPr="003500BD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500B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แม่บทฯ ตามประเด็นที่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กองบัญชาการกองทัพไทย</w:t>
            </w:r>
          </w:p>
          <w:p w:rsidR="00972AA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หนังสือที่ กห ๐๓๐๐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๓๗๙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ลงวันที่ ๑๕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BD0DBA" w:rsidP="00BD0DB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-</w:t>
            </w:r>
          </w:p>
        </w:tc>
      </w:tr>
      <w:tr w:rsidR="00FC398B" w:rsidRPr="00992844" w:rsidTr="00EE4FFA">
        <w:trPr>
          <w:trHeight w:val="2253"/>
        </w:trPr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661945" w:rsidRDefault="00972AA4" w:rsidP="00B3067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446A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ตามร่างพระราชบัญญัติองค์กรจัดสรรคลื่นความถี่และก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กับ</w:t>
            </w:r>
            <w:r w:rsidRPr="009446A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การประกอบกิจกา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รวิทยุกระจายเสียง วิทยุโทรทัศน์และ</w:t>
            </w:r>
            <w:r w:rsidRPr="009446A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กิจการโทรคมนาคม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ซึ่งผ่านการเห็นชอบ</w:t>
            </w:r>
            <w:r w:rsidRPr="009446A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จากสภานิติบัญญัติแห่งชาติ (สนช.) แล้ว และคาดว่าจะมีผล บังคับใช้ก่อน (ร่าง) ประกาศ กสทช. เรื่อง แผนแม่บทการบริหารคลื่นความถี่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 w:rsidRPr="009446A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(</w:t>
            </w:r>
            <w:r w:rsidRPr="009446A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พ.ศ. ..) ฉบับนี้บังคับใช้ ได้ก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="003300C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หนดไว้</w:t>
            </w:r>
            <w:r w:rsidRPr="009446A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ในมาตรา </w:t>
            </w:r>
            <w:r w:rsidR="004F78E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๔๕</w:t>
            </w:r>
            <w:r w:rsidRPr="009446A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446A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 กสทช. อาจอนุญาตให้ใช้คลื่นความถี่โดยวิธีการอื่นนอกจากการประมูล ในกรณีที่คลื่นความถี่มีเพียงพอต่อการใช้งานและคลื่นความถี่ที่ กสทช. ประกาศ 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446A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หนดให้น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446A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ไปใช้ในกิจการเพื่อบริการสาธารณะ ความมั่นคงของรัฐ หรือกิจการอื่นที่ไม่แสวงหาก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446A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ไร จึงเห็นควรก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446A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หนดให้มี เป้าประสงค์ กลยุทธ์ หรือตัวชี้วัดที่เกี่ยวข้องกับการออกหลักเกณฑ์การอนุญาตให้ใช้คลื่นความถี่ด้วยวิธีการอื่น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446A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นอกเหนือจากการประมูลโดยก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446A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หนดประเภทของคลื่นความถี่ที่มีเพียงพอต่อการใช้งาน รวมทั้งมีคลื่นความถี่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446A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ที่จัดสรรให้กิจการที่ไม่แสวงหาก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446A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ไรไว้ในยุทธศาสตร์การบริหารคลื่นความถี่อย่าง</w:t>
            </w:r>
            <w:r w:rsidR="00C5457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</w:t>
            </w:r>
            <w:r w:rsidRPr="009446A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ประสิทธิภาพ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446A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เพื่อให้เกิดความ คุ้มค่าและเกิดประโยชน์อย่างทั่วถึง เพื่อให้สอดรับกับบทบัญญัติตามกฎหมายดังกล่าว</w:t>
            </w:r>
            <w:r w:rsidR="007B61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บริษัท กสท. โทรคมนาคม จำกัด (มหาชน)</w:t>
            </w:r>
          </w:p>
          <w:p w:rsidR="00972AA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หนังสือที่ กสท</w:t>
            </w:r>
            <w:r w:rsidR="0096449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รก.(กร.)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๒๙๐</w:t>
            </w:r>
          </w:p>
          <w:p w:rsidR="00972AA4" w:rsidRPr="005C45B2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ลงวันที่ ๑๕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2F5C07" w:rsidRDefault="00382A86" w:rsidP="004F78E5">
            <w:pPr>
              <w:rPr>
                <w:rFonts w:ascii="TH SarabunPSK" w:hAnsi="TH SarabunPSK" w:cs="TH SarabunPSK"/>
                <w:sz w:val="32"/>
                <w:szCs w:val="32"/>
                <w:cs/>
                <w:lang w:val="sv-SE"/>
              </w:rPr>
            </w:pPr>
            <w:r w:rsidRPr="002F5C07">
              <w:rPr>
                <w:rFonts w:ascii="TH SarabunPSK" w:hAnsi="TH SarabunPSK" w:cs="TH SarabunPSK" w:hint="cs"/>
                <w:sz w:val="32"/>
                <w:szCs w:val="32"/>
                <w:cs/>
                <w:lang w:val="sv-SE"/>
              </w:rPr>
              <w:t xml:space="preserve">สำนักงาน กสทช. </w:t>
            </w:r>
            <w:r w:rsidR="004F78E5" w:rsidRPr="002F5C07">
              <w:rPr>
                <w:rFonts w:ascii="TH SarabunPSK" w:hAnsi="TH SarabunPSK" w:cs="TH SarabunPSK" w:hint="cs"/>
                <w:sz w:val="32"/>
                <w:szCs w:val="32"/>
                <w:cs/>
                <w:lang w:val="sv-SE"/>
              </w:rPr>
              <w:t>อยู่ระหว่างการจัดทำ (ร่าง) ประกาศ กสทช. เรื่อง คลื่นความถี่เพื่อกิจการโทรคมนาคมที่ได้รับยกเว้นไม่ต้องคัดเลือกโดย</w:t>
            </w:r>
            <w:r w:rsidR="002F5C07">
              <w:rPr>
                <w:rFonts w:ascii="TH SarabunPSK" w:hAnsi="TH SarabunPSK" w:cs="TH SarabunPSK" w:hint="cs"/>
                <w:sz w:val="32"/>
                <w:szCs w:val="32"/>
                <w:cs/>
                <w:lang w:val="sv-SE"/>
              </w:rPr>
              <w:t xml:space="preserve">วิธีการประมูลคลื่นความถี่ </w:t>
            </w:r>
            <w:r w:rsidR="002F07E6" w:rsidRPr="002F5C07">
              <w:rPr>
                <w:rFonts w:ascii="TH SarabunPSK" w:hAnsi="TH SarabunPSK" w:cs="TH SarabunPSK" w:hint="cs"/>
                <w:sz w:val="32"/>
                <w:szCs w:val="32"/>
                <w:cs/>
                <w:lang w:val="sv-SE"/>
              </w:rPr>
              <w:t xml:space="preserve">ตามมาตรา </w:t>
            </w:r>
            <w:r w:rsidR="004F78E5" w:rsidRPr="002F5C07">
              <w:rPr>
                <w:rFonts w:ascii="TH SarabunPSK" w:hAnsi="TH SarabunPSK" w:cs="TH SarabunPSK" w:hint="cs"/>
                <w:sz w:val="32"/>
                <w:szCs w:val="32"/>
                <w:cs/>
                <w:lang w:val="sv-SE"/>
              </w:rPr>
              <w:t>๔๕ ของ พ.ร.บ. องค์กรจัดสรรคลื่นความถี่และกำกับการประกอบกิจการวิทยุกระจายเสียง วิทยุโทรทัศน์ และกิจการโทรคมนาคม พ.ศ. ๒๕๕๓ และที่แก้ไขเพิ่มเติม โดย พ.ร.บ. องค์กรจัดสรรคลื่นความถี่ฯ ฉบับที่ ๒ พ.ศ. ๒๕๖๐</w:t>
            </w:r>
          </w:p>
        </w:tc>
      </w:tr>
      <w:tr w:rsidR="00FC398B" w:rsidRPr="00992844" w:rsidTr="00EE4FFA">
        <w:trPr>
          <w:trHeight w:val="2253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Default="00972AA4" w:rsidP="003500BD">
            <w:pPr>
              <w:pStyle w:val="NormalWeb"/>
              <w:spacing w:before="0" w:beforeAutospacing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ในแผนแม่บทการประกอบกิจการโทรคมนาคม ฉบับที่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(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พ.ศ.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๒๕๖๒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-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๒๕๖๖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) </w:t>
            </w:r>
          </w:p>
          <w:p w:rsidR="00972AA4" w:rsidRDefault="00972AA4" w:rsidP="003500BD">
            <w:pPr>
              <w:pStyle w:val="NormalWeb"/>
              <w:spacing w:before="0" w:beforeAutospacing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ยุทธศาสตร์ที่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การบริหารทรัพยากรโทรคมนาคมอย่างมีประสิทธิภาพ </w:t>
            </w:r>
            <w:r w:rsidR="007B61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br/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ได้ก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หนดตัวชี้วัด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“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๑.๑ มีแผนการจัดสรรคลื่นความถี่ ส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หรับกิจการโทรคมนาคมเคลื่อนที่สากลภายใน ๓ เดือน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นับแต่วันที่แผนแม่บทกิจการโทรคมนาคมฉบับนี้ประกาศใช้ บริษัทฯ เข้าใจว่าแผนการ จัดสรรคลื่นความถี่ตามตัวชี้วัดในแผนแม่บทกิจการโทรคมนาคม เป็นแผนเดียวกันกับ แผนการน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คลื่นความถี่มาใช้งานตามความต้องการ (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Spectrum release plan)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ตามตัวชี้วัดในข้อ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๘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ของ (ร่าง) แผนแม่บทการบริหารคลื่นความถี่ ฉบับนี้ </w:t>
            </w:r>
          </w:p>
          <w:p w:rsidR="00972AA4" w:rsidRPr="00992844" w:rsidRDefault="00972AA4" w:rsidP="00B3067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บริษัทฯ ขอเสนอให้มีการปรับข้อความในร่างแผนแม่บทการบริหารคลื่นความถี่ ฉบับที่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ให้สอดคล้องกับแผนแม่บทการประกอบกิจการโทรคมนาคม ฉบับที่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(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พ.ศ.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๒๕๖๒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-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๒๕๖๖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)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ที่ได้ประกาศบังคับใช้แล้ว พร้อมทั้งก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หนดระยะเวลาการด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เนินการให้สอดคล้องกัน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บริษัท ดีแทค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 xml:space="preserve"> ไตรเน็ต จำกัด</w:t>
            </w:r>
          </w:p>
          <w:p w:rsidR="00972AA4" w:rsidRPr="00992844" w:rsidRDefault="00972AA4" w:rsidP="003500B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 xml:space="preserve">หนังสือที่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40"/>
              </w:rPr>
              <w:t>DTN.RS-NBTC073/2562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ลงวันที่ ๑๓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23" w:rsidRPr="007B7923" w:rsidRDefault="00964497" w:rsidP="00CB416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ยืนยัน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ไม่ปรับปรุงข้อความใน (ร่าง) แผนแม่บทการบริหารคลื่นความถี่ ฉบับที่ ๔ (พ.ศ. ...)</w:t>
            </w:r>
            <w:r w:rsidR="007B7923" w:rsidRPr="007B79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เนื่องจากการจัดทำ </w:t>
            </w:r>
            <w:r w:rsidR="007B7923" w:rsidRPr="007B792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Spectrum Release Plan </w:t>
            </w:r>
            <w:r w:rsidR="007B7923" w:rsidRPr="007B79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เป็นคนละส่วนกับแผนการจัดสรรคลื่นความถี่ สำหรับกิจการโทรคมนาคมเคลื่อนที่สากล ตามแผนแม่บทโทรคมนาคม ฉบับที่ ๒ </w:t>
            </w:r>
          </w:p>
          <w:p w:rsidR="007B7923" w:rsidRPr="007B7923" w:rsidRDefault="007B7923" w:rsidP="00CB416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972AA4" w:rsidRPr="001D5E01" w:rsidRDefault="007B7923" w:rsidP="00971C2C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</w:pPr>
            <w:r w:rsidRPr="007B79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การจัดทำ </w:t>
            </w:r>
            <w:r w:rsidRPr="007B792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Spectrum Release Plan </w:t>
            </w:r>
            <w:r w:rsidRPr="007B79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จะดำเนินการหลังจากการจัดทำแนวโน้มการใช้คลื่นความถี่ในอนาคต (</w:t>
            </w:r>
            <w:r w:rsidRPr="007B792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Spectrum Outlook) </w:t>
            </w:r>
            <w:r w:rsidRPr="007B79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ตามตัวชี้วัดของแผนแม่บทการบริหารคลื่นความถี่ฉบับนี้แล้วเสร็จ</w:t>
            </w:r>
            <w:r w:rsidR="001D5E01"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  <w:t xml:space="preserve"> </w:t>
            </w:r>
            <w:r w:rsidR="00D610B8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โดยจะใช้ในแผนปฏิบัติการของสำนักงาน กสทช. ต่อไป</w:t>
            </w:r>
          </w:p>
        </w:tc>
      </w:tr>
      <w:tr w:rsidR="00FC398B" w:rsidRPr="00992844" w:rsidTr="00EE4FFA">
        <w:trPr>
          <w:trHeight w:val="2253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ยุทธศาสตร์ที่ ๘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 และ ๘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 ได้มีการให้คำนึงถึงความมั่นคงของรัฐตามความจำเป็น ซึ่งการระบุดังกล่าวเป็นการระบุเป็นภาพรวมโดยกว้าง จึงเรียนถาม กสทช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ว่า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ยังคงมีกลไกการใช้ประโยชน์และกลไกบริหารคลื่นความถี่ตามหัวข้อ เป้าประสงค์ กลยุทธ์ ปัจจัยความสำเร็จ และเป้าประสงค์ โดยอยู่ภายใต้ความมั่นคงของรัฐตามความจำเป็นและสอดคล้องกับแผนแม่บทการบริหารคลื่นความถี่ฉบับที่ผ่านมาหรือไม่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นายจเร  คชรัตน์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กองการสื่อสาร กรมการปกครอง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๖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AD" w:rsidRPr="00E7429A" w:rsidRDefault="00764D22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7429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การใช้คลื่นความถี่เพื่อความมั่นคงของรัฐตามความจำเป็นได้ส</w:t>
            </w:r>
            <w:r w:rsidR="00CF2BE3" w:rsidRPr="00E7429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ะท้อนไว้ในยุทธศาสตร์การ</w:t>
            </w:r>
            <w:r w:rsidR="00805BAD" w:rsidRPr="00E7429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จัดหาคลื่นความถี่ให้เพียงพอต่อความต้องการ ทันกาล และสอดคล้องกับสากล ในตัวชี้วัด</w:t>
            </w:r>
          </w:p>
          <w:p w:rsidR="00805BAD" w:rsidRPr="00E7429A" w:rsidRDefault="00805BAD" w:rsidP="00952B40">
            <w:pPr>
              <w:pStyle w:val="ListParagraph"/>
              <w:numPr>
                <w:ilvl w:val="0"/>
                <w:numId w:val="35"/>
              </w:numPr>
              <w:tabs>
                <w:tab w:val="left" w:pos="317"/>
              </w:tabs>
              <w:ind w:left="33" w:firstLine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7429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มีแนวโน้มการใช้คลื่นความถี่ในอนาคต (</w:t>
            </w:r>
            <w:r w:rsidRPr="00E7429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Spectrum Outlook)</w:t>
            </w:r>
          </w:p>
          <w:p w:rsidR="00764D22" w:rsidRDefault="00805BAD" w:rsidP="00952B40">
            <w:pPr>
              <w:pStyle w:val="ListParagraph"/>
              <w:numPr>
                <w:ilvl w:val="0"/>
                <w:numId w:val="35"/>
              </w:numPr>
              <w:tabs>
                <w:tab w:val="left" w:pos="317"/>
              </w:tabs>
              <w:ind w:left="33" w:firstLine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7429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มีแผนการนำคลื่นความถี่มาใช้งานตามความต้องการ (</w:t>
            </w:r>
            <w:r w:rsidRPr="00E7429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Spectrum release plan) </w:t>
            </w:r>
            <w:r w:rsidRPr="00E7429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ซึ่งรวมถึงการใช้คลื่นความถี่ด้านความมั่นคง</w:t>
            </w:r>
          </w:p>
          <w:p w:rsidR="009F49A7" w:rsidRPr="00E7429A" w:rsidRDefault="009F49A7" w:rsidP="009F49A7">
            <w:pPr>
              <w:pStyle w:val="ListParagraph"/>
              <w:tabs>
                <w:tab w:val="left" w:pos="317"/>
              </w:tabs>
              <w:ind w:left="3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และสอดคล้องตามแผนแม่บทการบริหารคลื่นความถี่ฉบับที่ผ่านมา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FC398B" w:rsidRPr="00992844" w:rsidTr="00EE4FFA">
        <w:trPr>
          <w:trHeight w:val="2253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2A1423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ตามยุทธศาสตร์ที่ ๘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ของ (ร่าง) แผนแม่บทการบริหารคลื่นความถี่ ฉบับที่ ๔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(</w:t>
            </w:r>
            <w:r w:rsidR="009A24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พ.ศ. ....)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ที่กำหนดให้เป็นยุทธศาสตร์ด้านบริหารจัดการคลื่นความถี่ให้มีประสิทธิภาพ เพื่อให้เกิดความคุ้มค่าและเกิดประโยชน์อย่างทั่วถึงนั้น </w:t>
            </w:r>
          </w:p>
          <w:p w:rsidR="00972AA4" w:rsidRPr="00D94F39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บริษัทฯ ขอเสนอให้</w:t>
            </w:r>
            <w:r w:rsidRPr="00354FD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ิ่มประเด็นที่เกี่ยวข้องกับการใช้งานคลื่นความถี่ที่คำนึงถึงการรบกวนซึ่งกันและกันระหว่างผู้ใช้งานคลื่นความถี่ด้วย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D94F39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บริษัท ทรู มูฟ เอช ยูนิเวอร์แซล คอมมิวนิเคชั่น จำกัด</w:t>
            </w:r>
          </w:p>
          <w:p w:rsidR="00972AA4" w:rsidRPr="00D94F39" w:rsidRDefault="00972AA4" w:rsidP="003500B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 xml:space="preserve">หนังสือที่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40"/>
              </w:rPr>
              <w:t>TUC/H/REG/178/2562</w:t>
            </w:r>
          </w:p>
          <w:p w:rsidR="00972AA4" w:rsidRPr="00D94F39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ลงวันที่ ๑๔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80" w:rsidRDefault="00136F80" w:rsidP="004642D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โปรดดูผลการพิจารณาตาม</w:t>
            </w:r>
            <w:r w:rsidRPr="00E1130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vertAlign w:val="superscript"/>
                <w:cs/>
              </w:rPr>
              <w:t>๓</w:t>
            </w:r>
          </w:p>
        </w:tc>
      </w:tr>
      <w:tr w:rsidR="00FC398B" w:rsidRPr="00992844" w:rsidTr="00EE4FFA">
        <w:trPr>
          <w:trHeight w:val="2253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9D2B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บริหารคลื่นความถี่ที่มีประสิทธิภาพและประสิทธิผล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ความต้องการใช้ค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ลื่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นความถี่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ที่เหมาะสมสอดคล้อง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กับสากล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คำนึงถึงความมั่นคงของรัฐตามความ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จำเป็น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ร่าง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ยุทธศาสตร์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ประกอบแผนแม่บท ฯ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สะท้อนแนวทาง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การดำเนิน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รวมทั้งการพัฒนาศักยภาพการบริหาร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คลื่น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ความถี่ระดับ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มาตราฐานสากลขององค์กร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เพื่อบรรลุเป้าหมายตามนโยบายและ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แผนที่เกี่ยวข้อง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กองการสื่อสาร กรมการปกครอง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jkdopa@hotmail.com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๑๓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A2493" w:rsidP="009A249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-</w:t>
            </w:r>
          </w:p>
        </w:tc>
      </w:tr>
      <w:tr w:rsidR="00FC398B" w:rsidRPr="00992844" w:rsidTr="00EE4FFA">
        <w:trPr>
          <w:trHeight w:val="1233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Default="00972AA4" w:rsidP="009D2B5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มองถึงความจำเป็นในการใช้คลื่นความถี่ เช่น วิทยุชุมชนควรจำกัดจำนวน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และมองถึงความจำเป็นในการใช้คลื่น และการนำไปใช้ให้คุ้มค่าและเหมาะสม</w:t>
            </w:r>
          </w:p>
          <w:p w:rsidR="00960A4C" w:rsidRDefault="00960A4C" w:rsidP="009D2B5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960A4C" w:rsidRPr="00992844" w:rsidRDefault="00960A4C" w:rsidP="009D2B5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สถานีวิทยุกระจายเสียงกรมเจ้าท่า</w:t>
            </w:r>
          </w:p>
          <w:p w:rsidR="00972AA4" w:rsidRPr="00992844" w:rsidRDefault="00972AA4" w:rsidP="003500B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หนังสือที่ ๐๔๐๓๒๕๖๒</w:t>
            </w:r>
            <w:r w:rsidRPr="00992844"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  <w:t>/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๑๕๔๓๐๙</w:t>
            </w:r>
          </w:p>
          <w:p w:rsidR="00972AA4" w:rsidRPr="00992844" w:rsidRDefault="00972AA4" w:rsidP="003500B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ลงวันที่ ๔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3D2AFA" w:rsidP="003500B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โปรด</w:t>
            </w:r>
            <w:r w:rsidR="00D84851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ดูผลการพิจารณาตาม</w:t>
            </w:r>
            <w:r w:rsidR="00D84851" w:rsidRPr="00D84851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vertAlign w:val="superscript"/>
                <w:cs/>
              </w:rPr>
              <w:t>๑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Default="00972AA4" w:rsidP="00D8485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สำนักงาน กสทช. ควรชี้แจงข้อมูลความเป็นมารวมถึงหลักเกณฑ์การพิจารณาปริมาณความต้องการคลื่นความถี่ในย่านความถี่ต่ำกว่า ๖ กิกะเฮิรตซ์ สำหรับประเทศไทย ที่แจ้งว่ามีจำนวนอย่างน้อย ๕๐๐ เมกะเฮิรตซ์ เพื่อรองรับการสื่อสารเคลื่อนที่ความเร็วสูง เนื่องจาก บริษัทฯเห็นว่าปริมาณความถี่สำหรับกิจการโทรคมนาคมเคลื่อนที่สากลที่สำนักงาน กสทช. กำหนดไว้เป็นจำนวน ๙ ย่านความถี่ตามภาคผนวก ก. มีปริมาณคลื่นความถี่รวมกันทั้งสิ้น ๙๗๖ เมกะเฮิรตซ์ นั้นสูงเกินกว่าปริมาณความต้องการขั้นต่ำที่กำหนดไว้แล้ว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:rsidR="00972AA4" w:rsidRPr="000255D3" w:rsidRDefault="00972AA4" w:rsidP="00004C3A">
            <w:pPr>
              <w:ind w:firstLine="348"/>
              <w:rPr>
                <w:rFonts w:cs="Angsana New"/>
                <w:cs/>
              </w:rPr>
            </w:pPr>
            <w:r w:rsidRPr="000255D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บริษัทฯจึงใคร่ขอเสนอความเห็นว่าส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0255D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นักงาน กสทช. ควรแสดงข้อมูลปริมาณความต้องการคลื่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นความถี่ในย่านความถี่ที่สูงกว่า ๖ กิกะเฮิรตซ์</w:t>
            </w:r>
            <w:r w:rsidRPr="000255D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0255D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เพื่อรองรับการสื่อสารเคลื่อนที่ความเร็วสูงด้วยเช่นกัน โดยมีหลักเกณฑ์การพิจารณาที่เหมาะสม ซึ่งจะท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ำให้</w:t>
            </w:r>
            <w:r w:rsidRPr="000255D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สามารถก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0255D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นดปริมาณความต้องการคลื่นความถี่ในย่านดังกล่าวได้และไม่สร้างผลกระทบต่อการเรียกคืนคลื่นความถี่ต่อกิจการอื่นโดยไม่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0255D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เป็น</w:t>
            </w:r>
            <w:r w:rsidRPr="000255D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972AA4" w:rsidP="00004C3A">
            <w:pPr>
              <w:pStyle w:val="ListParagraph"/>
              <w:numPr>
                <w:ilvl w:val="0"/>
                <w:numId w:val="29"/>
              </w:numPr>
              <w:spacing w:after="0"/>
              <w:ind w:left="251" w:hanging="251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04C3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นายวสวัตติ์ สมแสวง</w:t>
            </w:r>
          </w:p>
          <w:p w:rsidR="00972AA4" w:rsidRDefault="00972AA4" w:rsidP="00004C3A">
            <w:pPr>
              <w:pStyle w:val="ListParagraph"/>
              <w:spacing w:after="0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04C3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บริษัท ไทยคม จำกัด (มหาชน)</w:t>
            </w:r>
          </w:p>
          <w:p w:rsidR="00972AA4" w:rsidRPr="00004C3A" w:rsidRDefault="00972AA4" w:rsidP="00004C3A">
            <w:pPr>
              <w:pStyle w:val="ListParagraph"/>
              <w:spacing w:after="0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04C3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วันที่ ๖ มีนาคม ๒๕๖๒</w:t>
            </w:r>
          </w:p>
          <w:p w:rsidR="00972AA4" w:rsidRDefault="00972AA4" w:rsidP="00004C3A">
            <w:pPr>
              <w:pStyle w:val="ListParagraph"/>
              <w:numPr>
                <w:ilvl w:val="0"/>
                <w:numId w:val="29"/>
              </w:numPr>
              <w:spacing w:after="0"/>
              <w:ind w:left="251" w:hanging="25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หนังสือที่ ทค.(ส)๐๒๙/๒๕๖๒</w:t>
            </w:r>
          </w:p>
          <w:p w:rsidR="00972AA4" w:rsidRPr="00004C3A" w:rsidRDefault="00972AA4" w:rsidP="00004C3A">
            <w:pPr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ลง</w:t>
            </w:r>
            <w:r w:rsidRPr="00004C3A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วันที่ ๖ มีนาคม ๒๕๖๒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0E" w:rsidRDefault="00B51EE7" w:rsidP="00CB4165">
            <w:pPr>
              <w:pStyle w:val="ListParagraph"/>
              <w:spacing w:after="0"/>
              <w:ind w:left="3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สำ</w:t>
            </w:r>
            <w:r w:rsidR="00D11C0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นักงาน กสทช. ประมาณการคลื่นความถี่ขั้นต่ำสำหรับกิจการ </w:t>
            </w:r>
            <w:r w:rsidR="00D11C0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IMT</w:t>
            </w:r>
            <w:r w:rsidR="00D11C0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เพิ่มเติมจำนวน ๕๐๐ เมกะเฮิรตซ์ โดยพิจารณาจากผลรายงานการศึกษาของสหภาพโทรคมนาคมระหว่างประเทศ (</w:t>
            </w:r>
            <w:r w:rsidR="00D11C0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ITU)  </w:t>
            </w:r>
            <w:r w:rsidR="00D11C0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ซึ่งระบุว่าจำนวนคลื่นความถี่ที่กิจการ IMT ต้องการเพิ่มเติมในย่านต่ำกว่า ๖ กิกะเฮิรตซ์ ขั้นต่ำ ๑๖๕ - ๔๕๕ </w:t>
            </w:r>
            <w:r w:rsidR="00D11C0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D11C0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="00D11C0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D11C0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และขั้นสูง ๗๘๓ - ๑๐๗๕</w:t>
            </w:r>
            <w:r w:rsidR="00D11C0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D11C0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="00D11C0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:rsidR="00D11C0E" w:rsidRPr="00CF3E85" w:rsidRDefault="00D11C0E" w:rsidP="00CB416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D11C0E" w:rsidRDefault="00D11C0E" w:rsidP="00CB4165">
            <w:pPr>
              <w:pStyle w:val="ListParagraph"/>
              <w:spacing w:after="0"/>
              <w:ind w:left="33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ในปัจจุบัน สำนักงาน กสทช. มีแผนความถี่สำหรับกิจการโทรคมนาคมเคลื่อนที่สากลรวม ๕๗๐ เมกะเฮิรตซ</w:t>
            </w:r>
            <w:r w:rsidR="00387D0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์ แต่ได้มีการจัดสรรให้ใช้งานได้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เพียง ๓๕๐ เมกะเฮิรตซ์ เท่านั้น </w:t>
            </w:r>
          </w:p>
          <w:p w:rsidR="00D11C0E" w:rsidRPr="00CF3E85" w:rsidRDefault="00D11C0E" w:rsidP="00CB4165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</w:p>
          <w:p w:rsidR="00D11C0E" w:rsidRPr="00CF3E85" w:rsidRDefault="00D11C0E" w:rsidP="00CB4165">
            <w:pPr>
              <w:pStyle w:val="ListParagraph"/>
              <w:spacing w:after="0"/>
              <w:ind w:left="3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F3E8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อย่างไรก็ตาม</w:t>
            </w:r>
            <w:r w:rsidR="00F1783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F3E8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ลการศึกษาแนวโน้มการใช้คลื่นความถี่ในอนาคตตามตัวชี้วัดในยุทธศาสตร์การจัดหาคลื่นความถี่ให้เพียงพอต่อความต้องการฯ (</w:t>
            </w:r>
            <w:r w:rsidRPr="00CF3E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Spectrum Outlook) </w:t>
            </w:r>
            <w:r w:rsidR="00F1783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จะระบุ</w:t>
            </w:r>
            <w:r w:rsidRPr="00CF3E8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ความต้องการใช้คลื่นความถี่สำหรั</w:t>
            </w:r>
            <w:r w:rsidR="0067110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บประเทศไทยในภาคส่วนต่าง ๆ ชัดเจนยิ่ง</w:t>
            </w:r>
            <w:r w:rsidRPr="00CF3E8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ขึ้น</w:t>
            </w:r>
          </w:p>
          <w:p w:rsidR="00502A95" w:rsidRPr="00004C3A" w:rsidRDefault="00B51EE7" w:rsidP="005A208F">
            <w:pPr>
              <w:pStyle w:val="ListParagraph"/>
              <w:spacing w:after="0"/>
              <w:ind w:left="33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เสนอให้ กสทช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เปลี่ยนข้อความในประกาศ เนื่องจาก กสทช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อาจดำเนินการตามประกาศที่ออกมาไม่ได้ เช่น เปลี่ยนจาก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“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จัดหาคลื่นความถี่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”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ซึ่งคลื่นความถี่เป็นสิ่งที่มีโดยธรรมชาติ เป็น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“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สนับสนุนคลื่นความถี่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”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และเสนอให้ปรับข้อความตามหัวข้อยุทธศาสตร์ดังนี้</w:t>
            </w:r>
          </w:p>
          <w:p w:rsidR="00972AA4" w:rsidRDefault="00972AA4" w:rsidP="002A1423">
            <w:pPr>
              <w:ind w:firstLine="60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๘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๒)  กลยุทธ์ การระบุความต้องการใช้คลื่นความถี่ เสนอให้ขยายความในข้อนี้ให้   ละเอียดและครอบคลุมมากกว่านี้</w:t>
            </w:r>
          </w:p>
          <w:p w:rsidR="00972AA4" w:rsidRPr="00992844" w:rsidRDefault="00972AA4" w:rsidP="001870AD">
            <w:pPr>
              <w:ind w:left="-30" w:firstLine="63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๘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๓)  เสนอให้หาข้อมูลอื่นนอกเหนือจาก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“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ข้อมูลความต้องการใช้คลื่นความถี่สำหรับประเทศไทย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”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เนื่องจากหากมีเพียงข้อมูลดังประกาศฯอาจไม่เพียงพอต่อการจัดหาคลื่นความถี่ตามกลยุทธ์นี้</w:t>
            </w:r>
          </w:p>
          <w:p w:rsidR="00972AA4" w:rsidRPr="00992844" w:rsidRDefault="00972AA4" w:rsidP="001870AD">
            <w:pPr>
              <w:ind w:left="-30" w:firstLine="63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๘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๒)  เห็นด้วยกับกลยุทธ์การปรับปรุงค่าตอบแทนให้เป็นธรรม โดยจะปรับปรุงแก้ไข พ.ร.บ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วิทยุคมนาคม</w:t>
            </w:r>
            <w:r w:rsidR="00BF445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พ.ศ. ๒๔๙๘ และที่แก้ไขเพิ่มเติม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เฉพาะในประเด็นค่าตอบแทน แต่ขอให้ กสทช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ปรับข้อความ โดยไม่จำเป็นต้องระบุว่าเฉพาะประเด็นค่าตอบแทนเท่านั้น</w:t>
            </w:r>
          </w:p>
          <w:p w:rsidR="00972AA4" w:rsidRPr="00992844" w:rsidRDefault="00972AA4" w:rsidP="001870AD">
            <w:pPr>
              <w:ind w:left="-30" w:firstLine="63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๘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๔)  ในข้อ ๓ ที่ประกาศฯ ระบุว่าจะมีศูนย์ตรวจสอบการใช้คลื่นความถี่ของประเทศนั้น</w:t>
            </w:r>
            <w:r w:rsidR="00BF445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เสนอให้ข้อความนี้อยู่ในยุทธศาสตร์ที่ ๒ การบริหารคลื่นความถี่อย่างม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ี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ประสิทธิภาพ เพื่อให้เกิดความคุ้มค่าและเกิดประโยชน์อย่างทั่วถึง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สุดท้ายนี้เสนอให้ กสทช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พิจารณาการจัดหัวข้อ ๘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๘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 ๘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="00CD763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๔ ตัวชี้วัด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ให้สอดคล้องและตรงกับหัวข้อยุทธศาสตร์ </w:t>
            </w:r>
            <w:r w:rsidR="00CD763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เนื่องจากอาจจะเกิดความเข้าใจผิด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หรือ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ความคลาดเคลื่อนของเนื้อความได้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นายศรณ์รังสรรค์ วงศ์สมุทร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กรมป้องกันและบรรเทา</w:t>
            </w:r>
            <w:r w:rsidR="00B26E6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br/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สาธารณภัย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วันที่ ๖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8F" w:rsidRPr="006F6B2F" w:rsidRDefault="006F6B2F" w:rsidP="003500B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F6B2F">
              <w:rPr>
                <w:rFonts w:ascii="TH SarabunPSK" w:hAnsi="TH SarabunPSK" w:cs="TH SarabunPSK" w:hint="cs"/>
                <w:sz w:val="32"/>
                <w:szCs w:val="32"/>
                <w:cs/>
              </w:rPr>
              <w:t>ยืนยันถ้อยคำ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ในยุทธศาสตร์</w:t>
            </w:r>
            <w:r w:rsidRPr="006F6B2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F6B2F">
              <w:rPr>
                <w:rFonts w:ascii="TH SarabunPSK" w:hAnsi="TH SarabunPSK" w:cs="TH SarabunPSK"/>
                <w:sz w:val="32"/>
                <w:szCs w:val="32"/>
              </w:rPr>
              <w:t>“</w:t>
            </w:r>
            <w:r w:rsidRPr="006F6B2F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จัดหาคลื่นความถี่”ตามเดิม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F6B2F">
              <w:rPr>
                <w:rFonts w:ascii="TH SarabunPSK" w:hAnsi="TH SarabunPSK" w:cs="TH SarabunPSK" w:hint="cs"/>
                <w:sz w:val="32"/>
                <w:szCs w:val="32"/>
                <w:cs/>
              </w:rPr>
              <w:t>เนื่องจากเห็นว่าเหมาะสมแล้ว</w:t>
            </w:r>
          </w:p>
          <w:p w:rsidR="006F6B2F" w:rsidRPr="006F6B2F" w:rsidRDefault="0095263E" w:rsidP="003500B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F6B2F">
              <w:rPr>
                <w:rFonts w:ascii="TH SarabunPSK" w:hAnsi="TH SarabunPSK" w:cs="TH SarabunPSK" w:hint="cs"/>
                <w:sz w:val="32"/>
                <w:szCs w:val="32"/>
                <w:cs/>
              </w:rPr>
              <w:t>๘.๑.๒</w:t>
            </w:r>
            <w:r w:rsidR="006F6B2F" w:rsidRPr="006F6B2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ยืนยันตามถ้อยคำเดิม เนื่องจากเห็นว่าเหมาะสมแล้ว </w:t>
            </w:r>
          </w:p>
          <w:p w:rsidR="0095263E" w:rsidRDefault="0095263E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๘.๑.๓ นอกจากข้อมูลความต้องการใช้คลื่นความถี่สำหรับประเทศไทยแล้ว ในการจัดหาคลื่นความถี่ให้เพียงพอต่อความต้องการ </w:t>
            </w:r>
            <w:r w:rsidRPr="00DF13C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สำนักงาน กสทช. มีกระบวนการติดตามความก้าวหน้าของการบริหารคลื่นความถี่ทั้งในระดับภูมิภา</w:t>
            </w:r>
            <w:r w:rsidR="00300560" w:rsidRPr="00DF13C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 (</w:t>
            </w:r>
            <w:r w:rsidR="00300560" w:rsidRPr="00DF13C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APT)</w:t>
            </w:r>
            <w:r w:rsidR="00300560" w:rsidRPr="00DF13C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และในระดับโลก (</w:t>
            </w:r>
            <w:r w:rsidR="00300560" w:rsidRPr="00DF13C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ITU) </w:t>
            </w:r>
            <w:r w:rsidRPr="00DF13C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มาโดยตลอด</w:t>
            </w:r>
          </w:p>
          <w:p w:rsidR="00300560" w:rsidRPr="005122A2" w:rsidRDefault="00300560" w:rsidP="003500B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22A2">
              <w:rPr>
                <w:rFonts w:ascii="TH SarabunPSK" w:hAnsi="TH SarabunPSK" w:cs="TH SarabunPSK" w:hint="cs"/>
                <w:sz w:val="32"/>
                <w:szCs w:val="32"/>
                <w:cs/>
              </w:rPr>
              <w:t>๘.๒.๒</w:t>
            </w:r>
            <w:r w:rsidR="00E61AFD" w:rsidRPr="005122A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51009" w:rsidRPr="005122A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สำนักงาน </w:t>
            </w:r>
            <w:r w:rsidR="00E61AFD" w:rsidRPr="005122A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กสทช. </w:t>
            </w:r>
            <w:r w:rsidR="00D51009" w:rsidRPr="005122A2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มีความประสงค์</w:t>
            </w:r>
            <w:r w:rsidR="00E61AFD" w:rsidRPr="005122A2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ปรับปรุงแ</w:t>
            </w:r>
            <w:r w:rsidR="00D51009" w:rsidRPr="005122A2">
              <w:rPr>
                <w:rFonts w:ascii="TH SarabunPSK" w:hAnsi="TH SarabunPSK" w:cs="TH SarabunPSK" w:hint="cs"/>
                <w:sz w:val="32"/>
                <w:szCs w:val="32"/>
                <w:cs/>
              </w:rPr>
              <w:t>ก้ไขประเด็นค่าตอบแทนเป็นหลัก เพื่อให้เกิดการใช้คลื่นความถี่</w:t>
            </w:r>
            <w:r w:rsidR="00FD3B07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อย่างคุ้มค่า</w:t>
            </w:r>
            <w:r w:rsidR="00D51009" w:rsidRPr="005122A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หากพบประเด็นอื่นที่เห็นควรปรับปรุง ก็จะดำเนินการต่อไป</w:t>
            </w:r>
          </w:p>
          <w:p w:rsidR="00972AA4" w:rsidRPr="00817DEF" w:rsidRDefault="00CD763B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๘.๓.๔ </w:t>
            </w:r>
            <w:r w:rsidR="00AF3AD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การจัดตั้งศูนย์ตรวสอบการใช้คลื่นความถี่ (</w:t>
            </w:r>
            <w:r w:rsidR="00AF3AD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National Monitoring Center) </w:t>
            </w:r>
            <w:r w:rsidR="00AF3AD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ถือเป็นการดำเนินการภายในสำนักงาน กสทช. จึงเห็นควรคงไว้ในยุทธศาสตร์การเพิ่มศักยภาพในการบริหารคลื่นความถี่</w:t>
            </w:r>
            <w:r w:rsidR="00817DE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ตามเดิม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เพิ่มเติมข้อความ ข้อ ๘.๒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 (๓) ผลักดันให้มีโ</w:t>
            </w:r>
            <w:r w:rsidR="00C13C0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ครงสร้างพื้นฐานด้านคลื่นความถี่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เพื่อสน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ั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บสนุนนโยบายประเทศไทย ๔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๐ โดยจัดสรรคลื่นความถี่สำหรับหน่วยงานที่ต้องปฏิบัติตามนโยบายรัฐ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ริษัท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ทีโอที จำกัด (มหาชน)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หนังสือที่ ทีโอที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/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๑๔๐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ลงวันที่ ๑๕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E9" w:rsidRPr="00EC23E9" w:rsidRDefault="00EC23E9" w:rsidP="003500B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23E9">
              <w:rPr>
                <w:rFonts w:ascii="TH SarabunPSK" w:hAnsi="TH SarabunPSK" w:cs="TH SarabunPSK" w:hint="cs"/>
                <w:sz w:val="32"/>
                <w:szCs w:val="32"/>
                <w:cs/>
              </w:rPr>
              <w:t>ยืนยันตามถ้อยคำเดิม เนื่องจากเห็นว่ามีหลักเกณฑ์การจัดสรรคลื่นความถี่ที่เหมาะส</w:t>
            </w:r>
            <w:r w:rsidR="00290F14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EC23E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แล้ว</w:t>
            </w:r>
          </w:p>
        </w:tc>
      </w:tr>
      <w:tr w:rsidR="00FC398B" w:rsidRPr="00992844" w:rsidTr="00EE4FFA">
        <w:trPr>
          <w:trHeight w:val="1782"/>
        </w:trPr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๓. ภาคผนวก ก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คลื่นความถี่ย่าน ๕๗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–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๖๖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กิกะเฮิรตซ์ ซึ่งอนุญาตให้ใช้งานเป็นการทั่วไป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จะรวมอยู่ในข้อ ๒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 ของภาคผนวก ก. ด้วยหรือไม่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5953CC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นายวรภัทร </w:t>
            </w:r>
            <w:r w:rsidR="00972AA4"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ภัทรธรรม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สมาคมโทรคมนาคมแห่งประเทศไทย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ในพระบรมราชูปถัมภ์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วันที่ ๖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3702E0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แก้ไขภาคผนวก ก. ให้รวมถึงคลื่นความถี่ ๕๗ - ๖๖ เมกะเฮิรตซ์แล้ว</w:t>
            </w:r>
          </w:p>
        </w:tc>
      </w:tr>
      <w:tr w:rsidR="00FC398B" w:rsidRPr="00992844" w:rsidTr="00EE4FFA">
        <w:trPr>
          <w:trHeight w:val="1782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การกำหนดคลื่นความถี่ไว้ใช้ในกิจการกระจายเสียงและกิจการ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โทรทัศน์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กิจการโทรคมนาคม กิจการวิทยุคมนาคมและกิจการอื่น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ๆ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เป็นเรื่องของความมั่นคงของรัฐและประเทศชาติ การกำหนดดังกล่าว กสทช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มีคณะกรรมการคัดกรองให้เป็นประโยชน์สูงสุดแก่ประเทศชาติและประชาชน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สถานีวิทยุกระจายเสียงกรมเจ้าท่า</w:t>
            </w:r>
          </w:p>
          <w:p w:rsidR="00972AA4" w:rsidRPr="00992844" w:rsidRDefault="00972AA4" w:rsidP="003500B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หนังสือที่ ๐๔๐๓๒๕๖๒</w:t>
            </w:r>
            <w:r w:rsidRPr="00992844"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  <w:t>/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๑๕๔๓๐๙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ลงวันที่ ๔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8D5035" w:rsidRDefault="008D5035" w:rsidP="008D503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/>
                <w:sz w:val="24"/>
                <w:szCs w:val="32"/>
              </w:rPr>
              <w:t>-</w:t>
            </w:r>
          </w:p>
        </w:tc>
      </w:tr>
      <w:tr w:rsidR="00FC398B" w:rsidRPr="005B736E" w:rsidTr="00EE4FFA">
        <w:trPr>
          <w:trHeight w:val="1782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FE2D16" w:rsidRDefault="00972AA4" w:rsidP="00FE2D1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จาก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ภาคผนวก ก. ข้อ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๑ 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เนื่องจากเทคโนโลยี 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5G 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ที่จะมีการใช้งานในประเทศไทยในอนาคตอันใกล้ มีการใช้ความถี่ในหลายย่านความถี่ เพื่อเป็นการเตรียมความพร้อมของประเทศไทยในด้านคลื่นความถี่ส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หรับเทคโนโลยี 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5G 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บริษัทฯ ขอเสนอให้เพิ่มช่วงความถี่ ด้านล่าง ในข้อ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คลื่นความถี่ที่ก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หนดให้ใช้ส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หรับกิจการเคลื่อนที่และกิจการประ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จําที่ (โดยเฉพาะกิจการโทรคมนาคม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เคลื่อนที่สากล) ด้วย</w:t>
            </w:r>
          </w:p>
          <w:p w:rsidR="00972AA4" w:rsidRDefault="00972AA4" w:rsidP="00FE2D16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คลื่นความถี่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กิกะเฮิรตซ์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:rsidR="00972AA4" w:rsidRDefault="00972AA4" w:rsidP="00FE2D16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คลื่นความถี่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๗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กิกะเฮิรตซ์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:rsidR="00972AA4" w:rsidRDefault="00972AA4" w:rsidP="00FE2D16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คลื่นความถี่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๗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กิกะเฮิรตซ์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:rsidR="00972AA4" w:rsidRDefault="00972AA4" w:rsidP="00FE2D16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คลื่นความถี่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๙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กิกะเฮิรตซ์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:rsidR="00972AA4" w:rsidRDefault="00972AA4" w:rsidP="00FE2D16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คลื่นความถี่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๘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๐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กิกะเฮิรตซ์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:rsidR="00972AA4" w:rsidRDefault="00972AA4" w:rsidP="00FE2D16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คลื่นความถี่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๒๗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กิกะเฮิรตซ์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:rsidR="00972AA4" w:rsidRDefault="00972AA4" w:rsidP="00FE2D16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คลื่นความถี่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๒๗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๒๙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กิกะเฮิรตซ์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:rsidR="00972AA4" w:rsidRPr="00FE2D16" w:rsidRDefault="00972AA4" w:rsidP="00FE2D16">
            <w:pPr>
              <w:pStyle w:val="NormalWeb"/>
              <w:spacing w:before="0" w:beforeAutospacing="0" w:after="0" w:afterAutospacing="0"/>
              <w:rPr>
                <w:cs/>
              </w:rPr>
            </w:pP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คลื่นความถี่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๓๗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๐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๔๓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กิกะเฮิรตซ์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972AA4" w:rsidP="00FE2D1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บริษัท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แอดวานซ์ไวร์เลสเน็ทเวอร์ค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E2D16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จำกัด</w:t>
            </w:r>
          </w:p>
          <w:p w:rsidR="00972AA4" w:rsidRDefault="00972AA4" w:rsidP="00FE2D1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หนังสือที่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BRD.AWN 0102/2562</w:t>
            </w:r>
          </w:p>
          <w:p w:rsidR="00972AA4" w:rsidRPr="00FE2D16" w:rsidRDefault="00972AA4" w:rsidP="00FE2D1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ลงวันที่ ๑๔ มีนาคม ๒๕๖๒</w:t>
            </w:r>
          </w:p>
          <w:p w:rsidR="00972AA4" w:rsidRPr="00992844" w:rsidRDefault="00972AA4" w:rsidP="003500B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797" w:rsidRDefault="00C81797" w:rsidP="00FE2D16">
            <w:pPr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vertAlign w:val="superscript"/>
              </w:rPr>
            </w:pPr>
            <w:r w:rsidRPr="00C81797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โปรดดูผลการพิจารณาตาม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vertAlign w:val="superscript"/>
                <w:cs/>
              </w:rPr>
              <w:t>๔</w:t>
            </w:r>
          </w:p>
          <w:p w:rsidR="008E26F9" w:rsidRPr="002502BA" w:rsidRDefault="008E26F9" w:rsidP="004642D6">
            <w:pPr>
              <w:pStyle w:val="ListParagraph"/>
              <w:numPr>
                <w:ilvl w:val="0"/>
                <w:numId w:val="36"/>
              </w:numPr>
              <w:tabs>
                <w:tab w:val="left" w:pos="317"/>
                <w:tab w:val="left" w:pos="379"/>
              </w:tabs>
              <w:ind w:left="0" w:hanging="720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2502BA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FC398B" w:rsidRPr="00992844" w:rsidTr="00EE4FFA">
        <w:trPr>
          <w:trHeight w:val="1782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เห็นควรตามเสนอ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ส</w:t>
            </w:r>
            <w:r w:rsidR="00C216F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มาคมวิทยุสมัครเล่นแห่งประเทศไทย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ในพระบรมราชูปถัมภ์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hq@rast.or.th</w:t>
            </w:r>
          </w:p>
          <w:p w:rsidR="00972AA4" w:rsidRPr="00992844" w:rsidRDefault="00972AA4" w:rsidP="003500B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๑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๔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750E3C" w:rsidP="00750E3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-</w:t>
            </w:r>
          </w:p>
        </w:tc>
      </w:tr>
      <w:tr w:rsidR="00FC398B" w:rsidRPr="00992844" w:rsidTr="00EE4FFA">
        <w:trPr>
          <w:trHeight w:val="1782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866B9B" w:rsidRDefault="00972AA4" w:rsidP="003500B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กองบัญชาการกองทัพไทย เห็นด้วยในภาคผนวก ก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รายละเอียดเกี่ยวกับ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br/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คลื่นความถี่ฯ ตามประเด็นที่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972AA4" w:rsidP="00866B9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กองบัญชาการกองทัพไทย</w:t>
            </w:r>
          </w:p>
          <w:p w:rsidR="00972AA4" w:rsidRDefault="00972AA4" w:rsidP="00866B9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หนังสือที่ กห ๐๓๐๐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๓๗๙</w:t>
            </w:r>
          </w:p>
          <w:p w:rsidR="00972AA4" w:rsidRPr="00992844" w:rsidRDefault="00972AA4" w:rsidP="00866B9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ลงวันที่ ๑๕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D10848" w:rsidP="00D1084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-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ตามข้อ ๒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๔ ของภาคผนวก ก. ที่อนุญาตให้ใช้คลื่นความถี่ ๕๔๗๐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๕๗๒๕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เป็นการทั่วไปนั้น ทำให้เกิดการใช้งานคลื่นความถี่ซ้อนทับกับระบบเรดาร์ตรวจอากาศ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W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eather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Radar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)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ในย่าน ๕๖๐๐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๕๖๕๐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 ซึ่งอาจก่อให้เกิดการรบกวนได้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นายวราวุธ นินวิบูลย์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กรมฝนหลวงและการบินเกษตร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วันที่ ๖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70" w:rsidRPr="007E49AA" w:rsidRDefault="00AF33F8" w:rsidP="009D4270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A37E3B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ขอรับความคิดเห็น</w:t>
            </w:r>
            <w:r w:rsidRPr="00A37E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044D1" w:rsidRPr="00A37E3B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เพื่อนำไปพิจารณา</w:t>
            </w:r>
            <w:r w:rsidR="002D08F2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ความเหมาะสมในการ</w:t>
            </w:r>
            <w:r w:rsidRPr="00A37E3B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กำหนดเงื่อนไขในการป้องกันการรบกวน</w:t>
            </w:r>
            <w:r w:rsidR="002D08F2" w:rsidRPr="002D08F2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ระหว่างอุปกรณ์และกิจการเดิม</w:t>
            </w:r>
          </w:p>
          <w:p w:rsidR="00972AA4" w:rsidRPr="007E49AA" w:rsidRDefault="00972AA4" w:rsidP="00412F74">
            <w:pPr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</w:p>
        </w:tc>
      </w:tr>
      <w:tr w:rsidR="00FC398B" w:rsidRPr="00992844" w:rsidTr="00EE4FFA"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ในภาคผนวก ก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ข้อ ๓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รายละเอียดเกี่ยวกับคลื่นค</w:t>
            </w:r>
            <w:r w:rsidR="00ED6A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วามถี่ฯ มีข้อเสนอแนะ ให้พิจารณา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เพิ่ม</w:t>
            </w:r>
            <w:r w:rsidRPr="00412F74">
              <w:rPr>
                <w:rFonts w:ascii="TH SarabunPSK" w:hAnsi="TH SarabunPSK" w:cs="TH SarabunPSK" w:hint="cs"/>
                <w:sz w:val="32"/>
                <w:szCs w:val="32"/>
                <w:cs/>
              </w:rPr>
              <w:t>“กิจการระบบขนส่งทางราง”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เพราะในปัจจุบัน ทางการรถไฟแห่งประเทศไทยได้มีการนำระบบช่วยในการเดินรถไฟ ตามมาตรฐานยุโรป ระดับที่ ๑ (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ECTS – Level 1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มาใช้ในโครงการก่อสร้างรถไฟทางคู่ ได้มีอุปกรณ์ที่เกี่ยวเนื่องกับคลื่นความถี่ ที่ขัดแย้งกับ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การกำหนดการใช้งานของ ตารางกำหนดคลื่นความถี่แห่งชาติ พ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๒๕๖๐ อยู่ ตามเอกสารตารางคลื่นความถี่ ที่แนบมา โดยเฉพาะอุปกรณ์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Trainguard Eurobalise S2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ที่มีความถี่กลางอยู่ที่ ๔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๒๓๔เมกะเฮิรตซ์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972AA4" w:rsidP="002A1423">
            <w:pPr>
              <w:pStyle w:val="ListParagraph"/>
              <w:numPr>
                <w:ilvl w:val="0"/>
                <w:numId w:val="10"/>
              </w:numPr>
              <w:tabs>
                <w:tab w:val="left" w:pos="282"/>
              </w:tabs>
              <w:spacing w:after="0"/>
              <w:ind w:left="0" w:firstLine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B86EF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นายศัลยวิทย์ อภิชาตะพงศ์</w:t>
            </w:r>
          </w:p>
          <w:p w:rsidR="00972AA4" w:rsidRDefault="00972AA4" w:rsidP="002A1423">
            <w:pPr>
              <w:pStyle w:val="ListParagraph"/>
              <w:tabs>
                <w:tab w:val="left" w:pos="282"/>
              </w:tabs>
              <w:spacing w:after="0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B86EF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การรถไฟแห่งประเทศไทย</w:t>
            </w:r>
          </w:p>
          <w:p w:rsidR="00972AA4" w:rsidRDefault="00972AA4" w:rsidP="002A1423">
            <w:pPr>
              <w:pStyle w:val="ListParagraph"/>
              <w:tabs>
                <w:tab w:val="left" w:pos="282"/>
              </w:tabs>
              <w:spacing w:after="0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B86EF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Default="00972AA4" w:rsidP="002A1423">
            <w:pPr>
              <w:pStyle w:val="ListParagraph"/>
              <w:tabs>
                <w:tab w:val="left" w:pos="282"/>
              </w:tabs>
              <w:spacing w:after="0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B86EF6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kokkak1234@hotmail.com</w:t>
            </w:r>
          </w:p>
          <w:p w:rsidR="00972AA4" w:rsidRDefault="00972AA4" w:rsidP="002A1423">
            <w:pPr>
              <w:pStyle w:val="ListParagraph"/>
              <w:tabs>
                <w:tab w:val="left" w:pos="282"/>
              </w:tabs>
              <w:spacing w:after="0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๑๓ มีนาคม ๒๕๖๒</w:t>
            </w:r>
          </w:p>
          <w:p w:rsidR="00972AA4" w:rsidRPr="00414863" w:rsidRDefault="00972AA4" w:rsidP="002A1423">
            <w:pPr>
              <w:pStyle w:val="ListParagraph"/>
              <w:numPr>
                <w:ilvl w:val="0"/>
                <w:numId w:val="10"/>
              </w:numPr>
              <w:tabs>
                <w:tab w:val="left" w:pos="282"/>
              </w:tabs>
              <w:spacing w:after="0"/>
              <w:ind w:left="0" w:firstLine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  <w:t>หนังสือที่ รฟ๑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๕๒๗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๒๕๖๒</w:t>
            </w:r>
          </w:p>
          <w:p w:rsidR="00972AA4" w:rsidRPr="00B86EF6" w:rsidRDefault="00972AA4" w:rsidP="002A1423">
            <w:pPr>
              <w:pStyle w:val="ListParagraph"/>
              <w:tabs>
                <w:tab w:val="left" w:pos="282"/>
              </w:tabs>
              <w:spacing w:after="0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ลงวันที่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๑๓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BB" w:rsidRPr="00B47E46" w:rsidRDefault="00192FB4" w:rsidP="00CE40F2">
            <w:pPr>
              <w:pStyle w:val="ListParagraph"/>
              <w:tabs>
                <w:tab w:val="left" w:pos="282"/>
              </w:tabs>
              <w:spacing w:after="0"/>
              <w:ind w:left="33" w:hanging="3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โปรดดูผลการพิจารณาตาม</w:t>
            </w:r>
            <w:r w:rsidRPr="00192FB4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t>๕</w:t>
            </w:r>
            <w:r w:rsidR="001355BB" w:rsidRPr="00D34B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บริษัทฯ ขอเสนอให้ปรับปรุงถ้อยค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ที่ปรากฏเป็นหัวข้อของภาคผนวก ก. ให้สอดคล้องกับถ้อยค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ในข้อ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๖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ที่ปรากฏใน (ร่าง) แผนฯ เป็น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“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รายละเอียดเกี่ยวกับคลื่นความถี่ที่ก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หนดไว้ใช้ในกิจการกระจายเสียงและกิจการโทรทัศน์ กิจการโทรคมนาคม กิจการวิทยุคมนาคมและกิจการอื่น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”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บริษัท ทรู มูฟ เอช ยูนิเวอร์แซล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คอมมิวนิเคชั่น จำกัด</w:t>
            </w:r>
          </w:p>
          <w:p w:rsidR="00972AA4" w:rsidRPr="00992844" w:rsidRDefault="00972AA4" w:rsidP="003500B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 xml:space="preserve">หนังสือที่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40"/>
              </w:rPr>
              <w:t>TUC/H/REG/178/2562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ลงวันที่ ๑๔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3E" w:rsidRPr="00992844" w:rsidRDefault="00121F3E" w:rsidP="004F499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โปรดดูผลการพิจารณาตาม</w:t>
            </w:r>
            <w:r w:rsidRPr="00121F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vertAlign w:val="superscript"/>
                <w:cs/>
              </w:rPr>
              <w:t>๖</w:t>
            </w:r>
          </w:p>
        </w:tc>
      </w:tr>
      <w:tr w:rsidR="00FC398B" w:rsidRPr="00992844" w:rsidTr="00EE4FFA">
        <w:trPr>
          <w:trHeight w:val="2464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ตามข้อ ๒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 ของภาคผนวก ก. ระบบ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trunk tetra </w:t>
            </w:r>
            <w:r w:rsidR="005C3CF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400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เมกะเฮิรตซ์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สามารถใช้งานเชิงพาณิชย์หรืองานเพื่อความปลอดภัยได้หรือไม่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นายสมจิตร สารพลกรัง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บริษัท วิทยุการบินแห่งประเทศไทย จำกัด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วันที่ ๖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CE0B2F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สามารถใช้งาน</w:t>
            </w:r>
            <w:r w:rsidR="00413B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ได้ทั้ง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เชิงพาณิชย์หรืองานเพื่อความปลอดภัย</w:t>
            </w:r>
          </w:p>
        </w:tc>
      </w:tr>
      <w:tr w:rsidR="00FC398B" w:rsidRPr="00992844" w:rsidTr="00EE4FFA">
        <w:trPr>
          <w:trHeight w:val="2464"/>
        </w:trPr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717A7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รายละเอียดเกี่ยวกับความถี่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ที่กำหนด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ในภาคผนวก ก. ของแผนแม่บทสอดคล้องกับการใช้งานในกิจการที่เกี่ยวข้อง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E0B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br/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โดยสัมพันธ์กับตารางคลื่นความถี่แห่งชาติและข้อบังคับวิทยุสากลรวมถึงประกาศของ กสทช. ที่เกี่ยวข้องในปัจจุบัน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กองการสื่อสาร กรมการปกครอง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jkdopa@hotmail.com</w:t>
            </w:r>
          </w:p>
          <w:p w:rsidR="00972AA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๑๓ มีนาคม ๒๕๖๒</w:t>
            </w:r>
          </w:p>
          <w:p w:rsidR="008D39F1" w:rsidRDefault="008D39F1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B47E46" w:rsidRDefault="00B47E46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8D39F1" w:rsidRPr="00992844" w:rsidRDefault="008D39F1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7B7B7E" w:rsidP="007B7B7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-</w:t>
            </w:r>
          </w:p>
        </w:tc>
      </w:tr>
      <w:tr w:rsidR="00FC398B" w:rsidRPr="00992844" w:rsidTr="00EE4FFA"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  <w:t>๔.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 ภาคผนวก ข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.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6B0A40" w:rsidRDefault="00972AA4" w:rsidP="00D651F1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เนื่องจากการวิจัยและพัฒนาที่เกี่ยวข้องกับเทคโนโลยีการส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รวจสภาพชั้นบรรยากาศไอโอโนสเฟียร์ ที่ระดับความสูง ประมาณ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๕๐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กิโลเมตร ถึง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๒๐๐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กิโลเมตร มีการใช้งานโดยสถาบันการศึกษาและสถาบันการวิจัยในหลายประเทศ รวมทั้งประเทศไทย ซึ่งผลการวิจัยมักจะเกี่ยวข้องกับการศึกษาลักษณะความแปรปรวนในชั้นบรรยากาศไอโอโนสเฟียร์ และผลกระทบต่อการใช้งานคลื่นวิทยุย่าน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HF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VHF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และ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ดาวเทียมน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ทาง การท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งานของเทคโนโลยีในการส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รวจสภาพชั้นบรรยากาศไอโอโนสเฟียร์ จากภาคพื้นดิน จะมีการติดตั้งสถานีบนพื้นดินและส่งสัญญาณในย่านความถี่ที่ครอบคลุม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HF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ME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VHF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เช่น ระบบไอโอโนซอนด์ หรือระบบส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รวจสภาพ ชั้นบรรยากาศไอโอโนสเฟียร์ โดยระบบ</w:t>
            </w:r>
            <w:r w:rsidR="0011220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ไอโอโนซอนด์ (ชนิด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FMCW, digital ionosonde)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ตั้งแต่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="00506A5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ถึง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๓๐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ระบบไอโอโนซอนด์ (ชนิด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VIPIR)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ตั้งแต่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๐.๑ เมกะเฮิรตซ์ ถึง ๔๐ เมกะเฮิรตซ์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ทั้งนี้เทคโนโลยีเหล่านี้ ไม่จัดอยู่ในนิยามของกิจการอื่น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ๆ เป็นผลให้การขอใบอนุญาตท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ได้ยาก อีกทั้งระบบไอโอโนซอนด์มีลักษณะการท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งานที่ต้องส่งคลื่นความถี่แบบกวาดจากความถี่ต่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ที่สุดต่อเนื่องไปถึงความถี่สูงที่สุด โดยช่วงความถี่ที่กวาด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ขึ้นอยู่กับประเภทของไอโอโนซอนด์ </w:t>
            </w:r>
            <w:r w:rsidRPr="006B0A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เห็นควรเสนอแนะ ดังนี้</w:t>
            </w:r>
          </w:p>
          <w:p w:rsidR="00972AA4" w:rsidRDefault="00972AA4" w:rsidP="00D651F1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ขอให้เพิ่มรายละเอียดกิจการโทรคมนาคมและข้อควรปฏิบัติเข้าไปใน ภาคผนวก ข 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D651F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ดังนี้</w:t>
            </w:r>
          </w:p>
          <w:p w:rsidR="00972AA4" w:rsidRDefault="00972AA4" w:rsidP="005A423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A42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ย่านความถี่ </w:t>
            </w:r>
            <w:r w:rsidRPr="005A42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  <w:t xml:space="preserve">MF </w:t>
            </w:r>
            <w:r w:rsidRPr="005A42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และ </w:t>
            </w:r>
            <w:r w:rsidRPr="005A42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  <w:t>H</w:t>
            </w:r>
            <w:r w:rsidR="00506A5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  <w:t>F</w:t>
            </w:r>
            <w:r w:rsidRPr="005A42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  <w:t xml:space="preserve"> (</w:t>
            </w:r>
            <w:r w:rsidRPr="005A42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ต่</w:t>
            </w:r>
            <w:r w:rsidRPr="005A423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ำ</w:t>
            </w:r>
            <w:r w:rsidRPr="005A42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กว่า </w:t>
            </w:r>
            <w:r w:rsidRPr="005A423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๓๐</w:t>
            </w:r>
            <w:r w:rsidRPr="005A42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  <w:t xml:space="preserve"> </w:t>
            </w:r>
            <w:r w:rsidRPr="005A42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เมกะเฮิรตซ์)</w:t>
            </w:r>
            <w:r w:rsidRPr="005A423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เพิ่มเติมว่า</w:t>
            </w:r>
            <w:r w:rsidRPr="005A423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:rsidR="00972AA4" w:rsidRDefault="00972AA4" w:rsidP="00CE36ED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A423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กิจการวิทยุหาต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5A423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แหน่ง เช่น ระบบไอโอโนซอนด์ (หรือ ระบบส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5A423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รวจสภาพชั้นบรรยากาศไอโอโนสเฟียร์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เป็นต้น</w:t>
            </w:r>
          </w:p>
          <w:p w:rsidR="00972AA4" w:rsidRPr="005A4237" w:rsidRDefault="00972AA4" w:rsidP="00CE36ED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นอกจากนี้ ควรมีการอนุญาตให้มีการใช้ย่านความถี่เพื่อการวิจัยและพัฒนาในช่วงระยะที่ยาวขึ้น โดยมีขั้นตอนการขอใบอนุญาตฯ ที่แตกต่างจากการขอใบอนุญาตฯ เพื่อใช้งานในเชิงพาณิชย์</w:t>
            </w:r>
          </w:p>
          <w:p w:rsidR="00972AA4" w:rsidRDefault="00972AA4" w:rsidP="005A423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A42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ย่านความถี่ </w:t>
            </w:r>
            <w:r w:rsidRPr="005A42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  <w:t>VHF (</w:t>
            </w:r>
            <w:r w:rsidRPr="005A423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๓๐</w:t>
            </w:r>
            <w:r w:rsidRPr="005A42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  <w:t xml:space="preserve"> - </w:t>
            </w:r>
            <w:r w:rsidRPr="005A423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๓๐๐</w:t>
            </w:r>
            <w:r w:rsidRPr="005A42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  <w:t xml:space="preserve"> </w:t>
            </w:r>
            <w:r w:rsidRPr="005A42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เมกะเฮ</w:t>
            </w:r>
            <w:r w:rsidRPr="005A423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ิ</w:t>
            </w:r>
            <w:r w:rsidRPr="005A42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รตซ์)</w:t>
            </w:r>
            <w:r w:rsidRPr="005A423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เพิ่มเติมว่า</w:t>
            </w:r>
          </w:p>
          <w:p w:rsidR="00972AA4" w:rsidRDefault="00972AA4" w:rsidP="00342A3D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A423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กิจการวิทยุหาต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5A423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แหน่ง เช่น ระบบไอโอโนซอนด์ (หรือ ระบบส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5A423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รวจสภาพชั้นบรรยากาศไอโอโนสเฟียร์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เป็นต้น</w:t>
            </w:r>
          </w:p>
          <w:p w:rsidR="00972AA4" w:rsidRPr="00342A3D" w:rsidRDefault="00972AA4" w:rsidP="00342A3D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นอกจากนี้ ควรมีการอนุญาตให้มีการใช้ย่านความถี่เพื่อการวิจัยและพัฒนาในช่วงระยะที่ยาวขึ้น โดยมีขั้นตอนการขอใบอนุญาตฯ ที่แตกต่างจากการขอใบอนุญาตฯ เพื่อใช้งานในเชิงพาณิชย์</w:t>
            </w:r>
          </w:p>
          <w:p w:rsidR="00972AA4" w:rsidRPr="005A4237" w:rsidRDefault="00972AA4" w:rsidP="005A4237">
            <w:pPr>
              <w:pStyle w:val="NormalWeb"/>
              <w:spacing w:before="0" w:beforeAutospacing="0" w:after="0" w:afterAutospacing="0"/>
              <w:rPr>
                <w:cs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972AA4" w:rsidP="00F76D77">
            <w:pPr>
              <w:pStyle w:val="ListParagraph"/>
              <w:numPr>
                <w:ilvl w:val="0"/>
                <w:numId w:val="34"/>
              </w:numPr>
              <w:tabs>
                <w:tab w:val="left" w:pos="213"/>
              </w:tabs>
              <w:spacing w:after="0" w:line="240" w:lineRule="auto"/>
              <w:ind w:hanging="720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</w:t>
            </w:r>
            <w:r w:rsidRPr="00D37138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ศ.ดร. พรชัย ทรัพย์นิธิ</w:t>
            </w:r>
          </w:p>
          <w:p w:rsidR="00972AA4" w:rsidRDefault="00972AA4" w:rsidP="00F76D77">
            <w:pPr>
              <w:pStyle w:val="ListParagraph"/>
              <w:spacing w:after="0" w:line="240" w:lineRule="auto"/>
              <w:ind w:left="-1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A42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อาจารย์ภาควิชาวิศวกรรมศาสตร์โทรคมนาคม</w:t>
            </w:r>
          </w:p>
          <w:p w:rsidR="00972AA4" w:rsidRDefault="00972AA4" w:rsidP="00F76D77">
            <w:pPr>
              <w:pStyle w:val="ListParagraph"/>
              <w:spacing w:after="0" w:line="240" w:lineRule="auto"/>
              <w:ind w:left="-1"/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5A42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สถาบันเทคโนโลยีพระจอมเกล้าเจ้าคุณทหารลาดกระบัง</w:t>
            </w:r>
          </w:p>
          <w:p w:rsidR="00972AA4" w:rsidRDefault="00972AA4" w:rsidP="00F76D77">
            <w:pPr>
              <w:pStyle w:val="ListParagraph"/>
              <w:spacing w:line="240" w:lineRule="auto"/>
              <w:ind w:left="-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5A42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วันที่ ๖ มีนาคม ๒๕๖๒</w:t>
            </w:r>
          </w:p>
          <w:p w:rsidR="00972AA4" w:rsidRDefault="00972AA4" w:rsidP="00F76D77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284" w:hanging="284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Default="00972AA4" w:rsidP="00F76D77">
            <w:pPr>
              <w:pStyle w:val="ListParagraph"/>
              <w:spacing w:after="0" w:line="240" w:lineRule="auto"/>
              <w:ind w:left="-1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5A4237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pornchai.su@kmitl.ac.th</w:t>
            </w:r>
          </w:p>
          <w:p w:rsidR="00972AA4" w:rsidRDefault="00972AA4" w:rsidP="00F76D77">
            <w:pPr>
              <w:pStyle w:val="ListParagraph"/>
              <w:spacing w:after="0" w:line="240" w:lineRule="auto"/>
              <w:ind w:left="-1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D3713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ลงวันที่ ๖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มีนาคม</w:t>
            </w:r>
            <w:r w:rsidRPr="00D3713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 ๒๕๖๒</w:t>
            </w:r>
          </w:p>
          <w:p w:rsidR="00972AA4" w:rsidRPr="00A459E6" w:rsidRDefault="00972AA4" w:rsidP="00F76D77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251" w:hanging="251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หนังสือที่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ศธ๐๕๒๔/๑๕๓๔</w:t>
            </w:r>
          </w:p>
          <w:p w:rsidR="00972AA4" w:rsidRPr="00A459E6" w:rsidRDefault="00972AA4" w:rsidP="00F76D7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๖ มีนาคม ๒๕๖๒</w:t>
            </w:r>
            <w:r w:rsidRPr="00A459E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28" w:rsidRPr="00B47E46" w:rsidRDefault="007A4228" w:rsidP="004F499D">
            <w:pPr>
              <w:pStyle w:val="ListParagraph"/>
              <w:tabs>
                <w:tab w:val="left" w:pos="213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vertAlign w:val="superscript"/>
                <w:cs/>
              </w:rPr>
            </w:pPr>
            <w:r w:rsidRPr="007A4228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โปรดดูผลการพิจารณาตาม</w:t>
            </w:r>
            <w:r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t xml:space="preserve"> ๗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445BE" w:rsidRDefault="00972AA4" w:rsidP="003500BD">
            <w:pPr>
              <w:rPr>
                <w:rFonts w:ascii="TH SarabunPSK" w:hAnsi="TH SarabunPSK" w:cs="TH SarabunPSK"/>
                <w:cs/>
              </w:rPr>
            </w:pPr>
            <w:r w:rsidRPr="009445B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ควรระบุการป้องกันปัญหาวิทยุภาคพื้นรบกวนการสื่อสารการบิน และวิทยุเครื่องช่วยเดินอากาศ รวมถึงระบบควบคุมการเดินรถไฟฟ้าขนส่งมวลชน ไว้ในร่างแผนแม่บทดังกล่าวด้วย เพื่อป้องกันการรบกวนการสื่อสาร การบินและการขนส่งมวลชนดังกล่าว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972AA4" w:rsidP="003500BD">
            <w:pPr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สำนักอัยการสูงสุด</w:t>
            </w:r>
          </w:p>
          <w:p w:rsidR="00972AA4" w:rsidRDefault="00972AA4" w:rsidP="003500BD">
            <w:pPr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หนังสือที่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อส๐๐๐๗ (พก)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>/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๓๐๐๔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ลงวันที่ ๑๔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341739" w:rsidRDefault="00176C2B" w:rsidP="003500BD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โปรด</w:t>
            </w:r>
            <w:r w:rsidR="004F499D">
              <w:rPr>
                <w:rFonts w:ascii="TH SarabunPSK" w:hAnsi="TH SarabunPSK" w:cs="TH SarabunPSK" w:hint="cs"/>
                <w:szCs w:val="32"/>
                <w:cs/>
              </w:rPr>
              <w:t>ดูผลการพิจารณาตาม</w:t>
            </w:r>
            <w:r w:rsidR="00B52E71" w:rsidRPr="004F499D">
              <w:rPr>
                <w:rFonts w:ascii="TH SarabunPSK" w:hAnsi="TH SarabunPSK" w:cs="TH SarabunPSK" w:hint="cs"/>
                <w:szCs w:val="32"/>
                <w:vertAlign w:val="superscript"/>
                <w:cs/>
              </w:rPr>
              <w:t>๓</w:t>
            </w:r>
          </w:p>
        </w:tc>
      </w:tr>
      <w:tr w:rsidR="00FC398B" w:rsidRPr="00992844" w:rsidTr="00EE4FFA">
        <w:trPr>
          <w:trHeight w:val="1505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ภาคผนวก ข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–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 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คลื่นความถี่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๕๐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๕๔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มีความเกี่ยวข้องกับงานด้านความมั่นคงและยังมีความจำเป็นในการใช้งาน </w:t>
            </w:r>
            <w:r w:rsidR="006010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ทางกองทัพบกจึงได้มีการยื่นเรื่องคัดค้านมาตั้งแต่ครั้งแผนแม่บทการบริหารคลื่นความถี่ ฉบับที่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 (พ.ศ. ๒๕๕๘) ต่อศาลปกครอง และตอนนี้ยังไม่สิ้นสุดคดีความ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62" w:rsidRDefault="00972AA4" w:rsidP="00A24862">
            <w:pPr>
              <w:pStyle w:val="ListParagraph"/>
              <w:numPr>
                <w:ilvl w:val="0"/>
                <w:numId w:val="41"/>
              </w:numPr>
              <w:ind w:left="316" w:hanging="316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2486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</w:t>
            </w:r>
            <w:r w:rsidRPr="00A2486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A2486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</w:t>
            </w:r>
            <w:r w:rsidRPr="00A2486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. </w:t>
            </w:r>
            <w:r w:rsidRPr="00A2486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สรวัชร์ บุษรากุล</w:t>
            </w:r>
          </w:p>
          <w:p w:rsidR="00A24862" w:rsidRDefault="00972AA4" w:rsidP="00A24862">
            <w:pPr>
              <w:pStyle w:val="ListParagraph"/>
              <w:ind w:left="316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A2486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กรมการทหารสื่อสาร</w:t>
            </w:r>
          </w:p>
          <w:p w:rsidR="00972AA4" w:rsidRDefault="00972AA4" w:rsidP="00A24862">
            <w:pPr>
              <w:pStyle w:val="ListParagraph"/>
              <w:ind w:left="316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A2486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วันที่ ๖ มีนาคม ๒๕๖๒</w:t>
            </w:r>
            <w:r w:rsidR="00EE4FF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  <w:br/>
            </w:r>
            <w:r w:rsidR="00EE4FF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  <w:br/>
            </w:r>
          </w:p>
          <w:p w:rsidR="00A24862" w:rsidRPr="00A24862" w:rsidRDefault="00A24862" w:rsidP="00A24862">
            <w:pPr>
              <w:pStyle w:val="ListParagraph"/>
              <w:numPr>
                <w:ilvl w:val="0"/>
                <w:numId w:val="41"/>
              </w:numPr>
              <w:ind w:left="316" w:hanging="28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หนังสือที่ กห๐๔๔๒/๗</w:t>
            </w:r>
            <w:r w:rsidR="002A6D2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 </w:t>
            </w:r>
          </w:p>
          <w:p w:rsidR="00A24862" w:rsidRDefault="00A24862" w:rsidP="00A24862">
            <w:pPr>
              <w:pStyle w:val="ListParagraph"/>
              <w:ind w:left="316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</w:t>
            </w:r>
            <w:r w:rsidR="002A6D2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 ๑๕ มีนาคม ๒๕๖๒</w:t>
            </w:r>
          </w:p>
          <w:p w:rsidR="007F59A2" w:rsidRPr="00A24862" w:rsidRDefault="007F59A2" w:rsidP="00A24862">
            <w:pPr>
              <w:pStyle w:val="ListParagraph"/>
              <w:ind w:left="316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(เอกสารมีข้อความลับ)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9" w:rsidRPr="004F499D" w:rsidRDefault="006C5129" w:rsidP="004F499D">
            <w:pPr>
              <w:pStyle w:val="Default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โปรดดูผลการพิจารณาตาม</w:t>
            </w:r>
            <w:r w:rsidRPr="006C5129">
              <w:rPr>
                <w:rFonts w:hint="cs"/>
                <w:sz w:val="32"/>
                <w:szCs w:val="32"/>
                <w:vertAlign w:val="superscript"/>
                <w:cs/>
              </w:rPr>
              <w:t>๘</w:t>
            </w:r>
          </w:p>
        </w:tc>
      </w:tr>
      <w:tr w:rsidR="00FC398B" w:rsidRPr="00992844" w:rsidTr="00EE4FFA">
        <w:trPr>
          <w:trHeight w:val="1505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กองบัญชาการกองทัพไทยไม่เห็นด้วยตามประเด็นที่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ในภาคผนวก ข 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กรณีที่จะมีการปรับปรุงให้กิจการวิทยุสมัครเล่น (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T-P9) 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ใช้งานความถี่วิทยุ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๕๐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๕๔ เมกะเฮิรตซ์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ร่วมกับหน่วยงานเพื่อความมั่นคงของรัฐ เนื่องจากหน่วยงานเพื่อความมั่นคงของรัฐมีการใช้งานในความถี่วิทยุย่าน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๓๐ 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๘๗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ตลอดย่านความถี่ส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หรับภารกิจทางยุทธวิธีและยุทธศาสตร์ในการรักษาความมั่นคงของประเทศ ซึ่งหากก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หนดให้ใช้งานร่วมกัน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อาจเกิดปัญหาการรบกวนคลื่นความถี่ของหน่วยงานเพื่อความมั่นคงของรัฐในอนาคต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972AA4" w:rsidP="00866B9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กองบัญชาการกองทัพไทย</w:t>
            </w:r>
          </w:p>
          <w:p w:rsidR="00972AA4" w:rsidRDefault="00972AA4" w:rsidP="00866B9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หนังสือที่ กห ๐๓๐๐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๓๗๙</w:t>
            </w:r>
          </w:p>
          <w:p w:rsidR="00972AA4" w:rsidRPr="00866B9B" w:rsidRDefault="00972AA4" w:rsidP="00866B9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ลงวันที่ ๑๕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1C5418" w:rsidRDefault="00362B0A" w:rsidP="005C495F">
            <w:pPr>
              <w:pStyle w:val="Default"/>
              <w:rPr>
                <w:color w:val="000000" w:themeColor="text1"/>
                <w:sz w:val="32"/>
                <w:szCs w:val="32"/>
                <w:cs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โปรด</w:t>
            </w:r>
            <w:r w:rsidR="005C495F">
              <w:rPr>
                <w:rFonts w:hint="cs"/>
                <w:color w:val="000000" w:themeColor="text1"/>
                <w:sz w:val="32"/>
                <w:szCs w:val="32"/>
                <w:cs/>
              </w:rPr>
              <w:t>ดู</w:t>
            </w:r>
            <w:r w:rsidR="004F499D">
              <w:rPr>
                <w:rFonts w:hint="cs"/>
                <w:color w:val="auto"/>
                <w:szCs w:val="32"/>
                <w:cs/>
              </w:rPr>
              <w:t>ผลการพิจารณาตาม</w:t>
            </w:r>
            <w:r w:rsidR="005C495F" w:rsidRPr="004F499D">
              <w:rPr>
                <w:rFonts w:hint="cs"/>
                <w:color w:val="auto"/>
                <w:szCs w:val="32"/>
                <w:vertAlign w:val="superscript"/>
                <w:cs/>
              </w:rPr>
              <w:t>๘</w:t>
            </w:r>
          </w:p>
        </w:tc>
      </w:tr>
      <w:tr w:rsidR="00FC398B" w:rsidRPr="00992844" w:rsidTr="00EE4FFA">
        <w:trPr>
          <w:trHeight w:val="1505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บริษัทฯ ขอเสนอให้พิจารณาปรับปรุงแนวทางการน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เสนอ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Spectrum Ref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r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ming Roadmap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ในภาคผนวก ข. โดยแบ่งตามแนวทางที่ปรากฏตาม หัวข้อ กล่าวคือ </w:t>
            </w:r>
          </w:p>
          <w:p w:rsidR="00972AA4" w:rsidRPr="00992844" w:rsidRDefault="00972AA4" w:rsidP="00C91965">
            <w:pPr>
              <w:pStyle w:val="ListParagraph"/>
              <w:numPr>
                <w:ilvl w:val="0"/>
                <w:numId w:val="5"/>
              </w:num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แนวทางส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หรับการเรียกคืนคลื่นความถี่ </w:t>
            </w:r>
          </w:p>
          <w:p w:rsidR="00972AA4" w:rsidRPr="00992844" w:rsidRDefault="00972AA4" w:rsidP="00C91965">
            <w:pPr>
              <w:pStyle w:val="ListParagraph"/>
              <w:numPr>
                <w:ilvl w:val="0"/>
                <w:numId w:val="5"/>
              </w:num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แนวทางในการ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คืนคลื่นความถี่เพื่อน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ไปจัดสรรใหม่ และ </w:t>
            </w:r>
          </w:p>
          <w:p w:rsidR="00972AA4" w:rsidRDefault="00972AA4" w:rsidP="002A1423">
            <w:pPr>
              <w:pStyle w:val="ListParagraph"/>
              <w:numPr>
                <w:ilvl w:val="0"/>
                <w:numId w:val="5"/>
              </w:numPr>
              <w:ind w:left="0" w:firstLine="36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แนวทางในการปรับปรุงการใช้คลื่น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ความถี่ เพื่อให้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Spectrum Reframing Roadmap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มีลักษณะที่สามารถสร้าง ความเข้าใจได้ง่ายขึ้น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บริษัท ทรู มูฟ เอช ยูนิเวอร์แซล คอมมิวนิเคชั่น จำกัด</w:t>
            </w:r>
          </w:p>
          <w:p w:rsidR="00972AA4" w:rsidRPr="00992844" w:rsidRDefault="00972AA4" w:rsidP="003500B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 xml:space="preserve">หนังสือที่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40"/>
              </w:rPr>
              <w:t>TUC/H/REG/178/2562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ลงวันที่ ๑๔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344D0" w:rsidRDefault="00506A56" w:rsidP="003500B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44D0">
              <w:rPr>
                <w:rFonts w:ascii="TH SarabunPSK" w:hAnsi="TH SarabunPSK" w:cs="TH SarabunPSK" w:hint="cs"/>
                <w:sz w:val="32"/>
                <w:szCs w:val="32"/>
                <w:cs/>
              </w:rPr>
              <w:t>แก้ไข</w:t>
            </w:r>
            <w:r w:rsidR="000B7DC9" w:rsidRPr="009344D0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ตามที่เสนอ</w:t>
            </w:r>
          </w:p>
        </w:tc>
      </w:tr>
      <w:tr w:rsidR="00FC398B" w:rsidRPr="00D35455" w:rsidTr="00EE4FFA">
        <w:trPr>
          <w:trHeight w:val="1505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7C5190" w:rsidRDefault="00972AA4" w:rsidP="002A1423">
            <w:pPr>
              <w:pStyle w:val="NormalWeb"/>
              <w:spacing w:before="0" w:beforeAutospacing="0" w:afterAutospacing="0"/>
              <w:ind w:hanging="3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ตามร่างประกาศ กสทช. เรื่อง แผนแม่บทการบริหารคลื่นความถี่ ฉบับที่ ๔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ในส่วนของแนวทางสำหรับการเรียกคืนคลื่นความถี่ แนวทางในการคืนคลื่นความถี่เพื่อนำไปจัดสรรใหม่ และแนวทางในการปรับปรุงการใช้คลื่นความถี่ </w:t>
            </w:r>
          </w:p>
          <w:p w:rsidR="00972AA4" w:rsidRPr="007C5190" w:rsidRDefault="00972AA4" w:rsidP="002A1423">
            <w:pPr>
              <w:pStyle w:val="NormalWeb"/>
              <w:spacing w:before="0" w:beforeAutospacing="0" w:afterAutospacing="0"/>
              <w:ind w:firstLine="396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บริษัท ไทยคม จำกัด (มหาชน) ขอแจ้งความเห็นเกี่ยวกับร่างประกาศดังกล่าว สำหรับความถี่ในย่าน ๓๔๐๐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๓๗๐๐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๒๗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๐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๒๗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กิกะเฮิรตซ์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 ๒๗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๒๙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กิกะเฮิรตซ์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ที่กำหนดให้คืนเมื่อสิ้นสุดระยะเวลาอนุญาตในวันที่ ๑๑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กันยายน ๒๕๖๔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ดังนี้</w:t>
            </w:r>
          </w:p>
          <w:p w:rsidR="00972AA4" w:rsidRPr="007C5190" w:rsidRDefault="00972AA4" w:rsidP="002A1423">
            <w:pPr>
              <w:pStyle w:val="NormalWeb"/>
              <w:spacing w:before="0" w:beforeAutospacing="0" w:afterAutospacing="0"/>
              <w:ind w:firstLine="396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เนื่องจากปัจจุบันประเทศไทยอยู่ในช่วงเปลี่ยนผ่าน และอยู่ในระหว่างดำเนินการตามแนวทางของ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PPP (Public Private Partnership)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ในการบริหารจัดการดาวเทียมภายใต้ สัญญาสัมปทานหลังสิ้นสุดสัญญาในปี ๒๕๖๔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โดยมีดาวเทียมไทยคม ๔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="00FC398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และดาวเทียม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ไทยคม ๕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ที่ผู้ประกอบการที่ผ่านการคัดเลือกเข้</w:t>
            </w:r>
            <w:r w:rsidR="00FC398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ามาบริหารจัดการดาวเทียมดังกล่าว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จะยังคงสิทธิในการใช้งานความถี่บนดาวเทียมต่อไป ซึ่ง</w:t>
            </w:r>
            <w:r w:rsidR="00FC398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รวมถึงย่านความถี่ที่ถูกบรรจุไว้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ในร่างแผนแม่บทฯ สำหรับการคืนคลื่นความถี่ บริษัทฯ จึงเห็นว่าการคืนคลื่นความถี่เมื่อสิ้นสุดสัญญาสัมปทานจะสร้างผลกระทบต่อกิจการดาวเทียมภายใต้การบริหารจัดการตามแนวทางของ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PPP </w:t>
            </w:r>
          </w:p>
          <w:p w:rsidR="00972AA4" w:rsidRPr="007C5190" w:rsidRDefault="00972AA4" w:rsidP="00130F3B">
            <w:pPr>
              <w:pStyle w:val="NormalWeb"/>
              <w:spacing w:before="0" w:beforeAutospacing="0" w:afterAutospacing="0"/>
              <w:ind w:firstLine="435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ณะนี้ยังไม่มีแผนรองรับทั้งในระยะสั้นและระยะยาวในการจัดการผลกระทบที่จะเกิดขึ้นต่อกิจการดาวเทียมและกลุ่มผู้ใช้บริการ</w:t>
            </w:r>
            <w:r w:rsidR="006F67D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จำนวนมากหากต้องคืนคลื่นความถี่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เหตุดังกล่าวจะส่งผลกระทบต่อความเชื่อมั่นของผู้ใช้บริการดาวเทียมที่อาจตัดสินใจโอนย้ายการใช้งานโดยไม่รอรับทราบความชัดเจนของผลสรุปและแนวทางที่สำนักงาน กสทช. จะดำเนินการต่อไป</w:t>
            </w:r>
          </w:p>
          <w:p w:rsidR="00972AA4" w:rsidRPr="007C5190" w:rsidRDefault="00972AA4" w:rsidP="00130F3B">
            <w:pPr>
              <w:pStyle w:val="NormalWeb"/>
              <w:spacing w:before="0" w:beforeAutospacing="0" w:afterAutospacing="0"/>
              <w:ind w:firstLine="435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แผนการคืนคลื่นความถี่ในปี ๒๕๖๔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สำหรับความถี่ในย่าน ๓๔๐๐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๓๗๐๐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จะส่งผลกระทบต่อการให้บริการภายในช่วง</w:t>
            </w:r>
            <w:r w:rsidR="0023637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ความถี่ดังกล่าวของ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ดาวเทียมไทยคม ๗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และกลุ่มผู้ใช้บริการ ทั้งนี้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บริษัทฯ ได้รับสิทธิให้บริการภายใต้ใบอนุญาตของ กสทช. และดาวเทียมไทยคม ๗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สามารถให้บริการไปจนถึงปี ๒๕๗๕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ดังนั้น สำนักงาน กสทช. จำเป็นที่จะต้องพิจารณาถึงผลกระทบดังกล่าวเพื่อปรับปรุงแผนและการดำเนินการเรื่องการคืนคลื่นความถี่นี้ต่อไป </w:t>
            </w:r>
          </w:p>
          <w:p w:rsidR="00972AA4" w:rsidRPr="007C5190" w:rsidRDefault="00972AA4" w:rsidP="00D35455">
            <w:pPr>
              <w:pStyle w:val="NormalWeb"/>
              <w:spacing w:before="0" w:beforeAutospacing="0" w:afterAutospacing="0"/>
              <w:ind w:firstLine="435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ในส่วนของย่านความถี่ ๒๗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๐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๒๙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กิกะเฮิรตซ์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ตามร่างแผนแม่บทฯ เนื่องจากประเทศไทยมีการใช้ความถี่ในย่านดังกล่าวโดยการให้บริการของดาวเทียมไทยคม ๔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ดังนั้น การจัดสรรความถี่ในย่าน ๒๗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๐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๒๗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กิกะเฮิรตซ์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ให้แก่กิจการเคลื่อนที่สากล (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IMT)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ภายหลังการประชุม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WRC-19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รวมถึงการคืนคลื่นความถี่ในย่าน ๒๗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๒๙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br/>
              <w:t>กิกะเฮิรตซ์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ในปี ๒๕๖๔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เพื่อจัดสรรใหม่ให้แก่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IMT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จะส่งผลกระทบต่อการให้บริการดาวเทียมไทยคม ๔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รวมถึงดาวเทียมบรอดแบนด์ของประเทศไทยต่อไปในอนาคต</w:t>
            </w:r>
          </w:p>
          <w:p w:rsidR="0034137B" w:rsidRPr="007C5190" w:rsidRDefault="00972AA4" w:rsidP="0034137B">
            <w:pPr>
              <w:pStyle w:val="NormalWeb"/>
              <w:spacing w:before="0" w:beforeAutospacing="0" w:afterAutospacing="0"/>
              <w:ind w:firstLine="435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จากความเห็นตามที่ได้กล่าวมาในข้างต้น บริษัทฯ จึงขอให้สำนักงาน กสทช. ชะลอการกำหนดระยะเวลาการคืนคลื่นความถี่ในย่าน ๓๔๐๐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๓๗๐๐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๒๗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๐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๒๗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br/>
              <w:t>กิกะเฮิรตซ์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 ๒๗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๒๙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กิกะเฮิรตซ์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ออกไปก่อน จนกว่าจะมีนโยบายที่เกี่ยวข้องและแผนรองรับที่ชัดเจน ซึ่งบริษัทฯ ได้มีการจัดทำความเห็น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ที่จะให้เปลี่ยนเนื้อความในแผนแม่บทฉบับนี้ </w:t>
            </w:r>
            <w:r w:rsidRPr="007C51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โดยมีรายละเอียดเพิ่มเติมดังนี้</w:t>
            </w:r>
          </w:p>
          <w:p w:rsidR="00972AA4" w:rsidRPr="007C5190" w:rsidRDefault="00972AA4" w:rsidP="007C519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ความเห็นสำหรับย่านความถี่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๓๔๐๐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๓๗๐๐</w:t>
            </w: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เมกะเฮิรตซ์</w:t>
            </w:r>
          </w:p>
          <w:p w:rsidR="00972AA4" w:rsidRPr="00606043" w:rsidRDefault="00972AA4" w:rsidP="00606043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ind w:left="7" w:firstLine="353"/>
              <w:rPr>
                <w:rFonts w:ascii="TH SarabunPSK" w:hAnsi="TH SarabunPSK" w:cs="TH SarabunPSK"/>
                <w:sz w:val="32"/>
                <w:szCs w:val="32"/>
              </w:rPr>
            </w:pPr>
            <w:r w:rsidRPr="00606043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ด้วยนโยบายการบริหารจัดการทรัพย์สินภายหลังสิ้นสุดสัญญาดำเนินกิจการดาวเทียมสื่อสารภายในประเทศ (สัญญาสัมปทานฯ) ในปี ๒๕๖๔</w:t>
            </w:r>
            <w:r w:rsidRPr="00606043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606043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ที่ผ่านความเห็นชอบจากคณะรัฐมนตรีเมื่อวันที่</w:t>
            </w:r>
            <w:r w:rsidRPr="00606043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606043">
              <w:rPr>
                <w:rFonts w:ascii="TH SarabunPSK" w:hAnsi="TH SarabunPSK" w:cs="TH SarabunPSK" w:hint="cs"/>
                <w:sz w:val="32"/>
                <w:szCs w:val="32"/>
                <w:cs/>
              </w:rPr>
              <w:t>๒๙ มกราคม ๒๕๖๒ ซึ่งปัจจุบันภาครัฐอยู่ระหว่างการดำเนินการตามแนวทางของพระราชบัญญัติการให้เอกชนร่วมลงทุนกิจการของรัฐ พ.ศ. ๒๕๖๒ (</w:t>
            </w:r>
            <w:r w:rsidRPr="00606043">
              <w:rPr>
                <w:rFonts w:ascii="TH SarabunPSK" w:hAnsi="TH SarabunPSK" w:cs="TH SarabunPSK" w:hint="cs"/>
                <w:sz w:val="32"/>
                <w:szCs w:val="32"/>
              </w:rPr>
              <w:t xml:space="preserve">PPP: Public Private Partnership) </w:t>
            </w:r>
            <w:r w:rsidRPr="00606043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เพื่อคัดสรรผู้ประกอบการเข้ามาบริหารจัดการดาวเทียมภายใต้สัญญาสัมปทานฯ ซึ่งดาวเทียมดังกล่าวยังคงมีความจำเป็นต้องมีการใช้งานคลื่นความถี่บนดาวเทียมต่อไปหลังวันที่ ๑๐</w:t>
            </w:r>
            <w:r w:rsidRPr="00606043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6060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กันยายน ๒๕๖๔ รวมถึงในกรณีดาวเทียมที่อาจจะสามารถขยายอายุการให้บริการโดยการเชื่อมต่อระบบขับเคลื่อนเพื่อต่ออายุของดาวเทียม และดาวเทียมที่จะเกิดขึ้นในอนาคตด้วย </w:t>
            </w:r>
            <w:r w:rsidRPr="0060604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ดังนั้น การกำหนดแผนแม่บทฯในการคืนคลื่นความถี่ ๓๔๐๐ </w:t>
            </w:r>
            <w:r w:rsidRPr="00606043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–</w:t>
            </w:r>
            <w:r w:rsidRPr="0060604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๓๗๐๐</w:t>
            </w:r>
            <w:r w:rsidRPr="0060604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60604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เมกะเฮิรตซ์ ในปี ๒๕๖๔</w:t>
            </w:r>
            <w:r w:rsidRPr="00606043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 </w:t>
            </w:r>
            <w:r w:rsidRPr="0060604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นั้น จึงยังไม่สามารถนำคลื่นความถี่ไปจัดสรรใหม่ให้แก่กิจการอื่นได้</w:t>
            </w:r>
            <w:r w:rsidRPr="006060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972AA4" w:rsidRPr="007C5190" w:rsidRDefault="00972AA4" w:rsidP="007C5190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ind w:left="0" w:firstLine="360"/>
              <w:rPr>
                <w:rFonts w:ascii="TH SarabunPSK" w:hAnsi="TH SarabunPSK" w:cs="TH SarabunPSK"/>
                <w:sz w:val="32"/>
                <w:szCs w:val="32"/>
              </w:rPr>
            </w:pP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นอกจากดาวเทียมที่อยู่ภายใต้สัญญาสัมปทานฯแล้วนั้น บริษัทฯ</w:t>
            </w:r>
            <w:r w:rsidR="00BE75E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ังมีดาวเทียมที่ใช้ความถี่ดังกล่าวข้างต้นให้บริการอยู่ภายใต้ที่ใบอนุญาตประกอบกิจการโทรคมแบบที่สามจาก กสทช. คือ ดาวเทียมไทยคม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ซึ่งมีการใช้งานในคลื่นความถี่ดังกล่าวจนถึงปี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๒๕๗๕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ทำให้ในร่างแผนแม่บทฯที่กำหนดแผนการคืนคลื่นความถี่ </w:t>
            </w:r>
            <w:r w:rsidRPr="00F456B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๓๔๐๐ </w:t>
            </w:r>
            <w:r w:rsidRPr="00F456BD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Pr="00F456B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๓๗๐๐</w:t>
            </w:r>
            <w:r w:rsidRPr="00F456BD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456BD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เมกะเฮิรตซ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์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ในปี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๒๕๖๔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ไม่สามารถดำเนินการได้</w:t>
            </w:r>
          </w:p>
          <w:p w:rsidR="00972AA4" w:rsidRPr="007C5190" w:rsidRDefault="00972AA4" w:rsidP="007C5190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ind w:left="0" w:firstLine="360"/>
              <w:rPr>
                <w:rFonts w:ascii="TH SarabunPSK" w:hAnsi="TH SarabunPSK" w:cs="TH SarabunPSK"/>
                <w:sz w:val="32"/>
                <w:szCs w:val="32"/>
              </w:rPr>
            </w:pP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หากการเรียกคืนคลื่นความถี่ในช่วง </w:t>
            </w:r>
            <w:r w:rsidRPr="00F456B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๓๔๐๐ </w:t>
            </w:r>
            <w:r w:rsidRPr="00F456BD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Pr="00F456B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๓๗๐๐</w:t>
            </w:r>
            <w:r w:rsidRPr="00F456BD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456BD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เมกะเฮิรตซ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์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เพื่อนำมาจัดสรรให้แก่กิจการเคลื่อนที่สากล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(IMT)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นอกจากจะเกิดผลกระทบต่อผู้ใช้บริการดาวเทียมในช่วงความถี่ดังกล่าวแล้ว ยังจะสร้างปัญหาสัญญาณรบกวนไปยังผู้ใช้งานความถี่ในช่วงติดกัน คือ </w:t>
            </w:r>
            <w:r w:rsidRPr="00F456BD">
              <w:rPr>
                <w:rFonts w:ascii="TH SarabunPSK" w:hAnsi="TH SarabunPSK" w:cs="TH SarabunPSK" w:hint="cs"/>
                <w:sz w:val="32"/>
                <w:szCs w:val="32"/>
                <w:cs/>
              </w:rPr>
              <w:t>๓๗๐๐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๔๒๐๐</w:t>
            </w:r>
            <w:r w:rsidRPr="00F456BD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456BD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เมกะเฮิรตซ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์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โดยเฉพาะอย่างยิ่ง ผู้รับชมสัญญาณโทรทัศน์ผ่านดาวเทียมที่มีอยู่เป็นจำนวนมากกระจายอยู่ทั่วประเทศ เนื่องจากอุปกรณ์รับสัญญาณโทรทัศน์ผ่านดาวเทียมนั้น รับสัญญาณได้ตลอดทั้งช่วงความถี่ </w:t>
            </w:r>
            <w:r w:rsidRPr="00F456BD">
              <w:rPr>
                <w:rFonts w:ascii="TH SarabunPSK" w:hAnsi="TH SarabunPSK" w:cs="TH SarabunPSK" w:hint="cs"/>
                <w:sz w:val="32"/>
                <w:szCs w:val="32"/>
                <w:cs/>
              </w:rPr>
              <w:t>๓๔๐๐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๔๒๐๐</w:t>
            </w:r>
            <w:r w:rsidRPr="00F456BD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456BD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เมกะเฮิรตซ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์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ำให้การแก้ไขปัญหาดังกล่าวจำเป็นต้องเปลี่ยนอุปกรณ์รับสัญญาณของผู้ใช้บริการดาวเทียมทั่วประเทศจำนวนมากกว่าสิบล้านครัวเรือน ซึ่งจะทำให้เกิดภาระค่าใช้จ่ายที่สูงมาก และต้องใช้เวลาในการดำเนินการหลายปี</w:t>
            </w:r>
          </w:p>
          <w:p w:rsidR="00972AA4" w:rsidRPr="007C5190" w:rsidRDefault="00972AA4" w:rsidP="007C5190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ind w:left="0" w:firstLine="360"/>
              <w:rPr>
                <w:rFonts w:ascii="TH SarabunPSK" w:hAnsi="TH SarabunPSK" w:cs="TH SarabunPSK"/>
                <w:sz w:val="32"/>
                <w:szCs w:val="32"/>
              </w:rPr>
            </w:pP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การกำหนดการคืนคลื่นความถี่ในปี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๒๕๖๔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ปให้กิจการอื่นโดยยังไม่มีแผนรองรับที่ชัดเจนต่อผลกระทบที่จะเกิดขึ้นแก่ผู้ใช้บริการช่องสัญญาณดาวเทียมและผู้รับชมตามบ้านนั้น อาจส่งผลกระทบอย่างรุนแรงต่อความเชื่อมั่นในการดำเนินธุรกิจดาวเทียม โดยเฉพาะอย่างยิ่ง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ผู้ใช้บริการจำนวนมากอาจตัดสินใจโอนย้ายการใช้งานไปยังดาวเทียมดวงอื่น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:rsidR="00972AA4" w:rsidRPr="007C5190" w:rsidRDefault="00972AA4" w:rsidP="00043FA0">
            <w:pPr>
              <w:ind w:firstLine="348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จากความเห็นตามที่ได้กล่าวมาในข้างต้น </w:t>
            </w: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บริษัทฯจึงขอให้สำนักงาน กสทช. ชะลอการกำหนดระยะเวลาการ</w:t>
            </w:r>
            <w:r w:rsidRPr="00F456BD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คืนคลื่นความถี่ในย่าน ๓๔๐๐ </w:t>
            </w:r>
            <w:r w:rsidRPr="00F456BD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–</w:t>
            </w:r>
            <w:r w:rsidRPr="00F456BD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๓๗๐๐</w:t>
            </w:r>
            <w:r w:rsidRPr="00F456BD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F456BD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เมกะเฮิรตซ์</w:t>
            </w:r>
            <w:r w:rsidRPr="00F456BD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F456BD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ออกไป</w:t>
            </w: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ก่อน</w:t>
            </w:r>
          </w:p>
          <w:p w:rsidR="00972AA4" w:rsidRPr="007C5190" w:rsidRDefault="00972AA4" w:rsidP="007C519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ความเห็นสำหรับย่านความถี่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๒๔</w:t>
            </w: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๒๕ </w:t>
            </w: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๒๗</w:t>
            </w: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๕</w:t>
            </w: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กิกะเฮิรตซ์</w:t>
            </w: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และ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๒๗.๕ </w:t>
            </w: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๒๙</w:t>
            </w: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กิกะเฮิรตซ์</w:t>
            </w:r>
          </w:p>
          <w:p w:rsidR="00972AA4" w:rsidRPr="007C5190" w:rsidRDefault="00972AA4" w:rsidP="001E2ADF">
            <w:pPr>
              <w:pStyle w:val="ListParagraph"/>
              <w:spacing w:line="259" w:lineRule="auto"/>
              <w:ind w:left="0" w:firstLine="29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ในส่วนของย่านความถี่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๒๗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๐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๒๙.๕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กิกะเฮิรตซ์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ตามร่างแผนแม่บทฯ เนื่องจากประเทศไทยมีการใช้ความถี่ในย่านดังกล่าวโดยการให้บริการของดาวเทียมไทยคม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ดังนั้น การจัดสรรความถี่ในย่าน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๒๗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๐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๒๗.๕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กิกะเฮิรตซ์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ให้แก่กิจการเคลื่อนที่สากล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>(IMT)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ภายหลังการประชุม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WRC-19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รวมถึงการคืนคลื่นความถี่ในย่าน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๒๗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๐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๒๙.๕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กิกะเฮิรตซ์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ในปี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๒๕๖๔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เพื่อจัดสรรใหม่ให้แก่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IMT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จะส่งผลกระทบต่อการให้บริการดาวเทียมไทยคม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ซึ่งยังคงจะใช้บริการต่อไปหลังสิ้นสุดสัญญาสัมปทานฯ รวมถึงในกรณีดาวเทียมที่อาจจะสามารถขยายอายุการให้บริการโดยการเชื่อมต่อระบบขับเคลื่อนเพื่อต่ออายุของดาวเทียม และดาวเทียมที่จะเกิดขึ้นในอนาคตด้วย </w:t>
            </w:r>
          </w:p>
          <w:p w:rsidR="00972AA4" w:rsidRPr="007C5190" w:rsidRDefault="00972AA4" w:rsidP="007C5190">
            <w:pPr>
              <w:ind w:firstLine="348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จากความเห็นตามที่ได้กล่าวมาในข้างต้น </w:t>
            </w: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บริษัทฯจึงขอให้สำนักงาน กสทช. ชะลอการกำหนดร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ะยะเวลาการคืนคลื่นความถี่ในย่าน ๒๗.๐ - ๒๙.๕ กิกะเฮิรตซ์</w:t>
            </w: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ออกไปก่อน </w:t>
            </w:r>
          </w:p>
          <w:p w:rsidR="00972AA4" w:rsidRPr="007C5190" w:rsidRDefault="00972AA4" w:rsidP="007C5190">
            <w:pPr>
              <w:ind w:left="720" w:hanging="372"/>
              <w:rPr>
                <w:rFonts w:ascii="TH SarabunPSK" w:hAnsi="TH SarabunPSK" w:cs="TH SarabunPSK"/>
                <w:sz w:val="32"/>
                <w:szCs w:val="32"/>
              </w:rPr>
            </w:pP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ดังนั้น บริษัทฯจึงใคร่ขอเสนอปรับปรุงร่างแผนแม่บทฯ ดังต่อไปนี้</w:t>
            </w:r>
          </w:p>
          <w:p w:rsidR="00972AA4" w:rsidRDefault="00972AA4" w:rsidP="00C1509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62" w:firstLine="658"/>
              <w:contextualSpacing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ปรับปรุงร่างแผนแม่บทฯ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ในส่วนของย่านความถี่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SHF (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–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๓๐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กิกะ</w:t>
            </w:r>
            <w:r w:rsidRPr="00C150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เฮิรตซ์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ดังนี้</w:t>
            </w:r>
          </w:p>
          <w:p w:rsidR="00972AA4" w:rsidRDefault="00972AA4" w:rsidP="00C15099">
            <w:pPr>
              <w:ind w:left="6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72AA4" w:rsidRPr="007C5190" w:rsidRDefault="00972AA4" w:rsidP="005068A5">
            <w:pPr>
              <w:spacing w:after="200" w:line="276" w:lineRule="auto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๑.๑     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๒)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๒๗.๐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u w:val="single"/>
              </w:rPr>
              <w:t>-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๒๙.๕  กิกะเฮิรตซ์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972AA4" w:rsidRPr="007C5190" w:rsidRDefault="00972AA4" w:rsidP="007C5190">
            <w:pPr>
              <w:ind w:firstLine="7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๑.๒  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ab/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สรุปคลื่นความถี่ในย่าน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SHF</w:t>
            </w:r>
          </w:p>
          <w:p w:rsidR="00972AA4" w:rsidRDefault="00972AA4" w:rsidP="00F438ED">
            <w:pPr>
              <w:autoSpaceDE w:val="0"/>
              <w:autoSpaceDN w:val="0"/>
              <w:adjustRightInd w:val="0"/>
              <w:ind w:firstLine="720"/>
              <w:rPr>
                <w:rFonts w:ascii="TH SarabunPSK" w:hAnsi="TH SarabunPSK" w:cs="TH SarabunPSK"/>
                <w:sz w:val="32"/>
                <w:szCs w:val="32"/>
              </w:rPr>
            </w:pP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ไม่มีคลื่นความถี่ที่จะถูกเรียกคืนเพื่อนำมาจัดสรรใหม่ก่อนสิ้นสุดระยะเวลาการอนุญาต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มีคลื่นความถี่ที่ต้องคืนเมื่อครบกำหนดระยะเวลาการอนุญาต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๒๕๖๔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ได้แก่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คลื่นความถี่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–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๗ กิกะเฮิรตซ์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๒๗.๐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>–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๒๙.๕ กิกะเฮิรตซ์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และสำนักงาน กสทช. จะจัดสรรให้กิจการดาวเทียมสามารถใช้คลื่นความถี่ได้ตามตารางกำหนดคลื่นความถี่แห่งชาติต่อไป</w:t>
            </w:r>
          </w:p>
          <w:p w:rsidR="00972AA4" w:rsidRDefault="00972AA4" w:rsidP="00F438ED">
            <w:pPr>
              <w:autoSpaceDE w:val="0"/>
              <w:autoSpaceDN w:val="0"/>
              <w:adjustRightInd w:val="0"/>
              <w:ind w:firstLine="72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72AA4" w:rsidRDefault="00972AA4" w:rsidP="00F438ED">
            <w:pPr>
              <w:autoSpaceDE w:val="0"/>
              <w:autoSpaceDN w:val="0"/>
              <w:adjustRightInd w:val="0"/>
              <w:ind w:firstLine="72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72AA4" w:rsidRDefault="00972AA4" w:rsidP="00FC398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72AA4" w:rsidRDefault="00972AA4" w:rsidP="007C5190">
            <w:pPr>
              <w:autoSpaceDE w:val="0"/>
              <w:autoSpaceDN w:val="0"/>
              <w:adjustRightInd w:val="0"/>
              <w:ind w:firstLine="77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๑.๓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ภาคผนวก</w:t>
            </w: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</w:t>
            </w: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–</w:t>
            </w:r>
            <w:r w:rsidRPr="007C51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</w:p>
          <w:p w:rsidR="00972AA4" w:rsidRDefault="00972AA4" w:rsidP="007C5190">
            <w:pPr>
              <w:autoSpaceDE w:val="0"/>
              <w:autoSpaceDN w:val="0"/>
              <w:adjustRightInd w:val="0"/>
              <w:ind w:firstLine="77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tbl>
            <w:tblPr>
              <w:tblpPr w:leftFromText="180" w:rightFromText="180" w:vertAnchor="text" w:horzAnchor="margin" w:tblpY="-165"/>
              <w:tblOverlap w:val="never"/>
              <w:tblW w:w="55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1"/>
              <w:gridCol w:w="513"/>
              <w:gridCol w:w="768"/>
              <w:gridCol w:w="509"/>
              <w:gridCol w:w="768"/>
              <w:gridCol w:w="771"/>
              <w:gridCol w:w="672"/>
              <w:gridCol w:w="1036"/>
            </w:tblGrid>
            <w:tr w:rsidR="00972AA4" w:rsidRPr="007C5190" w:rsidTr="00FC398B">
              <w:trPr>
                <w:trHeight w:val="130"/>
              </w:trPr>
              <w:tc>
                <w:tcPr>
                  <w:tcW w:w="551" w:type="dxa"/>
                  <w:vMerge w:val="restart"/>
                  <w:shd w:val="clear" w:color="auto" w:fill="auto"/>
                </w:tcPr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</w:rPr>
                  </w:pPr>
                </w:p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</w:rPr>
                  </w:pPr>
                </w:p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ย่านความถี่</w:t>
                  </w:r>
                </w:p>
              </w:tc>
              <w:tc>
                <w:tcPr>
                  <w:tcW w:w="3329" w:type="dxa"/>
                  <w:gridSpan w:val="5"/>
                  <w:shd w:val="clear" w:color="auto" w:fill="auto"/>
                </w:tcPr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เกณฑ์การพิจารณา</w:t>
                  </w:r>
                </w:p>
              </w:tc>
              <w:tc>
                <w:tcPr>
                  <w:tcW w:w="672" w:type="dxa"/>
                  <w:vMerge w:val="restart"/>
                  <w:shd w:val="clear" w:color="auto" w:fill="auto"/>
                </w:tcPr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</w:rPr>
                  </w:pPr>
                </w:p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</w:rPr>
                  </w:pPr>
                </w:p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คลื่นความถี่</w:t>
                  </w:r>
                </w:p>
              </w:tc>
              <w:tc>
                <w:tcPr>
                  <w:tcW w:w="1036" w:type="dxa"/>
                  <w:vMerge w:val="restart"/>
                  <w:shd w:val="clear" w:color="auto" w:fill="auto"/>
                </w:tcPr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</w:rPr>
                  </w:pPr>
                </w:p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</w:rPr>
                  </w:pPr>
                </w:p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ภายใน</w:t>
                  </w:r>
                </w:p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ปี</w:t>
                  </w:r>
                </w:p>
              </w:tc>
            </w:tr>
            <w:tr w:rsidR="00972AA4" w:rsidRPr="007C5190" w:rsidTr="00FC398B">
              <w:trPr>
                <w:trHeight w:val="994"/>
              </w:trPr>
              <w:tc>
                <w:tcPr>
                  <w:tcW w:w="551" w:type="dxa"/>
                  <w:vMerge/>
                  <w:shd w:val="clear" w:color="auto" w:fill="auto"/>
                </w:tcPr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</w:tcPr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การใช้งาน</w:t>
                  </w:r>
                </w:p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ปัจจุบัน</w:t>
                  </w:r>
                </w:p>
              </w:tc>
              <w:tc>
                <w:tcPr>
                  <w:tcW w:w="768" w:type="dxa"/>
                  <w:shd w:val="clear" w:color="auto" w:fill="auto"/>
                </w:tcPr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ความต้องการ</w:t>
                  </w:r>
                </w:p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ใช้คลื่นความถี่</w:t>
                  </w:r>
                </w:p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รูปแบบใหม่</w:t>
                  </w:r>
                </w:p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สำหรับอนาคต</w:t>
                  </w:r>
                </w:p>
              </w:tc>
              <w:tc>
                <w:tcPr>
                  <w:tcW w:w="509" w:type="dxa"/>
                  <w:shd w:val="clear" w:color="auto" w:fill="auto"/>
                </w:tcPr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ความพร้อม</w:t>
                  </w:r>
                </w:p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ของอุปกรณ์</w:t>
                  </w:r>
                </w:p>
              </w:tc>
              <w:tc>
                <w:tcPr>
                  <w:tcW w:w="768" w:type="dxa"/>
                  <w:shd w:val="clear" w:color="auto" w:fill="auto"/>
                </w:tcPr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ข้อตกลงระหว่าง</w:t>
                  </w:r>
                </w:p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ประเทศหรือ</w:t>
                  </w:r>
                </w:p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ข้อตกลงบริเวณ</w:t>
                  </w:r>
                </w:p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ชายแดน</w:t>
                  </w:r>
                </w:p>
              </w:tc>
              <w:tc>
                <w:tcPr>
                  <w:tcW w:w="770" w:type="dxa"/>
                  <w:shd w:val="clear" w:color="auto" w:fill="auto"/>
                </w:tcPr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กฎหมายที่เกี่ยวข้อง</w:t>
                  </w: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</w:rPr>
                    <w:t>/</w:t>
                  </w:r>
                </w:p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นโยบายการใช้คลื่นความถี่</w:t>
                  </w:r>
                </w:p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</w:rPr>
                    <w:t>(</w:t>
                  </w: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</w:rPr>
                    <w:t>เชิงอรรถประเทศไทย</w:t>
                  </w:r>
                  <w:r w:rsidRPr="007C5190"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672" w:type="dxa"/>
                  <w:vMerge/>
                  <w:shd w:val="clear" w:color="auto" w:fill="auto"/>
                </w:tcPr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</w:p>
              </w:tc>
              <w:tc>
                <w:tcPr>
                  <w:tcW w:w="1036" w:type="dxa"/>
                  <w:vMerge/>
                  <w:shd w:val="clear" w:color="auto" w:fill="auto"/>
                </w:tcPr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</w:p>
              </w:tc>
            </w:tr>
            <w:tr w:rsidR="00972AA4" w:rsidRPr="007C5190" w:rsidTr="00FC398B">
              <w:trPr>
                <w:trHeight w:val="50"/>
              </w:trPr>
              <w:tc>
                <w:tcPr>
                  <w:tcW w:w="551" w:type="dxa"/>
                  <w:shd w:val="clear" w:color="auto" w:fill="auto"/>
                </w:tcPr>
                <w:p w:rsidR="00972AA4" w:rsidRPr="005068A5" w:rsidRDefault="00972AA4" w:rsidP="00D1003C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trike/>
                      <w:sz w:val="20"/>
                      <w:szCs w:val="20"/>
                    </w:rPr>
                  </w:pPr>
                  <w:r w:rsidRPr="005068A5">
                    <w:rPr>
                      <w:rFonts w:ascii="TH SarabunPSK" w:hAnsi="TH SarabunPSK" w:cs="TH SarabunPSK"/>
                      <w:strike/>
                      <w:sz w:val="20"/>
                      <w:szCs w:val="20"/>
                    </w:rPr>
                    <w:t>SHF</w:t>
                  </w:r>
                </w:p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5068A5">
                    <w:rPr>
                      <w:rFonts w:ascii="TH SarabunPSK" w:hAnsi="TH SarabunPSK" w:cs="TH SarabunPSK" w:hint="cs"/>
                      <w:strike/>
                      <w:sz w:val="20"/>
                      <w:szCs w:val="20"/>
                      <w:cs/>
                    </w:rPr>
                    <w:t>(๓</w:t>
                  </w:r>
                  <w:r w:rsidRPr="005068A5">
                    <w:rPr>
                      <w:rFonts w:ascii="TH SarabunPSK" w:hAnsi="TH SarabunPSK" w:cs="TH SarabunPSK"/>
                      <w:strike/>
                      <w:sz w:val="20"/>
                      <w:szCs w:val="20"/>
                    </w:rPr>
                    <w:t>-</w:t>
                  </w:r>
                  <w:r w:rsidRPr="005068A5">
                    <w:rPr>
                      <w:rFonts w:ascii="TH SarabunPSK" w:hAnsi="TH SarabunPSK" w:cs="TH SarabunPSK" w:hint="cs"/>
                      <w:strike/>
                      <w:sz w:val="20"/>
                      <w:szCs w:val="20"/>
                      <w:cs/>
                    </w:rPr>
                    <w:t>๓๐ กิกะเฮิรตซ์)</w:t>
                  </w:r>
                </w:p>
              </w:tc>
              <w:tc>
                <w:tcPr>
                  <w:tcW w:w="513" w:type="dxa"/>
                  <w:shd w:val="clear" w:color="auto" w:fill="auto"/>
                </w:tcPr>
                <w:p w:rsidR="00972AA4" w:rsidRPr="005068A5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trike/>
                      <w:sz w:val="20"/>
                      <w:szCs w:val="20"/>
                    </w:rPr>
                  </w:pPr>
                  <w:r w:rsidRPr="005068A5">
                    <w:rPr>
                      <w:rFonts w:ascii="TH SarabunPSK" w:hAnsi="TH SarabunPSK" w:cs="TH SarabunPSK" w:hint="cs"/>
                      <w:strike/>
                      <w:sz w:val="20"/>
                      <w:szCs w:val="20"/>
                      <w:cs/>
                    </w:rPr>
                    <w:t>มี</w:t>
                  </w:r>
                </w:p>
              </w:tc>
              <w:tc>
                <w:tcPr>
                  <w:tcW w:w="768" w:type="dxa"/>
                  <w:shd w:val="clear" w:color="auto" w:fill="auto"/>
                </w:tcPr>
                <w:p w:rsidR="00972AA4" w:rsidRPr="005068A5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trike/>
                      <w:sz w:val="20"/>
                      <w:szCs w:val="20"/>
                    </w:rPr>
                  </w:pPr>
                  <w:r w:rsidRPr="005068A5">
                    <w:rPr>
                      <w:rFonts w:ascii="TH SarabunPSK" w:hAnsi="TH SarabunPSK" w:cs="TH SarabunPSK" w:hint="cs"/>
                      <w:strike/>
                      <w:sz w:val="20"/>
                      <w:szCs w:val="20"/>
                      <w:cs/>
                    </w:rPr>
                    <w:t>มี(</w:t>
                  </w:r>
                  <w:r w:rsidRPr="005068A5">
                    <w:rPr>
                      <w:rFonts w:ascii="TH SarabunPSK" w:hAnsi="TH SarabunPSK" w:cs="TH SarabunPSK"/>
                      <w:strike/>
                      <w:sz w:val="20"/>
                      <w:szCs w:val="20"/>
                    </w:rPr>
                    <w:t>5G</w:t>
                  </w:r>
                  <w:r w:rsidRPr="005068A5">
                    <w:rPr>
                      <w:rFonts w:ascii="TH SarabunPSK" w:hAnsi="TH SarabunPSK" w:cs="TH SarabunPSK" w:hint="cs"/>
                      <w:strike/>
                      <w:sz w:val="20"/>
                      <w:szCs w:val="20"/>
                      <w:cs/>
                    </w:rPr>
                    <w:t>)</w:t>
                  </w:r>
                </w:p>
              </w:tc>
              <w:tc>
                <w:tcPr>
                  <w:tcW w:w="509" w:type="dxa"/>
                  <w:shd w:val="clear" w:color="auto" w:fill="auto"/>
                </w:tcPr>
                <w:p w:rsidR="00972AA4" w:rsidRPr="005068A5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trike/>
                      <w:sz w:val="20"/>
                      <w:szCs w:val="20"/>
                      <w:cs/>
                    </w:rPr>
                  </w:pPr>
                  <w:r w:rsidRPr="005068A5">
                    <w:rPr>
                      <w:rFonts w:ascii="TH SarabunPSK" w:hAnsi="TH SarabunPSK" w:cs="TH SarabunPSK" w:hint="cs"/>
                      <w:strike/>
                      <w:sz w:val="20"/>
                      <w:szCs w:val="20"/>
                      <w:cs/>
                    </w:rPr>
                    <w:t>มี</w:t>
                  </w:r>
                </w:p>
              </w:tc>
              <w:tc>
                <w:tcPr>
                  <w:tcW w:w="768" w:type="dxa"/>
                  <w:shd w:val="clear" w:color="auto" w:fill="auto"/>
                </w:tcPr>
                <w:p w:rsidR="00972AA4" w:rsidRPr="007C5190" w:rsidRDefault="00972AA4" w:rsidP="00D100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70" w:type="dxa"/>
                  <w:shd w:val="clear" w:color="auto" w:fill="auto"/>
                </w:tcPr>
                <w:p w:rsidR="00972AA4" w:rsidRPr="005068A5" w:rsidRDefault="00972AA4" w:rsidP="00D1003C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trike/>
                      <w:sz w:val="20"/>
                      <w:szCs w:val="20"/>
                    </w:rPr>
                  </w:pPr>
                  <w:r w:rsidRPr="005068A5">
                    <w:rPr>
                      <w:rFonts w:ascii="TH SarabunPSK" w:hAnsi="TH SarabunPSK" w:cs="TH SarabunPSK" w:hint="cs"/>
                      <w:strike/>
                      <w:sz w:val="20"/>
                      <w:szCs w:val="20"/>
                      <w:cs/>
                    </w:rPr>
                    <w:t>เรียกคืนก่อนกำหนดระยะ</w:t>
                  </w:r>
                  <w:r w:rsidRPr="005068A5">
                    <w:rPr>
                      <w:rFonts w:ascii="TH SarabunPSK" w:hAnsi="TH SarabunPSK" w:cs="TH SarabunPSK"/>
                      <w:strike/>
                      <w:sz w:val="20"/>
                      <w:szCs w:val="20"/>
                    </w:rPr>
                    <w:t>..</w:t>
                  </w:r>
                </w:p>
              </w:tc>
              <w:tc>
                <w:tcPr>
                  <w:tcW w:w="672" w:type="dxa"/>
                  <w:shd w:val="clear" w:color="auto" w:fill="auto"/>
                </w:tcPr>
                <w:p w:rsidR="00972AA4" w:rsidRPr="005068A5" w:rsidRDefault="00972AA4" w:rsidP="00D1003C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trike/>
                      <w:sz w:val="20"/>
                      <w:szCs w:val="20"/>
                    </w:rPr>
                  </w:pPr>
                  <w:r w:rsidRPr="005068A5">
                    <w:rPr>
                      <w:rFonts w:ascii="TH SarabunPSK" w:hAnsi="TH SarabunPSK" w:cs="TH SarabunPSK" w:hint="cs"/>
                      <w:strike/>
                      <w:sz w:val="20"/>
                      <w:szCs w:val="20"/>
                      <w:cs/>
                    </w:rPr>
                    <w:t>ศึกษความเป็</w:t>
                  </w:r>
                  <w:r>
                    <w:rPr>
                      <w:rFonts w:ascii="TH SarabunPSK" w:hAnsi="TH SarabunPSK" w:cs="TH SarabunPSK" w:hint="cs"/>
                      <w:strike/>
                      <w:sz w:val="20"/>
                      <w:szCs w:val="20"/>
                      <w:cs/>
                    </w:rPr>
                    <w:t>น</w:t>
                  </w:r>
                  <w:r w:rsidRPr="005068A5">
                    <w:rPr>
                      <w:rFonts w:ascii="TH SarabunPSK" w:hAnsi="TH SarabunPSK" w:cs="TH SarabunPSK" w:hint="cs"/>
                      <w:strike/>
                      <w:sz w:val="20"/>
                      <w:szCs w:val="20"/>
                      <w:cs/>
                    </w:rPr>
                    <w:t>ฯไปได้โดยคณะ</w:t>
                  </w:r>
                  <w:r>
                    <w:rPr>
                      <w:rFonts w:ascii="TH SarabunPSK" w:hAnsi="TH SarabunPSK" w:cs="TH SarabunPSK"/>
                      <w:strike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036" w:type="dxa"/>
                  <w:shd w:val="clear" w:color="auto" w:fill="auto"/>
                </w:tcPr>
                <w:p w:rsidR="00972AA4" w:rsidRPr="005068A5" w:rsidRDefault="00972AA4" w:rsidP="00D1003C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trike/>
                      <w:sz w:val="20"/>
                      <w:szCs w:val="20"/>
                      <w:cs/>
                    </w:rPr>
                  </w:pPr>
                  <w:r w:rsidRPr="005068A5">
                    <w:rPr>
                      <w:rFonts w:ascii="TH SarabunPSK" w:hAnsi="TH SarabunPSK" w:cs="TH SarabunPSK" w:hint="cs"/>
                      <w:strike/>
                      <w:sz w:val="20"/>
                      <w:szCs w:val="20"/>
                      <w:cs/>
                    </w:rPr>
                    <w:t>๒๕๖๓</w:t>
                  </w:r>
                </w:p>
              </w:tc>
            </w:tr>
          </w:tbl>
          <w:p w:rsidR="00972AA4" w:rsidRPr="007C5190" w:rsidRDefault="00972AA4" w:rsidP="007C5190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7C519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หมายเหตุ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บริษัทฯเห็นว่าควรชะลอการบรรจุย่านความถี่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๓๔๐๐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๓๗๐๐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เมกะเฮิรตซ์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๒๗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๐ 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๒๙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กิกะเฮิรตซ์</w:t>
            </w:r>
            <w:r w:rsidRPr="007C5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ออกไปก่อน</w:t>
            </w:r>
          </w:p>
          <w:p w:rsidR="00972AA4" w:rsidRPr="00F50A66" w:rsidRDefault="00972AA4" w:rsidP="00F50A66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64" w:firstLine="709"/>
              <w:rPr>
                <w:rFonts w:ascii="TH SarabunPSK" w:hAnsi="TH SarabunPSK" w:cs="TH SarabunPSK"/>
                <w:sz w:val="32"/>
                <w:szCs w:val="32"/>
              </w:rPr>
            </w:pP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ปรับปรุงร่างแผนแม่บทฯในส่วนของย่านความถี่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EHF (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๓๐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–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๓๐๐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กิกะเฮิรตซ์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ดังนี้</w:t>
            </w:r>
          </w:p>
          <w:p w:rsidR="00972AA4" w:rsidRPr="00F50A66" w:rsidRDefault="00972AA4" w:rsidP="00F50A66">
            <w:pPr>
              <w:autoSpaceDE w:val="0"/>
              <w:autoSpaceDN w:val="0"/>
              <w:adjustRightInd w:val="0"/>
              <w:ind w:firstLine="7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๒.๑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)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๒๔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๒๕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–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๒๗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กิกะเฮิรตซ์</w:t>
            </w:r>
          </w:p>
          <w:p w:rsidR="00972AA4" w:rsidRPr="00F50A66" w:rsidRDefault="00972AA4" w:rsidP="00F50A66">
            <w:pPr>
              <w:autoSpaceDE w:val="0"/>
              <w:autoSpaceDN w:val="0"/>
              <w:adjustRightInd w:val="0"/>
              <w:ind w:firstLine="720"/>
              <w:rPr>
                <w:rFonts w:ascii="TH SarabunPSK" w:hAnsi="TH SarabunPSK" w:cs="TH SarabunPSK"/>
                <w:sz w:val="32"/>
                <w:szCs w:val="32"/>
              </w:rPr>
            </w:pP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กำหนดให้ใช้ได้ในกิจการเคลื่อนที่ตามตารางกำหนดคลื่นความถี่แห่งชาติ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กสทช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ที่เกี่ยวข้องได้แก่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หลักเกณฑ์การอนุญาตให้ใช้เครื่องวิทยุคมนาคมระบบเรดาร์ที่ใช้ติดตั้งในรถยนต์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๒๕๖๑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รวมถึงการกำหนดให้ใช้ได้ในกิจการประจำที่ผ่านดาวเทียมสำหรับย่านความถี่ ๒๔.๖๕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–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๒๕.๒๕ กิกะเฮิรตซ์และ ๒๗.๐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–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๒๗.๕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กิกะเฮิรตซ์ ซึ่งปัจจุบันบริษัท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ไทยคม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จำกัด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(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มหาชน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)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เป็นผู้ใช้คลื่นความถี่ในย่าน ๒๗.๐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–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๒๗.๕ กิกะเฮิรตซ์เพื่อให้บริการในกิจการสื่อสารผ่านดาวเทียมตามสัญญาดำเนินกิจการดาวเทียมสื่อสารภายในประเทศ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ซึ่งจะหมดอายุในวันที่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๒๕๖๔</w:t>
            </w:r>
          </w:p>
          <w:p w:rsidR="00972AA4" w:rsidRPr="00F50A66" w:rsidRDefault="00972AA4" w:rsidP="00F50A66">
            <w:pPr>
              <w:autoSpaceDE w:val="0"/>
              <w:autoSpaceDN w:val="0"/>
              <w:adjustRightInd w:val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๒.๒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ab/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สรุปคลื่นความถี่ย่าน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EHF</w:t>
            </w:r>
          </w:p>
          <w:p w:rsidR="0023637A" w:rsidRDefault="00972AA4" w:rsidP="00B71FB9">
            <w:pPr>
              <w:autoSpaceDE w:val="0"/>
              <w:autoSpaceDN w:val="0"/>
              <w:adjustRightInd w:val="0"/>
              <w:ind w:firstLine="720"/>
              <w:rPr>
                <w:rFonts w:ascii="TH SarabunPSK" w:hAnsi="TH SarabunPSK" w:cs="TH SarabunPSK"/>
                <w:sz w:val="32"/>
                <w:szCs w:val="32"/>
              </w:rPr>
            </w:pP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อาจถูกเรียกคืนเพื่อนำมาจัดสรรใหม่ก่อนสิ้นสุดระยะเวลาการอนุญาต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ตามมาตรา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๒๗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(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>/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)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หรืออาจต้องปรับปรุงการใช้งาน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ตามมาตรา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๔๘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(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)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ในระหว่างปี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๒๕๖๒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–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๒๕๖๖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ทั้งนี้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ขึ้นอยู่กับผลการประชุม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WRC–19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และมีคลื่นความถี่ที่ต้องคืนเมื่อครบกำหนดระยะเวลาการอนุญาต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๒๕๖๔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ได้แก่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>คลื่นความถี่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๒๗.๐ 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</w:rPr>
              <w:t>–</w:t>
            </w:r>
            <w:r w:rsidRPr="00F50A6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๒๗.๕ กิกะเฮิรตซ์ และสำนักงาน กสทช. จะจัดสรรให้กิจการดาวเทียมสามารถใช้คลื่นความถี่ได้ตามตารางกำหนดคลื่นความถี่แห่งชาติต่อไป</w:t>
            </w:r>
          </w:p>
          <w:p w:rsidR="00972AA4" w:rsidRPr="00F438ED" w:rsidRDefault="00972AA4" w:rsidP="00F438ED">
            <w:pPr>
              <w:autoSpaceDE w:val="0"/>
              <w:autoSpaceDN w:val="0"/>
              <w:adjustRightInd w:val="0"/>
              <w:ind w:firstLine="78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๒.๓</w:t>
            </w:r>
            <w:r w:rsidRPr="00F438E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ab/>
            </w:r>
            <w:r w:rsidRPr="00F438E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ab/>
            </w:r>
            <w:r w:rsidRPr="00F438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ภาคผนวก</w:t>
            </w:r>
            <w:r w:rsidRPr="00F438E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F438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</w:t>
            </w:r>
            <w:r w:rsidRPr="00F438E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–</w:t>
            </w:r>
            <w:r w:rsidRPr="00F438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</w:p>
          <w:tbl>
            <w:tblPr>
              <w:tblW w:w="57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5"/>
              <w:gridCol w:w="599"/>
              <w:gridCol w:w="718"/>
              <w:gridCol w:w="499"/>
              <w:gridCol w:w="824"/>
              <w:gridCol w:w="1060"/>
              <w:gridCol w:w="816"/>
              <w:gridCol w:w="425"/>
            </w:tblGrid>
            <w:tr w:rsidR="00972AA4" w:rsidRPr="00F438ED" w:rsidTr="00087078">
              <w:trPr>
                <w:trHeight w:val="244"/>
              </w:trPr>
              <w:tc>
                <w:tcPr>
                  <w:tcW w:w="815" w:type="dxa"/>
                  <w:vMerge w:val="restart"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18"/>
                      <w:szCs w:val="18"/>
                    </w:rPr>
                  </w:pP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18"/>
                      <w:szCs w:val="18"/>
                    </w:rPr>
                  </w:pP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ย่านความถี่</w:t>
                  </w:r>
                </w:p>
              </w:tc>
              <w:tc>
                <w:tcPr>
                  <w:tcW w:w="3700" w:type="dxa"/>
                  <w:gridSpan w:val="5"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เกณฑ์การพิจารณา</w:t>
                  </w:r>
                </w:p>
              </w:tc>
              <w:tc>
                <w:tcPr>
                  <w:tcW w:w="816" w:type="dxa"/>
                  <w:vMerge w:val="restart"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18"/>
                      <w:szCs w:val="18"/>
                    </w:rPr>
                  </w:pP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18"/>
                      <w:szCs w:val="18"/>
                    </w:rPr>
                  </w:pP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คลื่นความถี่</w:t>
                  </w:r>
                </w:p>
              </w:tc>
              <w:tc>
                <w:tcPr>
                  <w:tcW w:w="425" w:type="dxa"/>
                  <w:vMerge w:val="restart"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18"/>
                      <w:szCs w:val="18"/>
                    </w:rPr>
                  </w:pP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18"/>
                      <w:szCs w:val="18"/>
                    </w:rPr>
                  </w:pP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ภาย</w:t>
                  </w:r>
                  <w:r w:rsidR="00FC398B">
                    <w:rPr>
                      <w:rFonts w:ascii="TH SarabunPSK" w:hAnsi="TH SarabunPSK" w:cs="TH SarabunPSK"/>
                      <w:b/>
                      <w:bCs/>
                      <w:sz w:val="18"/>
                      <w:szCs w:val="18"/>
                      <w:cs/>
                    </w:rPr>
                    <w:br/>
                  </w: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ใน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ปี</w:t>
                  </w:r>
                </w:p>
              </w:tc>
            </w:tr>
            <w:tr w:rsidR="00972AA4" w:rsidRPr="00F438ED" w:rsidTr="00087078">
              <w:trPr>
                <w:trHeight w:val="1492"/>
              </w:trPr>
              <w:tc>
                <w:tcPr>
                  <w:tcW w:w="815" w:type="dxa"/>
                  <w:vMerge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</w:p>
              </w:tc>
              <w:tc>
                <w:tcPr>
                  <w:tcW w:w="599" w:type="dxa"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การใช้งาน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ปัจจุบัน</w:t>
                  </w:r>
                </w:p>
              </w:tc>
              <w:tc>
                <w:tcPr>
                  <w:tcW w:w="718" w:type="dxa"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ความต้องการ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ใช้คลื่นความถี่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รูปแบบใหม่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สำหรับอนาคต</w:t>
                  </w:r>
                </w:p>
              </w:tc>
              <w:tc>
                <w:tcPr>
                  <w:tcW w:w="499" w:type="dxa"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ความพร้อม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ของอุปกรณ์</w:t>
                  </w:r>
                </w:p>
              </w:tc>
              <w:tc>
                <w:tcPr>
                  <w:tcW w:w="824" w:type="dxa"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ข้อตกลงระหว่าง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ประเทศหรือ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ข้อตกลงบริเวณ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ชายแดน</w:t>
                  </w:r>
                </w:p>
              </w:tc>
              <w:tc>
                <w:tcPr>
                  <w:tcW w:w="1060" w:type="dxa"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กฎหมายที่เกี่ยวข้อง</w:t>
                  </w: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</w:rPr>
                    <w:t>/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นโยบายการใช้คลื่นความถี่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</w:rPr>
                    <w:t>(</w:t>
                  </w: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เชิงอรรถประเทศไทย</w:t>
                  </w: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816" w:type="dxa"/>
                  <w:vMerge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vMerge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</w:p>
              </w:tc>
            </w:tr>
            <w:tr w:rsidR="00972AA4" w:rsidRPr="00F438ED" w:rsidTr="00087078">
              <w:trPr>
                <w:trHeight w:val="3478"/>
              </w:trPr>
              <w:tc>
                <w:tcPr>
                  <w:tcW w:w="815" w:type="dxa"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b/>
                      <w:bCs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</w:rPr>
                    <w:t>EHF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</w:rPr>
                    <w:t>(</w:t>
                  </w: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๓๐</w:t>
                  </w: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</w:rPr>
                    <w:t>–</w:t>
                  </w: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๓๐๐</w:t>
                  </w: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  <w:cs/>
                    </w:rPr>
                    <w:t>กิกะเฮิรตซ์</w:t>
                  </w:r>
                  <w:r w:rsidRPr="00F438ED">
                    <w:rPr>
                      <w:rFonts w:ascii="TH SarabunPSK" w:hAnsi="TH SarabunPSK" w:cs="TH SarabunPSK" w:hint="cs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599" w:type="dxa"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มีในย่าน ๒๗.๐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>-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๒๗.๕ กิกะเฮิรตซ์</w:t>
                  </w:r>
                </w:p>
              </w:tc>
              <w:tc>
                <w:tcPr>
                  <w:tcW w:w="718" w:type="dxa"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มี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</w:p>
              </w:tc>
              <w:tc>
                <w:tcPr>
                  <w:tcW w:w="499" w:type="dxa"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24" w:type="dxa"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 xml:space="preserve">WRC–19 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ระเบียบ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วาระที่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 xml:space="preserve"> 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๑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>.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๑๓</w:t>
                  </w:r>
                </w:p>
              </w:tc>
              <w:tc>
                <w:tcPr>
                  <w:tcW w:w="1060" w:type="dxa"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 xml:space="preserve">– 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เรียกคืนก่อนกำหนด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ระยะเวลาการอนุญาต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เพื่อนำไปจัดสรรใหม่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ตามมาตรา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 xml:space="preserve"> 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๒๗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 xml:space="preserve"> (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๑๒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>/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๑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>)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ตามผลการประชุม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>WRC–19 (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ถ้ามี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>)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 xml:space="preserve">– 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คลื่นความถี่ที่ต้อง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ปรับปรุงการใช้งานตามผล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การประชุม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 xml:space="preserve"> WRC–19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>(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ถ้ามี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 xml:space="preserve">) 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ตามมาตรา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 xml:space="preserve"> 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๔๘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 xml:space="preserve"> (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๔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816" w:type="dxa"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๒๔.๒๕ 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 xml:space="preserve">– 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๒๗.๐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>*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๓๑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>.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๘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 xml:space="preserve"> – 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๓๓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>.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๔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๓๗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 xml:space="preserve"> – 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๔๐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>.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๕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๔๐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>.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๕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 xml:space="preserve"> – 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๔๒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>.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๕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๖๔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 xml:space="preserve"> – 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๗๑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กิกะเฮิรตซ์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 xml:space="preserve">* 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อยู่ในย่าน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 xml:space="preserve"> SHF 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แต่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นำมารวมในชุดความถี่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เดียวกับ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 xml:space="preserve"> EHF 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ตาม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ระเบียบวาระที่ ๑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>.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๑๓</w:t>
                  </w:r>
                </w:p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ของ</w:t>
                  </w: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</w:rPr>
                    <w:t xml:space="preserve"> WRC–19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972AA4" w:rsidRPr="00F438ED" w:rsidRDefault="00972AA4" w:rsidP="00F438ED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F438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๒๕๖๓</w:t>
                  </w:r>
                </w:p>
              </w:tc>
            </w:tr>
          </w:tbl>
          <w:p w:rsidR="00972AA4" w:rsidRPr="00651A77" w:rsidRDefault="00972AA4" w:rsidP="00651A77">
            <w:pPr>
              <w:pStyle w:val="ListParagraph1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38ED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อนึ่ง นอกเ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หนือจากประเด็นหลักในย่านความถี่ ๓๔๐๐ - ๓๗๐๐ เมกะเฮิรตซ์</w:t>
            </w:r>
            <w:r w:rsidRPr="00F438ED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438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๒๗.๐ - ๒๙.๕ กิกะเฮิรตซ์</w:t>
            </w:r>
            <w:r w:rsidRPr="00F438ED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438ED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ที่บริษัทฯ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438ED">
              <w:rPr>
                <w:rFonts w:ascii="TH SarabunPSK" w:hAnsi="TH SarabunPSK" w:cs="TH SarabunPSK" w:hint="cs"/>
                <w:sz w:val="32"/>
                <w:szCs w:val="32"/>
                <w:cs/>
              </w:rPr>
              <w:t>ขอให้สำนักงาน กสทช. ชะลอการกำหนดระยะเวลาการคืนคลื่นความถี่ออกไปก่อน ดังสรุปไว้ข้างต้น บริษัทฯใคร่ขอเสนอความเห็นเพิ่มเติมในประเด็นอื่นๆตามที่บริษัทฯ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438ED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ได้แจ้งให้ทราบในระหว่างการประชุมรับฟังความคิดเห็นสาธารณะตามสิ่งที่ส่งมาด้วย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972AA4" w:rsidP="005B38CF">
            <w:pPr>
              <w:pStyle w:val="ListParagraph"/>
              <w:numPr>
                <w:ilvl w:val="0"/>
                <w:numId w:val="19"/>
              </w:numPr>
              <w:spacing w:after="0"/>
              <w:ind w:left="284" w:hanging="28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54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นายวสวัตติ์ สมแสวง</w:t>
            </w:r>
          </w:p>
          <w:p w:rsidR="00972AA4" w:rsidRPr="002A1423" w:rsidRDefault="00972AA4" w:rsidP="005B38CF">
            <w:pPr>
              <w:pStyle w:val="ListParagraph"/>
              <w:spacing w:after="0"/>
              <w:ind w:left="-1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บริษัท</w:t>
            </w: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ไทยคม</w:t>
            </w: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จำกัด</w:t>
            </w: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(มหาชน)</w:t>
            </w:r>
          </w:p>
          <w:p w:rsidR="00972AA4" w:rsidRPr="00D35455" w:rsidRDefault="00972AA4" w:rsidP="005B38CF">
            <w:pPr>
              <w:pStyle w:val="ListParagraph"/>
              <w:spacing w:after="0"/>
              <w:ind w:left="-1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54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วันที่ ๖ มีนาคม ๒๕๖๒</w:t>
            </w:r>
          </w:p>
          <w:p w:rsidR="00972AA4" w:rsidRDefault="00972AA4" w:rsidP="005B38CF">
            <w:pPr>
              <w:pStyle w:val="ListParagraph"/>
              <w:numPr>
                <w:ilvl w:val="0"/>
                <w:numId w:val="19"/>
              </w:numPr>
              <w:spacing w:after="0"/>
              <w:ind w:left="284" w:hanging="284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D354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Default="00972AA4" w:rsidP="005B38CF">
            <w:pPr>
              <w:pStyle w:val="ListParagraph"/>
              <w:spacing w:after="0"/>
              <w:ind w:left="-1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D35455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vasavats@thaicom.net</w:t>
            </w:r>
          </w:p>
          <w:p w:rsidR="00972AA4" w:rsidRDefault="00972AA4" w:rsidP="005B38CF">
            <w:pPr>
              <w:pStyle w:val="ListParagraph"/>
              <w:spacing w:after="0"/>
              <w:ind w:left="-1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D354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๑๕ มีนาคม ๒๕๖๒</w:t>
            </w:r>
          </w:p>
          <w:p w:rsidR="00972AA4" w:rsidRDefault="00972AA4" w:rsidP="005B38CF">
            <w:pPr>
              <w:pStyle w:val="ListParagraph"/>
              <w:numPr>
                <w:ilvl w:val="0"/>
                <w:numId w:val="19"/>
              </w:numPr>
              <w:spacing w:after="0"/>
              <w:ind w:left="251" w:hanging="251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หนังสือเลข ทค.(ส)๐๒๙/๒๕๖๑</w:t>
            </w:r>
          </w:p>
          <w:p w:rsidR="00972AA4" w:rsidRPr="00004C3A" w:rsidRDefault="00972AA4" w:rsidP="005B38CF">
            <w:pPr>
              <w:pStyle w:val="ListParagraph"/>
              <w:spacing w:after="0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004C3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๑๕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282ED9" w:rsidRDefault="00282ED9" w:rsidP="00FC398B">
            <w:pPr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โปรดดูผลพิจารณาตาม</w:t>
            </w:r>
            <w:r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t>๔</w:t>
            </w:r>
          </w:p>
        </w:tc>
      </w:tr>
      <w:tr w:rsidR="00FC398B" w:rsidRPr="00992844" w:rsidTr="00EE4FFA">
        <w:trPr>
          <w:trHeight w:val="1505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Default="00972AA4" w:rsidP="003500BD">
            <w:pPr>
              <w:pStyle w:val="NormalWeb"/>
              <w:spacing w:before="0" w:beforeAutospacing="0" w:afterAutospacing="0"/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เห็นควรตามที่ส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นักงาน กสทช. เสนอว่าคลื่นความถี่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๕๐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๕๔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สามารถน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มาใช้ให้มีประสิทธิภาพมากขึ้น หากปรับปรุงให้ใช้งานร่วมกันได้ระหว่างกิจการคลื่นที่ กิจการประจ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 กิจการกระจายเสียงและโทรทัศน์ และกิจการวิทยุสมัครเล่น (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T-P9)</w:t>
            </w:r>
          </w:p>
          <w:p w:rsidR="00972AA4" w:rsidRDefault="00972AA4" w:rsidP="003500BD">
            <w:pPr>
              <w:pStyle w:val="NormalWeb"/>
              <w:spacing w:before="0" w:beforeAutospacing="0" w:afterAutospacing="0"/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หรับกิจการวิทยุสมัครเล่นนั้น สามารถใช้งานร่วมกันได้กับกิจการอื่นโดยไม่มีการรบกวนอย่างรุนแรงระหว่างกัน ทั้งนี้กิจการวิทยุสมัครเล่น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มีการใช้งานอยู่ในช่วงแคบ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ๆ ระหว่าง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๕๐.๐๐๐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๕๐.๔๐๐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หรือใช้แถบความถี่กว้างประมาณ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๔๐๐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กิโลเฮิรตซ์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เท่านั้น ในส่วนความถี่อื่นสามารถจัดสรรให้กับกิจการอื่นได้</w:t>
            </w:r>
          </w:p>
          <w:p w:rsidR="00972AA4" w:rsidRDefault="00972AA4" w:rsidP="003500BD">
            <w:pPr>
              <w:pStyle w:val="NormalWeb"/>
              <w:spacing w:before="0" w:beforeAutospacing="0" w:afterAutospacing="0"/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การใช้งานคลื่นความถี่ในกิจการวิทยุสมัครเล่นนั้น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มีการบริหารจัดการหรือการใช้งานที่แตกต่างจากกิจการอื่น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กิจการวิทยุ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สมัครเล่นไม่ได้ก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หนดให้ช่องความถี่ใดความถี่หนึ่งเป็นของสถานีใดสถานีหนึ่งโดยเฉพาะนั่นคือในกิจการวิทยุหรือก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หนดให้สถานีใดสถานีหนึ่งใช้งานประเภทของการสื่อสารเฉพาะเจาะจง ในกิจการวิทยุสมัครเล่นโดยนักวิทยุสมัครเล่น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จะเป็นการก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หนดขอบเขตของช่วงความถี่ที่สามารถใช้งานได้อย่างอิสระ โดยนักวิทยุสมัครเล่นจะสามารถเลือกความถี่ที่เหมาะสมเพื่อใช้งาน ภายในขอบเขตที่ก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 ซึ่งนักวิทยุสมัครเล่นจะเป็นผู้เฝ้าสังเกตช่วงคลื่นความถี่ภายในขอบเขตที่ก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หนดนั้น ในลักษณะของอาสาสมัคร และมีแผนการใช้ความถี่ (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Band plan)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ที่ก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หนดขึ้นด้วยนักวิทยุสมัครเล่นเอง ซึ่งมีองค์กรที่ ประสานเรื่องแผนการใช้ความถี่ร่วมกันคือ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International Amateur Radio Union (IARU)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เช่น กรณีความถี่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๕๐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๕๔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เมื่อนักวิทยุสมัครเล่นจะ ใช้งาน ก็จะปฏิบัติตามข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้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อก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หนดที่ได้ก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หนดไว้โดย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IARU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ว่าความถี่ช่วงใด ใช้ส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หรับการติดต่อสื่อสารประเภทใด</w:t>
            </w:r>
          </w:p>
          <w:p w:rsidR="00972AA4" w:rsidRDefault="00972AA4" w:rsidP="003500BD">
            <w:pPr>
              <w:pStyle w:val="NormalWeb"/>
              <w:spacing w:before="0" w:beforeAutospacing="0" w:afterAutospacing="0"/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การใช้งานความถี่ลักษณะนี้ท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ให้เกิดความคล่องตัว เป็นลักษณะส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คัญที่จะสนับสนุนการใช้งานร่วมกันระหว่างกิจการวิทยุสมัครเล่นและกิจการอื่น ซึ่งประเด็นความคล่องตัวนี้</w:t>
            </w:r>
            <w:r w:rsidR="0023637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ให้มีความแตกต่างอย่างชัดเจนเมื่อเทียบการใช้งานร่วมกันระหว่างกิจการอื่น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ๆ นักวิทยุสมัครเล่นจะเฝ้าฟังความถี่ที่ประสงค์จะใช้งานก่อนว่ามีการใช้งานอยู่หรือไม่ หากพบว่ามีการใช้งานอยู่ไม่ว่าจากนักวิทยุสมัครเล่นด้วยกันเอง หรือจากกิจการอื่นก็ตาม นักวิทยุสมัครเล่นสามารถย้ายไปยังความถี่อื่นที่อยู่ภายใต้ขอบเขตความถี่ที่ได้รับอนุญาตได้ แตกต่างจากกิจการอื่น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ที่เมื่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อนำ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ความถี่ให้ใช้งานไปแล้ว หากเกิดการรบกวนระหว่างกันจะไม่สามารถปรับย้ายความถี่อื่นได้ ต้องมีการประสานงานระหว่างสถานี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ที่รบกวนกันนั้นเพื่อแก้ปัญหาการ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รบกวนระหว่างกัน แต่ส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หรับกิจการวิทยุสมัครเล่นแล้วสามารถลดโอกาสการรบกวนได้รวดเร็ว โดยอาจเรียกได้ว่าไม่มีการรบกวนระหว่างกิจการขึ้นเลย</w:t>
            </w:r>
          </w:p>
          <w:p w:rsidR="00972AA4" w:rsidRDefault="00972AA4" w:rsidP="003500BD">
            <w:pPr>
              <w:pStyle w:val="NormalWeb"/>
              <w:spacing w:before="0" w:beforeAutospacing="0" w:afterAutospacing="0"/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ระบบสื่อสารภาคสนาม (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Field Tactical System)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ที่ใช้งานความถี่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๕๐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๕๔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เมกะเฮิรตซ์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ร่วมกับกิจการวิทยุสมัครเล่น ทั้งที่เป็นกิจการหลักและกิจการรอง ใน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ITU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ภูมิภาคที่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รวมไปถึงประเทศในแอฟริกา ของ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ITU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ภูมิภาคที่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๑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อีกทั้งความถี่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br/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๕๐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๕๒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ที่เป็นกิจการรองของประเทศที่อยู่ภายใต้ข้อตกลง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CEPT (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ประเทศส่วนใหญ่ในทวีปยุโรป) พบว่าการใช้งานร่วมกันระหว่างกิจการวิทยุสมัครเล่นและกิจการทางการทหาร ไม่พบปัญหาแต่อย่างใด ซึ่งเกิดจากในยามปกติที่ไม่มีการรบนั้นการฝึกภาคสนามของทหารอยู่ในพื้นที่ที่มีจ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นวนนักวิทยุสมัครเล่นใช้งานความถี่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๕๐ - ๕๔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อยู่ไม่มาก และอีกประการหนึ่งนักวิทยุสมัครเล่นนิยมใช้งานความถี่ในช่วงค่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และวันหยุดสุดสัปดาห์ ซึ่งในเวลาดังกล่าวไม่มีการใช้งานของทหารแล้ว ที่ส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คัญการสื่อสารของทหารนั้นมีความก้าวหน้าและทันสมัยมาก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สามารถหลบหลีกสัญญาณรบกวนได้เป็นอย่างดี เช่นการใช้เทคนิค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Frequency Hopping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เทคนิค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Spread-Spectrum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และการเข้ารหัสที่เพิ่มศักยภาพในการป้องกันการรบกวน</w:t>
            </w:r>
          </w:p>
          <w:p w:rsidR="00972AA4" w:rsidRDefault="00972AA4" w:rsidP="003500BD">
            <w:pPr>
              <w:pStyle w:val="NormalWeb"/>
              <w:spacing w:before="0" w:beforeAutospacing="0" w:afterAutospacing="0"/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กิจการวิทยุสมัครเล่นเป็นผู้ใช้งานคลื่นความถี่เพื่อการฝึกฝนตนเอง พัฒนาทักษะ เพิ่มพูนความรู้ อีกทั้งยังเป็นเครือข่ายส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รองในกรณีเกิดเหตุฉุกเฉินหรือภัยพิบัติ เป็นผู้ที่รักและหวงแหนความถี่ที่นักวิทยุสมัครเล่นได้รับสิทธิให้ใช้งาน จะท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หน้าที่เป็นผู้ดูแลคลื่นความถี่นั้น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ๆ ไม่ให้ผู้อื่นที่ไม่ได้รับอนุญาต หรือมีการส่งสัญญาณรบกวนเข้ามาในความถี่ของนักวิทยุสมัครเล่น นักวิทยุสมัครเล่นจะมีทักษะการหาทิศ จากสัญญาณรบกวน และค้นหาจนพบต้นเหตุของการรบกวนนั้น ซึ่งทักษะและจุดเด่นของกิจการวิทยุสมัครเล่นนี้จะเป็นประโยชน์ต่อกิจการอื่นที่ใช้งานร่วมกับกิจการวิทยุสมัครเล่น ที่คอยสอดส่องเป็นหูเป็นตา และดูแลไม่ให้เกิดปัญหาใด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ๆ ขึ้นในความถี่ อีกทั้งหน่วยงานอื่นยังสามารถขอความร่วมมือมายังนักวิทยุสมัครเล่นเพื่อร่วมกันค้นหา และลดสัญญาณรบกวนที่เกิดขึ้นได้อีกด้วย เป็นการท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งานร่วมกันและได้ประโยชน์ร่วมกันทุกฝ่าย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ผลการศึกษาและการทดลองของ 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ITU-R 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พบกว่ากิจการประจ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ที่สามารถใช้งานร่วมกับกิจการวิทยุสมัครเล่นได้ตลอดทั้งย่านความถี่ตั้งแต่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HF 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จนถึง 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EHF 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โดยไม่เกิดการรวบกวนระหว่างกัน ดังนั้นสถานีประจ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ที่ของกิจการทหารในหลาย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ๆ ความถี่นั้น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สามารถใช้งานร่วมกับกิจการวิทยุสมัครเล่นได้เป็นอย่างดี</w:t>
            </w:r>
          </w:p>
          <w:p w:rsidR="00972AA4" w:rsidRDefault="00972AA4" w:rsidP="003500BD">
            <w:pPr>
              <w:pStyle w:val="NormalWeb"/>
              <w:spacing w:before="0" w:beforeAutospacing="0" w:afterAutospacing="0"/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นักวิทยุสมัครเล่น ที่ใช้งานความถี่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๕๐ 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๕๔</w:t>
            </w:r>
            <w:r w:rsidRPr="00186AF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เมกะเฮิรตซ์ 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มักนิยมใช้สายอากาศที่แพร่กระจายคลื่นในแนวนอน (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Horizontal Polarization) 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ซึ่งในกิจการอื่นนั้น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ใช้สายอากาศที่แพร่กระจายคลื่นในแนวตั้ง (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Vertical Polarization) 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ด้วยเหตุนี้เอง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จึงท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ให้ลดโอกาสรบกวนกันระหว่างกิจการวิทยุสมัครเล่นและกิจการทางทหาร ซึ่งหน่วยงานก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กับดูแลสามารถก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หนดให้กิจการวิทยุสมัครเล่นใช้งานได้เฉพาะสายอากาศที่มีการแพร่กระจายคลื่น แนวนอนเท่านั้น ข้อก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นี้เป็นตัวอย่างจากประเทศเยอรมันที่อนุญาตให้นักวิทยุสมัครเล่นใช้งานได้เฉพาะการแพร่กระจายคลื่นแบบแนวนอนเท่านั้น และด้วยก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ลังส่งที่จ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กัด จึงไม่ท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ให้เกิดปัญหาการรบกวน</w:t>
            </w:r>
          </w:p>
          <w:p w:rsidR="00972AA4" w:rsidRDefault="00972AA4" w:rsidP="003500B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D8717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กิจการวิทยุสมัครเล่นและกิจการที่เกี่ยวข้องกับความมั่นคง</w:t>
            </w:r>
          </w:p>
          <w:p w:rsidR="00972AA4" w:rsidRDefault="00972AA4" w:rsidP="003500BD">
            <w:pPr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นหลายประเทศมีการประสานงานที่ดีมากระหว่างกิจการวิทยุสมัครเล่นและกิจการที่เกี่ยวข้องกับความมั่นคง กิจการวิทยุสมัครเล่นเป็นกิจการที่ผลิตบุคลากรที่มีความพร้อมผู้ซึ่งจะเข้าปฏิบัติหน้าที่ในหน่วยงานด้านความมั่นคง บุคคลที่เป็นนักวิทยุสมัครเล่นผ่านการศึกษาด้วยตนเอง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จะมีความรู้ด้านการติดต่อสื่อสารเป็นอย่างดี สามารถน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ความรู้ที่มีนั้นไปปรับใช้ได้เป็นอย่างดีในหน่วยงานความมั่นคง ความรู้ของนักวิทยุสมัครเล่นเกี่ยวกับสภาวะอากาศ (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Propagation) 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ระบบสายอากาศและสายน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สัญญาณ การติดต่อสื่อสารรูปแบบต่าง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ๆ ซึ่งความรู้เหล่านี้เทียบเท่ากับการฝึกอบรมเป็นเวลาหลายเดือนหรือเป็นปีของการส่งบุคลากรทั่วไปไปอบรม เป็นการประหยัดงบประมาณของหน่วยงานได้ ยังไม่นับรวมถึง ประสบการณ์เฉพาะตัวของนักวิทยุสมัครเล่นแต่ละคน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871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ที่สามารถสื่อสารได้อย่างดีเยี่ยมในสถานการณ์ที่มีสัญญาณรบกวนสูง หรือมีการสื่อสารที่หนาแน่น</w:t>
            </w:r>
          </w:p>
          <w:p w:rsidR="00972AA4" w:rsidRDefault="00972AA4" w:rsidP="003500BD">
            <w:pPr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8708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ด้วยเหตุนี้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708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38708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ให้หน่วยงานความมั่นคงหลายประเทศ เช่น สวีเดน เนเธอร์แลนด์ โปแลนด์ สหราชอาณาจักร สหรัฐอเมริกา และในอีกหลายประเทศ ยินดีและให้การสนับสนุนนักวิทยุสมัครเล่น ได้มีกิจกรรมร่วมกันในระหว่างการฝึกหรือภารกิจของหน่วยงานด้านความมั่นคง เช่น ในโรงเรียนทหารหลายแห่งจะมีสถานีวิทยุสมัครเล่นอยู่ด้วยในรูปแบบของ </w:t>
            </w:r>
            <w:r w:rsidRPr="0038708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Club station </w:t>
            </w:r>
            <w:r w:rsidRPr="0038708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เพื่อใช้เป็นที่ฝึกฝนหรือเพิ่มทักษะของบุคลากรของหน่วยงาน ความมั่นคงที่เป็นนักวิทยุสมัครเล่นด้วย ซึ่งบุคลากรเหล่านี้จะใช้เวลาว่างจากภารกิจหลัก มาฝึกทักษะด้านการสื่อสาร ซึ่งการสนับสนุนในรูปแบบนี้ เป็นการใช้กิจการวิทยุสมัครเล่นเพื่อท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38708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ให้บุคล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า</w:t>
            </w:r>
            <w:r w:rsidRPr="0038708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กรยังคงใส่ใจและมุ่งมั่นที่จะท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38708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ภารกิจด้านการติดต่อสื่อสารอย่างต่อเนื่องตลอดเวลา</w:t>
            </w:r>
          </w:p>
          <w:p w:rsidR="00972AA4" w:rsidRPr="00992844" w:rsidRDefault="00972AA4" w:rsidP="003500BD">
            <w:pPr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E5C0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หลายประเทศ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E5C0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กิจการวิทยุสมัครเล่นเป็นการติดต่อสื่อสารหลักในยามเมื่อเกิดเหตุการณ์ฉุกเฉินหรือภัยพิบัติ ซึ่งนับได้ว่าเป็นส่วนส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2E5C0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คัญอย่างยิ่งในภาคประชาชน บทบาทของกิจการวิทยุสมัครเล่นในการให้การสื่อสารยามฉุกเฉินหรือภัยพิบัตินั้นได้รับการยอมรับอย่างกว้างขวาง ชัดเจนอย่างมากจากทุกภาคส่วน และน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2E5C0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ไปสู่ </w:t>
            </w:r>
            <w:r w:rsidRPr="002E5C0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ITU </w:t>
            </w:r>
            <w:r w:rsidRPr="002E5C0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ได้จัดท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2E5C0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คู่มือเกี่ยวกับการติดต่อสื่อสารในเหตุการณ์ฉุกเฉินและภัยพิบัติ ได้มีข้อแนะน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2E5C0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2E5C0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หรับกิจการวิทยุ สมัครเล่นในเหตุการณ์ฉุกเฉินและภัยพิบัติ มีการลงนามใน </w:t>
            </w:r>
            <w:r w:rsidRPr="002E5C0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MOU </w:t>
            </w:r>
            <w:r w:rsidRPr="002E5C0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ระหว่างองค์การสหประชาชาติ (</w:t>
            </w:r>
            <w:r w:rsidRPr="002E5C0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United Nations Office of Humanitarian Affairs - UNOCHA) </w:t>
            </w:r>
            <w:r w:rsidRPr="002E5C0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และสหภาพวิทยุสมัครเล่นระหว่างประเทศ (</w:t>
            </w:r>
            <w:r w:rsidRPr="002E5C0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International Amateur Radio Union – IARU)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ส</w:t>
            </w:r>
            <w:r w:rsidR="00375AA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มาคมวิทยุสมัครเล่นแห่งประเทศไทย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ในพระบรมราชูปถัมภ์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hq@rast.or.th</w:t>
            </w:r>
          </w:p>
          <w:p w:rsidR="00972AA4" w:rsidRPr="00CE5DDD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๑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๔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367834" w:rsidP="0036783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โปรดดูผลพิจารณาตาม</w:t>
            </w:r>
            <w:r w:rsidRPr="0036783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vertAlign w:val="superscript"/>
                <w:cs/>
                <w:lang w:val="sv-SE"/>
              </w:rPr>
              <w:t>๘</w:t>
            </w:r>
          </w:p>
        </w:tc>
      </w:tr>
      <w:tr w:rsidR="00FC398B" w:rsidRPr="00992844" w:rsidTr="00EE4FFA">
        <w:trPr>
          <w:trHeight w:val="1505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ในภาพที่ ๑ การใช้งานในย่านคลื่นความถี่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VHF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เปลี่ยนแถบความถี่เพื่อให้สอดคล้องกับข้อกำหนดของ กพท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ซึ่งให้เป็นไปตาม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Annex 10 Vol.1, 5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Doc.9718 Vol.1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ของ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ICAO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๗๕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สำหรับ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Aeronautical Radio Navigation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๑๐๘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๑๑๗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๙๗๕</w:t>
            </w:r>
            <w:r w:rsidR="00AB4EC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B4ECD"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สำหรับ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Aeronautical Radio Navigation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และ</w:t>
            </w:r>
            <w:r w:rsidR="00AB4EC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๑๑๗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๙๗๕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๑๓๗ </w:t>
            </w:r>
            <w:r w:rsidR="00AB4ECD"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="00AB4EC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สำหรับ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Aeronautical Mobile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นาย สุทัศน์ จงสินทวี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สำนักงาน กสทช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ภาค ๑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sutat.j@nbtc.go.th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ลงวันที่ ๑๓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8A74B9" w:rsidRDefault="008A74B9" w:rsidP="003500B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74B9">
              <w:rPr>
                <w:rFonts w:ascii="TH SarabunPSK" w:hAnsi="TH SarabunPSK" w:cs="TH SarabunPSK" w:hint="cs"/>
                <w:sz w:val="32"/>
                <w:szCs w:val="32"/>
                <w:cs/>
              </w:rPr>
              <w:t>แก้ไขตามที่เสนอ</w:t>
            </w:r>
          </w:p>
        </w:tc>
      </w:tr>
      <w:tr w:rsidR="00FC398B" w:rsidRPr="00992844" w:rsidTr="00EE4FFA">
        <w:trPr>
          <w:trHeight w:val="1505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การเรียกคืนคลื่นความถี่ ขอให้ กสทช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กำหนดให้ชัดเจนว่าความถี่</w:t>
            </w:r>
            <w:r w:rsidR="00A565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ที่ไม่ได้ใช้ประโยชน์ ไม่คุ้มค่านั้น นำข้อกฎหมายในส่วนใดมากำหนดเรื่องดังกล่าว ขอให้ขยายเวลาจากเดิม เพื่อให้สถานีหรือผู้ประกอบกิจการกระจายเสียงได้มีเวลาในการปรับปรุงหรือพัฒนาให้เป็นไปตามประกาศดังกล่าว เนื่องด้วยตามร่างเดิมเวลาอาจจะไม่เพียงพอ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สถานีวิทยุกระจายเสียงกรมเจ้าท่า</w:t>
            </w:r>
          </w:p>
          <w:p w:rsidR="00972AA4" w:rsidRPr="00992844" w:rsidRDefault="00972AA4" w:rsidP="003500B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หนังสือที่</w:t>
            </w:r>
            <w:r w:rsidRPr="00992844"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  <w:t>/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๐๔๐๓๒๕๖๒</w:t>
            </w:r>
            <w:r w:rsidRPr="00992844"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  <w:t>/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๑๕๔๓๐๙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ลงวันที่ ๔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E" w:rsidRPr="003E6EC9" w:rsidRDefault="00A565CC" w:rsidP="003E6EC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 xml:space="preserve">กสทช.  ดำเนินการเรียกคืนคลื่นความถี่ที่ไม่ได้ใช้ประโยชน์ หรือใช้ประโยชน์ไม่คุ้มค่าหรือนำมาใช้ประโยชน์ให้คุ้มค่ายิ่งขึ้น </w:t>
            </w:r>
            <w:r w:rsidR="0004572E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โดยใช้อำนาจ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ตามมาตรา ๒๗ (๑๒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  <w:t>/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๑) ของพระราชบัญัติองค์กรจัดสรรคลื่นความถี่</w:t>
            </w:r>
            <w:r w:rsidR="0004572E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และกำกับการประกอบกิจการวิทยุกระจายเสียง วิทยุโทรทัศน์ และกิจการโทรคมนาคม พ.ศ. ๒๕๕๓ และที่แก้ไขเพิ่มเติม</w:t>
            </w:r>
            <w:r w:rsidR="003E6EC9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 xml:space="preserve"> </w:t>
            </w:r>
            <w:r w:rsidR="0004572E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ส่วนกระบวนการในการเรียกคืนคลื่</w:t>
            </w:r>
            <w:r w:rsidR="003E6EC9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น</w:t>
            </w:r>
            <w:r w:rsidR="0004572E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 xml:space="preserve">ความถี่เป็นไปตามประกาศ กสทช. เรื่อง </w:t>
            </w:r>
            <w:r w:rsidR="003E6EC9" w:rsidRPr="003E6EC9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หลักเกณฑ์</w:t>
            </w:r>
            <w:r w:rsidR="003E6EC9" w:rsidRPr="003E6EC9"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 </w:t>
            </w:r>
            <w:r w:rsidR="003E6EC9" w:rsidRPr="003E6EC9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วิธีการ</w:t>
            </w:r>
            <w:r w:rsidR="003E6EC9" w:rsidRPr="003E6EC9"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 </w:t>
            </w:r>
            <w:r w:rsidR="003E6EC9" w:rsidRPr="003E6EC9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และเงื่อนไขการเรียกคืนคลื่นความถี่ที่ไม่ได้ใช้ประโยชน์</w:t>
            </w:r>
            <w:r w:rsidR="003E6EC9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</w:t>
            </w:r>
            <w:r w:rsidR="003E6EC9" w:rsidRPr="003E6EC9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หรือใช้ประโยชน์ไม่คุ้มค่า</w:t>
            </w:r>
            <w:r w:rsidR="003E6EC9" w:rsidRPr="003E6EC9"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  <w:t xml:space="preserve"> </w:t>
            </w:r>
            <w:r w:rsidR="003E6EC9" w:rsidRPr="003E6EC9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หรือนามาใช้ประโยชน์ให้คุ้มค่ายิ่งขึ้น</w:t>
            </w:r>
            <w:r w:rsidR="003E6EC9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(พ.ศ. ๒๕๖๑)</w:t>
            </w:r>
          </w:p>
        </w:tc>
      </w:tr>
      <w:tr w:rsidR="00FC398B" w:rsidRPr="00992844" w:rsidTr="00EE4FFA">
        <w:trPr>
          <w:trHeight w:val="3413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ภาคผนวก ข ได้อ้างถึงวาระ ๑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๑๓ ของ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WRC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-19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ในคลื่นความถี่ ๔๐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๔๓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 กิกะเฮิรตซ์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ซึ่งไม่ตรงกับข้อความที่นำเสนอตามเอกสาร คือ ๔๐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๔๒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 กิกะเฮิรตซ์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นายวรภัทร   ภัทรธรรม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สมาคมโทรคมนาคมแห่งประเทศไทย ในพระบรมราชูปถัมภ์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วันที่ ๖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627E8A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แก้ไขตามที่เสนอ</w:t>
            </w:r>
          </w:p>
        </w:tc>
      </w:tr>
      <w:tr w:rsidR="00FC398B" w:rsidRPr="00992844" w:rsidTr="00EE4FFA">
        <w:trPr>
          <w:trHeight w:val="3413"/>
        </w:trPr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4E3A4B">
            <w:pPr>
              <w:pStyle w:val="ListParagraph"/>
              <w:numPr>
                <w:ilvl w:val="0"/>
                <w:numId w:val="4"/>
              </w:numPr>
              <w:tabs>
                <w:tab w:val="left" w:pos="537"/>
              </w:tabs>
              <w:spacing w:after="0"/>
              <w:ind w:left="40" w:firstLine="323"/>
              <w:contextualSpacing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แนวทางในการคืนคลื่นความถี่เพื่อนำไปจัดสรรใหม่หรือปรับปรุงการใช้คลื่นในภาคผนวก ข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มีรายละเอียดเหมาะสมครอบคลุมลักษณะคลื่นความถี่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วัตถุประสงค์เชิงนโยบายและเหตุผลด้านเทคนิค มูลค่าทางเศรษฐกิจ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รวมทั้งการปฏิบัติตามข้อตกลงระหว่างประเทศ เพื่อใช้เป็นแนวทางสำหรับการเรียกคืน การคืนและการปรับปรุงการใช้คลื่นความถี่</w:t>
            </w:r>
          </w:p>
          <w:p w:rsidR="00972AA4" w:rsidRPr="00992844" w:rsidRDefault="00972AA4" w:rsidP="005D30B3">
            <w:pPr>
              <w:pStyle w:val="ListParagraph"/>
              <w:numPr>
                <w:ilvl w:val="0"/>
                <w:numId w:val="4"/>
              </w:numPr>
              <w:tabs>
                <w:tab w:val="left" w:pos="537"/>
              </w:tabs>
              <w:spacing w:after="0"/>
              <w:ind w:left="40" w:firstLine="323"/>
              <w:contextualSpacing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คลื่นความถี่ที่ได้ระบุในตารางสรุปผลการพิจารณาฯ ที่มีความเป็นไปได้ในการเรียกคืนหรือปรับปรุงการใช้งานในกรอบระยะ ๕ ปี (๒๕๖๒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๒๕๖๖) แต่ละย่านความถี่ที่นำเสนอในแผนแม่บทฯ นี้ เห็นว่ามีความเหมาะสม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กองการสื่อสาร กรมการปกครอง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jkdopa@hotmail.com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๑๓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F75574" w:rsidRDefault="00F75574" w:rsidP="00F755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75574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FC398B" w:rsidRPr="00992844" w:rsidTr="00EE4FFA"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  <w:t>๕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ตารางกำหนดคลื่นความถี่แห่งชาติ พ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๒๕๖๐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73278F" w:rsidRDefault="00972AA4" w:rsidP="0073278F">
            <w:pPr>
              <w:pStyle w:val="NormalWeb"/>
              <w:spacing w:before="0" w:beforeAutospacing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เนื่องจากเทคโนโลยีการส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รวจชั้นบรรยากาศไอโอโนสเฟียร์ไม่จัดอยู่ในนิยามของกิจการอื่น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ๆ เป็นผลให้การขอใบอนุญาต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ทำ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ได้ยาก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จึงเห็นควรเสนอแนะ ดังนี้</w:t>
            </w:r>
          </w:p>
          <w:p w:rsidR="00972AA4" w:rsidRPr="0073278F" w:rsidRDefault="00972AA4" w:rsidP="0073278F">
            <w:pPr>
              <w:pStyle w:val="NormalWeb"/>
              <w:spacing w:before="0" w:beforeAutospacing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๑. 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ขอให้ปรับนิยามของกิจการวิทยุหาต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แหน่ง ให้รวมเทคโนโลยีการส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รวจชั้นบรรยากาศไอโอโนสเฟียร์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ดังนี้</w:t>
            </w:r>
          </w:p>
          <w:p w:rsidR="00972AA4" w:rsidRDefault="00972AA4" w:rsidP="0073278F">
            <w:pPr>
              <w:pStyle w:val="NormalWeb"/>
              <w:spacing w:before="0" w:beforeAutospacing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๕.๑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แก้ไขเชิงอรรถ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5.132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 (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หน้า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๑๓๖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) 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โดยตัดข้อความ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“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การใช้งานในกิจการวิทยุหาต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แหน่งต้องจ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กัดเฉพาะ 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oceanographic radars 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ตามข้อมติที่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๖๑๒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(Rev.WRC-12) (WRC-12)” 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ออกไป</w:t>
            </w:r>
          </w:p>
          <w:p w:rsidR="00972AA4" w:rsidRPr="00A459E6" w:rsidRDefault="00972AA4" w:rsidP="0073278F">
            <w:pPr>
              <w:pStyle w:val="NormalWeb"/>
              <w:spacing w:before="0" w:beforeAutospacing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459E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เหตุผล</w:t>
            </w:r>
            <w:r w:rsidRPr="00A459E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เนื่องจากในปัจจุบันนี้ มีอุปกรณ์ที่ทันสมัยหลายชนิดที่นำมาใช้งานทางกิจการวิทยุหาตำแหน่ง ไม่ควรที่จะจำกัดเฉพาะอุปกรณ์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oceanographic radars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เท่านั้น</w:t>
            </w:r>
          </w:p>
          <w:p w:rsidR="00972AA4" w:rsidRDefault="00972AA4" w:rsidP="002A1423">
            <w:pPr>
              <w:pStyle w:val="NormalWeb"/>
              <w:spacing w:before="0" w:beforeAutospacing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๕.๒ 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แก้ไขนิยามของกิจการวิทยุหาต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แหน่ง (หน้า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๑๒๐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๑๒๒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) </w:t>
            </w: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ดังนี้</w:t>
            </w:r>
          </w:p>
          <w:p w:rsidR="00972AA4" w:rsidRDefault="00972AA4" w:rsidP="002A1423">
            <w:pPr>
              <w:pStyle w:val="NormalWeb"/>
              <w:numPr>
                <w:ilvl w:val="0"/>
                <w:numId w:val="14"/>
              </w:numPr>
              <w:tabs>
                <w:tab w:val="left" w:pos="537"/>
              </w:tabs>
              <w:spacing w:before="0" w:beforeAutospacing="0" w:after="0" w:afterAutospacing="0"/>
              <w:ind w:left="-30" w:firstLine="39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กิจการวิทยุหาต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แหน่ง: กิจการวิทยุตรวจการณ์และตรวจค้นหาเพื่อวัตถุประสงค์ของวิทยุหาต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แหน่งและวิทยุตรวจสอบสภาวการณ์ที่ผิดปกติในชั้นบรรยากาศไอโอโ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</w:t>
            </w: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สเฟียร์ (ความสูงของชั้นบรรยากาศตั้งแต่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๕๐</w:t>
            </w: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กิโลเมตรขึ้นไป)</w:t>
            </w:r>
          </w:p>
          <w:p w:rsidR="00972AA4" w:rsidRPr="003940CC" w:rsidRDefault="00972AA4" w:rsidP="00023AC0">
            <w:pPr>
              <w:pStyle w:val="NormalWeb"/>
              <w:spacing w:before="0" w:beforeAutospacing="0" w:after="0" w:afterAutospacing="0"/>
              <w:ind w:left="-30" w:firstLine="39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ทั้งนี้ ทาง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กสทช. อาจจะพิจารณาปรับนิยามของกิจการวิจัยอวกาศ แทนนิยามของกิจการวิทยุหาต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แหน่ง ดังนี้</w:t>
            </w:r>
          </w:p>
          <w:p w:rsidR="00972AA4" w:rsidRPr="00D41BC2" w:rsidRDefault="00972AA4" w:rsidP="00D41BC2">
            <w:pPr>
              <w:pStyle w:val="NormalWeb"/>
              <w:numPr>
                <w:ilvl w:val="0"/>
                <w:numId w:val="14"/>
              </w:numPr>
              <w:tabs>
                <w:tab w:val="left" w:pos="537"/>
              </w:tabs>
              <w:spacing w:before="0" w:beforeAutospacing="0" w:after="0" w:afterAutospacing="0"/>
              <w:ind w:left="0" w:firstLine="3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กิจการวิจัยอวกาศ: กิจการวิทยุคมนาคม ซึ่งใช้ยานอวกาศหรือวัตถุอื่น ๆ ในอวกาศ หรือ ซึ่งใช้สถานีวิทยุคมนาคมและอุปกรณ์ต่าง ๆ บนภาคพื้นดิน เพื่อวัตถุประสงค์ด้านการศึกษาและวิจัยวิทยาศาสตร์หรือเทคโนโลยีทางด้านอวกาศ</w:t>
            </w:r>
          </w:p>
          <w:p w:rsidR="00972AA4" w:rsidRPr="0073278F" w:rsidRDefault="00972AA4" w:rsidP="003940CC">
            <w:pPr>
              <w:pStyle w:val="NormalWeb"/>
              <w:spacing w:before="0" w:beforeAutospacing="0" w:after="0" w:afterAutospacing="0"/>
              <w:rPr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๒. </w:t>
            </w: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เพิ่ม</w:t>
            </w: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“</w:t>
            </w: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กิจการวิทยุหาต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แหน่ง</w:t>
            </w: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” </w:t>
            </w: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ในตารางก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หนดคลื่นความถี่แห่งชาติ ในย่าน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๐.๑</w:t>
            </w: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ถึง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๔๐</w:t>
            </w:r>
            <w:r w:rsidRPr="003940C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972AA4" w:rsidP="00A459E6">
            <w:pPr>
              <w:pStyle w:val="ListParagraph"/>
              <w:numPr>
                <w:ilvl w:val="0"/>
                <w:numId w:val="13"/>
              </w:numPr>
              <w:spacing w:after="0"/>
              <w:ind w:left="251" w:hanging="25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D37138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ศ.ดร. พรชัย ทรัพย์นิธ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ิ</w:t>
            </w:r>
          </w:p>
          <w:p w:rsidR="00972AA4" w:rsidRPr="002A1423" w:rsidRDefault="00972AA4" w:rsidP="00A459E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อาจารย์ภาควิชา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วิศวกรรมศาสตร์โทรคมนาคม</w:t>
            </w: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สถาบันเทคโนโลยีพระจอมเกล้า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เจ้าคุณทหารลาดกระบัง</w:t>
            </w:r>
          </w:p>
          <w:p w:rsidR="00972AA4" w:rsidRDefault="00972A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  <w:t>วันที่</w:t>
            </w: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 xml:space="preserve"> </w:t>
            </w: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  <w:t>๖</w:t>
            </w: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 xml:space="preserve"> </w:t>
            </w: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  <w:t>มีนาคม</w:t>
            </w: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 xml:space="preserve"> </w:t>
            </w: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  <w:t>๒๕๖๒</w:t>
            </w:r>
          </w:p>
          <w:p w:rsidR="00972AA4" w:rsidRDefault="00972AA4" w:rsidP="00A459E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51" w:hanging="251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Default="00972AA4" w:rsidP="002A142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73278F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pornchai.su@kmitl.ac.th</w:t>
            </w:r>
          </w:p>
          <w:p w:rsidR="00972AA4" w:rsidRDefault="00972AA4" w:rsidP="002A142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D3713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ลงวันที่ ๖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มีนาคม</w:t>
            </w:r>
            <w:r w:rsidRPr="00D3713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 ๒๕๖๒</w:t>
            </w:r>
          </w:p>
          <w:p w:rsidR="00972AA4" w:rsidRDefault="00972AA4" w:rsidP="00A459E6">
            <w:pPr>
              <w:pStyle w:val="ListParagraph"/>
              <w:numPr>
                <w:ilvl w:val="0"/>
                <w:numId w:val="13"/>
              </w:numPr>
              <w:ind w:left="251" w:hanging="251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หนังสือที่ ศธ๐๕๒๔/๑๕๓๔</w:t>
            </w:r>
          </w:p>
          <w:p w:rsidR="00972AA4" w:rsidRPr="00A459E6" w:rsidRDefault="00972AA4" w:rsidP="00A459E6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๑๕ มีนาคม ๒๕๖๒</w:t>
            </w:r>
          </w:p>
          <w:p w:rsidR="00972AA4" w:rsidRDefault="00972AA4" w:rsidP="003500BD">
            <w:pPr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CA6034" w:rsidRDefault="001450D3" w:rsidP="00C55B1E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โปรด</w:t>
            </w:r>
            <w:r w:rsidR="001F74C2" w:rsidRPr="00CA6034">
              <w:rPr>
                <w:rFonts w:ascii="TH SarabunPSK" w:hAnsi="TH SarabunPSK" w:cs="TH SarabunPSK" w:hint="cs"/>
                <w:szCs w:val="32"/>
                <w:cs/>
              </w:rPr>
              <w:t>ดูผลการพิจารณาตาม</w:t>
            </w:r>
            <w:r w:rsidR="00CA6034" w:rsidRPr="00152640">
              <w:rPr>
                <w:rFonts w:ascii="TH SarabunPSK" w:hAnsi="TH SarabunPSK" w:cs="TH SarabunPSK" w:hint="cs"/>
                <w:szCs w:val="32"/>
                <w:vertAlign w:val="superscript"/>
                <w:cs/>
              </w:rPr>
              <w:t>๗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F57068" w:rsidRDefault="00972AA4" w:rsidP="00F5706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เห็นควรให้มีการปรับปรุงตารางก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หนดคลื่นความถี่แห่งชาติ พ.ศ.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๒๕๖๐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เพื่อให้รองรับการใช้งานอุปกรณ์ส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หรับระบบคมนาคมขนส่งทางรางที่อยู่ระหว่างด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เนินโครงการในปัจจุบัน ประกอบด้วย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:rsidR="00972AA4" w:rsidRPr="00F57068" w:rsidRDefault="00972AA4" w:rsidP="00F5706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โครงการรถไฟ ที่มีแนวทางในการใช้งานระบบอาณัติสัญญาณแบบ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ETCS Level 1 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 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ETCS Level 2 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ประกอบด้วย โครงการรถไฟทางคู่ทั่วประเทศ โครงการระบบรถไฟฟ้าชานเมืองสายสีแดง โครงการรถไฟความเร็วสูงเชื่อมท่าอากาศยานดอนเมือง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สุวรรณภูมิ - อู่ตะเภา รองรับโครงการระเบียงเศรษฐกิจภาคตะวันออก (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EEC) 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โครงการความร่วมมือระหว่างรัฐบาลแห่งราชอาณาจักรไทยกับรัฐบาลแห่งสาธารณรัฐประชาชนจีนในการพัฒนาระบบรถไฟฟ้าความเร็วสูงเพื่อเชื่อมโยงภูมิภาค ซึ่งจะมีติดตั้ง 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Eurobalise 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ตามแนวรางรถไฟใช้งาน คลื่นความถี่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๒๓๔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+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ที่ปัจจุบันมีการจัดสรรส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หรับกิจการเคลื่อนที่ทางทะเล (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๐๖๓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๔๓๘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)</w:t>
            </w:r>
          </w:p>
          <w:p w:rsidR="00972AA4" w:rsidRDefault="00972AA4" w:rsidP="008479B1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โครงการรถไฟฟ้าทั้งโครงการที่ให้บริการในปัจจุบัน (โครงการรถไฟฟ้ามหานครสายเฉลิมรัชมงคล (สีน้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เงิน) ช่วงหัวล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โพง - บางซื่อ) และ โครงการที่อยู่ระหว่างด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เนินการ (โครงการรถไฟฟ้าสายสีน้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เงินส่วนต่อขยาย) รวมถึงโครงการรถไฟฟ้าอื่น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570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ๆ ที่มีแนวทางในการใช้งาน</w:t>
            </w:r>
            <w:r w:rsidRPr="003E094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ระบบควบคุมการเปิดและปิดประตูกั้นชานชาลาภายในสถานีรถไฟฟ้าที่อุปกรณ์มีการใช้งานคลื่นความถี่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๘๒๓</w:t>
            </w:r>
            <w:r w:rsidRPr="003E094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 </w:t>
            </w:r>
            <w:r w:rsidR="001F74C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กิโล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เฮิรตซ์</w:t>
            </w:r>
            <w:r w:rsidRPr="003E094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3E094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๘๗๕</w:t>
            </w:r>
            <w:r w:rsidRPr="003E094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1F74C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กิโล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เฮิรตซ์</w:t>
            </w:r>
            <w:r w:rsidRPr="003E094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3E094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ที่ปัจจุบันมีการจัดสรรส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3E094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หรับกิจการกระจายเสียงและกิจการโทรทัศน์ (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๕๒๖</w:t>
            </w:r>
            <w:r w:rsidRPr="003E094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3E094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3E094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๖๐๖</w:t>
            </w:r>
            <w:r w:rsidRPr="003E094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3E094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3E094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)</w:t>
            </w:r>
          </w:p>
          <w:p w:rsidR="00E33957" w:rsidRPr="008479B1" w:rsidRDefault="00E33957" w:rsidP="008479B1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972AA4" w:rsidP="00136A87">
            <w:pPr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นายถิรายุ เพชระบูรณิน</w:t>
            </w:r>
          </w:p>
          <w:p w:rsidR="00972AA4" w:rsidRDefault="00972AA4" w:rsidP="00136A87">
            <w:pPr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สำนักงานปลัดกระทรวงคมนาคม</w:t>
            </w:r>
          </w:p>
          <w:p w:rsidR="00972AA4" w:rsidRDefault="00972AA4" w:rsidP="0048149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48149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Pr="0048149D" w:rsidRDefault="00972AA4" w:rsidP="0048149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t</w:t>
            </w:r>
            <w:r w:rsidRPr="0048149D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irayu.p@mot.go.th</w:t>
            </w:r>
          </w:p>
          <w:p w:rsidR="00972AA4" w:rsidRPr="0048149D" w:rsidRDefault="00972AA4" w:rsidP="0048149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๑๕ มีนาคม ๒๕๖๒</w:t>
            </w:r>
          </w:p>
          <w:p w:rsidR="00972AA4" w:rsidRPr="00136A87" w:rsidRDefault="00972AA4" w:rsidP="00136A87">
            <w:pPr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47FA3" w:rsidRDefault="009E65BA" w:rsidP="00136A87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โปรด</w:t>
            </w:r>
            <w:r w:rsidR="006F10DA">
              <w:rPr>
                <w:rFonts w:ascii="TH SarabunPSK" w:hAnsi="TH SarabunPSK" w:cs="TH SarabunPSK" w:hint="cs"/>
                <w:szCs w:val="32"/>
                <w:cs/>
              </w:rPr>
              <w:t>ดูผลการพิจารณาตาม</w:t>
            </w:r>
            <w:r w:rsidR="00BF3C4C" w:rsidRPr="006F10DA">
              <w:rPr>
                <w:rFonts w:ascii="TH SarabunPSK" w:hAnsi="TH SarabunPSK" w:cs="TH SarabunPSK" w:hint="cs"/>
                <w:szCs w:val="32"/>
                <w:vertAlign w:val="superscript"/>
                <w:cs/>
              </w:rPr>
              <w:t>๕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D651F1" w:rsidRDefault="00972AA4" w:rsidP="00866B9B">
            <w:pPr>
              <w:pStyle w:val="NormalWeb"/>
              <w:spacing w:before="0" w:beforeAutospacing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กองบัญชาการกองทัพไทยไม่เห็นด้วยในประเด็นที่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กรณีตามตารางก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หนดคลื่นความถี่แห่งชาติฯ ที่จะคงไว้ 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T-P9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ในเชิงอรรถประเทศไทย ในความถี่วิทยุ ย่าน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๕๐ 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๕๔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เนื่องจากไม่ให้เป็นประเด็นในการใช้อ้างอิงส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หรับการออกประกาศของคณะกรรมการกิจการกระจายเสียง กิจการโทรทัศน์ และกิจการโทรคมนาคมแห่งชาติ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br/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และเพื่อเป็นการป้องกันไม่ให้กิจการวิทยุสมัครเล่น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ใช้งานความถี่วิทยุในย่าน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๓๐ 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๘๗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เมกะเฮิรตซ์ 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ร่วมกับหน่วยงานเพื่อความมั่นคงของรัฐในอนาคต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972AA4" w:rsidP="00866B9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กองบัญชาการกองทัพไทย</w:t>
            </w:r>
          </w:p>
          <w:p w:rsidR="00972AA4" w:rsidRDefault="00972AA4" w:rsidP="00866B9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หนังสือที่ กห ๐๓๐๐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๓๗๙</w:t>
            </w:r>
          </w:p>
          <w:p w:rsidR="00972AA4" w:rsidRPr="00992844" w:rsidRDefault="00972AA4" w:rsidP="00866B9B">
            <w:pPr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ลงวันที่ ๑๕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E33957" w:rsidRDefault="009E65BA" w:rsidP="008F3F3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โปรด</w:t>
            </w:r>
            <w:r w:rsidR="005C330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ดูผลการพิจารณาตาม</w:t>
            </w:r>
            <w:r w:rsidR="005C3306" w:rsidRPr="008F3F3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vertAlign w:val="superscript"/>
                <w:cs/>
              </w:rPr>
              <w:t>๘</w:t>
            </w:r>
          </w:p>
        </w:tc>
      </w:tr>
      <w:tr w:rsidR="00FC398B" w:rsidRPr="0003451D" w:rsidTr="00EE4FFA">
        <w:trPr>
          <w:trHeight w:val="4436"/>
        </w:trPr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7F607C" w:rsidRDefault="00972AA4" w:rsidP="002A1423">
            <w:pPr>
              <w:pStyle w:val="NormalWeb"/>
              <w:numPr>
                <w:ilvl w:val="0"/>
                <w:numId w:val="20"/>
              </w:numPr>
              <w:tabs>
                <w:tab w:val="left" w:pos="396"/>
              </w:tabs>
              <w:spacing w:before="0" w:beforeAutospacing="0" w:afterAutospacing="0"/>
              <w:ind w:left="0" w:firstLine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ช่วงความกว้างเพิ่มเติมในคลื่นความถี่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UHF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หรืออนุญาตให้ระบบไมโครโฟนไร้สายย่านความถี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่ที่มีอยู่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สามารถใช้งาน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คลื่นความถี่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ในระบบออกอากาศ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:rsidR="00972AA4" w:rsidRPr="007F607C" w:rsidRDefault="00972AA4" w:rsidP="002A1423">
            <w:pPr>
              <w:pStyle w:val="NormalWeb"/>
              <w:numPr>
                <w:ilvl w:val="0"/>
                <w:numId w:val="20"/>
              </w:numPr>
              <w:tabs>
                <w:tab w:val="left" w:pos="396"/>
              </w:tabs>
              <w:spacing w:before="0" w:beforeAutospacing="0" w:afterAutospacing="0"/>
              <w:ind w:left="0" w:firstLine="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พิจารณาช่วงความถี่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๑๘๘๐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๑๙๐๐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หรือ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๑๙๐๐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–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๑๙๒๐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เป็นทางเลือกส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หรับการแก้ปัญหาสำหรับการใช้งานไมโครโฟนไร้สายที่ใช้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DECT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และอนุญาตสำหรับบางกรณีให้สามารถใช้งานคลื่นที่เบี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่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ยงเบนไปจากช่วง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TV UHF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(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เช่นการ ประชุม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,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ไมโครโฟนไร้สายส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หรับกล้องวีดีโอ) ซึ่งจะช่วยลดการใช้งานภายในคลื่นความถี่ช่วง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TV UHF </w:t>
            </w:r>
          </w:p>
          <w:p w:rsidR="00972AA4" w:rsidRPr="007F607C" w:rsidRDefault="00972AA4" w:rsidP="002A1423">
            <w:pPr>
              <w:pStyle w:val="NormalWeb"/>
              <w:numPr>
                <w:ilvl w:val="0"/>
                <w:numId w:val="20"/>
              </w:numPr>
              <w:tabs>
                <w:tab w:val="left" w:pos="396"/>
              </w:tabs>
              <w:spacing w:before="0" w:beforeAutospacing="0" w:afterAutospacing="0"/>
              <w:ind w:left="-30" w:firstLine="3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พิจารณาคลื่นความถี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่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ในช่วง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๑๓๕๐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๑๔๐๐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๑๕๑๘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๑๕๒๕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๑๗๘๕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๑๘๐๕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หรับการใช้งานเสียง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PMSE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เช่นเดียวกันกับการแนะน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การใช้โดย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ERC/ Rec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70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03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ในยุโรป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:rsidR="00972AA4" w:rsidRPr="007F607C" w:rsidRDefault="00972AA4" w:rsidP="002A1423">
            <w:pPr>
              <w:pStyle w:val="NormalWeb"/>
              <w:numPr>
                <w:ilvl w:val="0"/>
                <w:numId w:val="20"/>
              </w:numPr>
              <w:tabs>
                <w:tab w:val="left" w:pos="396"/>
              </w:tabs>
              <w:spacing w:before="0" w:beforeAutospacing="0" w:afterAutospacing="0"/>
              <w:ind w:left="0" w:firstLine="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พิจารณาช่วงความถี่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๑๕๒๕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๑๕๕๙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หรับการท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งาน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Audio PMSE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เพื่อเป็นตัวเลือกส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หรับอนาคต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:rsidR="00972AA4" w:rsidRPr="007F607C" w:rsidRDefault="00972AA4" w:rsidP="002A1423">
            <w:pPr>
              <w:pStyle w:val="NormalWeb"/>
              <w:numPr>
                <w:ilvl w:val="0"/>
                <w:numId w:val="20"/>
              </w:numPr>
              <w:tabs>
                <w:tab w:val="left" w:pos="396"/>
              </w:tabs>
              <w:spacing w:before="0" w:beforeAutospacing="0" w:afterAutospacing="0"/>
              <w:ind w:left="0" w:firstLine="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พิจารณาเพิ่มปิดจ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กัดช่วงคลื่นความถี่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๒๐๐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กิโลเฮิรตซ์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ในระบบไมโครโฟนไร้สายส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หรับเทคโนโลยีในอนาคตเช่น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Wireless Multi Channel Audio System (WMAS)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ตามที่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ETS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I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EN 300 422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หนดไว้ใช้งานในช่วงคลื่นความถี่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๖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๘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เมกะเฮิรตซ์๑๐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หรือสูงถึง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๒๐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ที่ให้ประสิทธิภาพคลื่นความถี่ดีขึ้น ปรับเปลี่ยนองค์ประกอบตัวเลือกได้มากขึ้นความต้องการที่เฉพาะเจาะจง ระบบการท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งานนี้สามารถปรับได้ตามความต้องการการใช้งาน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:rsidR="00BB7146" w:rsidRPr="00EE4FFA" w:rsidRDefault="00972AA4" w:rsidP="00BB7146">
            <w:pPr>
              <w:pStyle w:val="ListParagraph"/>
              <w:numPr>
                <w:ilvl w:val="0"/>
                <w:numId w:val="20"/>
              </w:numPr>
              <w:tabs>
                <w:tab w:val="left" w:pos="396"/>
              </w:tabs>
              <w:ind w:left="0" w:firstLine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พิจารณาการประสานคลื่นความถี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่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ในระดับภูมิภาคและระดับโลกส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หรับ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Audio PMSE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ข้อแนะน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นี้ส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คัญอย่างยิ่งในการสร้างเศรษฐศาสตร์แบบ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economics of scale 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ในการท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งานร่วมกันและเปิดใช้งานข้า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มพรมแดนโดยวัฒนธรรมและอุตสาหกรรม</w:t>
            </w:r>
            <w:r w:rsidRPr="007F6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สร้างสรรค์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972AA4" w:rsidP="00866B9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นาย จตุพร รัตนาชิราสุทธิ์</w:t>
            </w:r>
          </w:p>
          <w:p w:rsidR="00972AA4" w:rsidRDefault="00972AA4" w:rsidP="00866B9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ผู้จัดการฝ่า</w:t>
            </w:r>
            <w:r w:rsidR="00A539F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ย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พัฒนาธุรกิจ (ประเทศไทย)</w:t>
            </w:r>
          </w:p>
          <w:p w:rsidR="00972AA4" w:rsidRDefault="00972AA4" w:rsidP="00866B9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บริษัท เซนไฮเซอร์ อิเลคโทรนิค เอเชีย จำกัด</w:t>
            </w:r>
          </w:p>
          <w:p w:rsidR="00972AA4" w:rsidRDefault="00972AA4" w:rsidP="00866B9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Default="00972AA4" w:rsidP="00866B9B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val="sv-SE"/>
              </w:rPr>
            </w:pPr>
            <w:r w:rsidRPr="0003451D">
              <w:rPr>
                <w:rFonts w:ascii="TH SarabunPSK" w:hAnsi="TH SarabunPSK" w:cs="TH SarabunPSK"/>
                <w:color w:val="000000"/>
                <w:sz w:val="32"/>
                <w:szCs w:val="32"/>
                <w:lang w:val="sv-SE"/>
              </w:rPr>
              <w:t>Jatuporn.Rattanachirasuth@sennheiser.com</w:t>
            </w:r>
          </w:p>
          <w:p w:rsidR="00972AA4" w:rsidRPr="0003451D" w:rsidRDefault="00972AA4" w:rsidP="00866B9B">
            <w:pPr>
              <w:rPr>
                <w:rFonts w:ascii="TH SarabunPSK" w:hAnsi="TH SarabunPSK" w:cs="TH SarabunPSK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sv-SE"/>
              </w:rPr>
              <w:t>ลงวันที่ ๑๓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3B" w:rsidRPr="0063553B" w:rsidRDefault="0063553B" w:rsidP="00DE6D1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553B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โปรดดูผลการพิจารณาตาม</w:t>
            </w:r>
            <w:r w:rsidRPr="0063553B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t>๙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866B9B" w:rsidRDefault="00972AA4" w:rsidP="003500BD">
            <w:pPr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ความถี่ </w:t>
            </w:r>
            <w:r w:rsidRPr="00866B9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๒๔๐๐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– </w:t>
            </w:r>
            <w:r w:rsidRPr="00866B9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๒๔๕๐</w:t>
            </w:r>
            <w:r w:rsidRPr="00866B9B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</w:t>
            </w:r>
            <w:r w:rsidRPr="00866B9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เมกะเฮิรตซ์</w:t>
            </w:r>
          </w:p>
          <w:p w:rsidR="00972AA4" w:rsidRPr="00A14928" w:rsidRDefault="00972AA4" w:rsidP="003500BD">
            <w:pPr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ตามที่ กสทช. ได้กําหนดคลื่นความถี่ส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หรับกิจการโทรคมนาคมเคลื่อนที่สาก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ล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International Mobile Telecommunications)/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กิจการสื่อสารไร้สายความเร็วส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ูง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Broadband Wireless Access)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</w:t>
            </w:r>
            <w:r w:rsidR="005462C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หนดในเชิงอรรถประเทศไทย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T-P7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T-IMT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หนดช่วงความถี่ใช้งานที่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๒๓๐๐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–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๒๔๐๐ เมกะเฮิรตซ์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ซึ่งตารางก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หนดเคลื่อนความถี่ของ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ITU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ได้ก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หนดความถี่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๒๓๐๐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๒๔๕๐ เมกะเฮิรตซ์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ไว้ให้กับกิจการวิทยุสมัครเล่นเป็นกิจการรอง</w:t>
            </w:r>
          </w:p>
          <w:p w:rsidR="00972AA4" w:rsidRPr="00A14928" w:rsidRDefault="00972AA4" w:rsidP="003500BD">
            <w:pPr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ด้วยปัจจุบันในกิจการวิทยุสมัครเล่นมีการพัฒนาระบบสื่อสารข้อมูลความเร็วสูง (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Broadband Amateur Radio Network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หรือ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HAMNET)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ใช้สําหรับสื่อสารข้อมูลภาพและเสียงในกิจการวิทยุสมัครเล่น สามารถสร้างเป็นโครงข่ายข้อมูลความเร็วสูง เพื่อใช้งานในกรณีเกิดเหตุภัยพิบัติได้อย่างมีประสิทธิภาพ อีกทั้งความถี่ในย่านนี้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ใช้เป็นความถี่ขาขึ้น (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Uplink)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สําหรับดาวเทียมในกิจการวิทยุสมัครเล่น โดยเฉพาะดาวเทียมวิทยุสมัครเล่นที่มีวงโคจรค้างฟ้าสามารถใช้ติดต่อสื่อสารได้ไกลมาก เช่น จากประเทศไทยสามารถติดต่อถึงสถานีในทวีปยุโรป และทวีปอเมริกาใต้</w:t>
            </w:r>
          </w:p>
          <w:p w:rsidR="00972AA4" w:rsidRPr="00A14928" w:rsidRDefault="00972AA4" w:rsidP="003500BD">
            <w:pPr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ดังนั้นเพื่อให้กิจการวิทยุสมัครเล่นมีความถี่ที่สามารถนํามาพัฒนาและใช้ติดต่อสื่อสารได้ จึงขอให้ กสทช. จัดสรรความถี่ช่วง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๒๔๐๐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๒๔๕๐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เมกะเฮิรตซ์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ให้กับกิจการวิทยุสมัครเล่นเป็นกิจการรอง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ใช้งานร่วมกับอุปกรณ์สื่อสารระยะสั้น รวมไปถึงใช้งานร่วมกันกับอุปกรณ์ในแถบความถี่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ISM Band 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ตามประกาศ กทช. เรื่อง เครื่องวิทยุคมนาคมและสถานีวิทยุคมนาคมที่ได้รับยกเว้นไม่ต้องได้รับใบอนุญาต</w:t>
            </w:r>
          </w:p>
          <w:p w:rsidR="00972AA4" w:rsidRDefault="00972AA4" w:rsidP="003500BD">
            <w:pPr>
              <w:pStyle w:val="NormalWeb"/>
              <w:spacing w:before="0" w:beforeAutospacing="0" w:afterAutospacing="0"/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หากนักวิทยุสมัครเล่นได้รับอนุญาตให้ใช้งานช่วงความถี่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๒๔๐๐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๒๔๕๐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49189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เมกะเฮิรตซ์ </w:t>
            </w:r>
            <w:r w:rsidRPr="0049189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</w:t>
            </w:r>
            <w:r w:rsidR="0049189C" w:rsidRPr="0049189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ึง</w:t>
            </w:r>
            <w:r w:rsidRPr="0049189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</w:t>
            </w:r>
            <w:r w:rsidRPr="0049189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49189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การใช้งานคลื่นความถี่นี้ถูกใช้งานได้อย่างมีประสิทธิภาพเพิ่มมาขึ้น รวมไปถึงนักวิทยุสมัครเล่นจะสามารถพัฒนาโครงข่ายสื่อสารข้อมูลความเร็วสูงครอบคลุมทั่วประเทศ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br/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ไว้ใช้งานในกรณีเหตุการณ์ฉุกเฉินหรือภัยพิบัติได้ เหมือนที่มีอยู่แล้วในต่างประเทศ เช่น ทวีปยุโรปทั้งทวีปเชื่อมต่อกันด้วยเครือข่ายข้อมูลความเร็วสูงนี้</w:t>
            </w:r>
          </w:p>
          <w:p w:rsidR="00972AA4" w:rsidRDefault="00972AA4" w:rsidP="003500BD">
            <w:pPr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จากที่ กสทช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มีแผนที่จะปรับปรุงการใช้งานคลื่นความถี่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๒๓๐๐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–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๒๔๐๐ เมกะเฮิรตซ์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เพื่อใช้งานส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หรับกิจการ โทรคมนาคมเคลื่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นที่สากล (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International Mobile Telecommunications)/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กิจการสื่อสารไร้สายความเร็วสูง (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Broadband Wireless Access) 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นั้น และได้ลบกิจการวิทยุสมัครเล่นออกจากตารางก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หนดคลื่นความถี่แห่งชาติแล้ว นั้น เมื่อพิจารณาจากตารางก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หนดคลื่นความถี่ ในเขตภูมิภาคที่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ของข้อบังคับวิทยุระหว่างประเทศ ฉบับปี ค.ศ.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๒๐๑๖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หนดให้กิจการวิทยุสมัครเล่น เป็นกิจการรองในช่วงความถี่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๒๓๐๐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–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๒๔๕๐ เมกะเฮิรตซ์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โดยมีเชิงอรรถระหว่าง ประเทศ ที่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๒๘๒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D0651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กับไว้ดังนี้</w:t>
            </w:r>
          </w:p>
          <w:p w:rsidR="00972AA4" w:rsidRPr="00A503DC" w:rsidRDefault="00972AA4" w:rsidP="003500BD">
            <w:pPr>
              <w:pStyle w:val="NormalWeb"/>
              <w:spacing w:before="0" w:beforeAutospacing="0" w:afterAutospacing="0"/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๒๘๒</w:t>
            </w:r>
          </w:p>
          <w:p w:rsidR="00972AA4" w:rsidRDefault="00972AA4" w:rsidP="003500BD">
            <w:pPr>
              <w:pStyle w:val="NormalWeb"/>
              <w:spacing w:before="0" w:beforeAutospacing="0" w:afterAutospacing="0"/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กิจการวิทยุสมัครเล่นผ่านดาวเทียมอาจใช้ความถี่วิทยุในย่านความถี่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๔๓๕ 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๔๓๘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เมกะเฮิรตซ์ ๑๒๖๐ 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๑๒๗๐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 ๒๔๐๐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๒๔๕๐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๓๔๐๐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๓๔๑๐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เมกะเฮิรตซ์ 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ในเขตภูมิภาค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) 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๕๖๕๐ 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๕๖๗๐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ได้ โดยต้องไม่ก่อให้เกิดการรบกวนอย่างรุนแรงต่อกิจการอื่น ๆ ที่ด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เนินงานสอดคล้องกับตารางก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หนดคลื่นความถี่ (ดูข้อ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๔๓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) 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หน่วยงานของรัฐที่อนุญาตให้ด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เนินกิจการวิทยุสมัครเล่นผ่านดาวเทียม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ต้องมั่นใจว่าการรบกวนอย่างรุนแรงอันเนื่องจากสถานีในกิจการวิทยุสมัครเล่นผ่านดาวเทียม การรบกวนนั้นต้องได้รับการแก้ไขในทันทีทันใด ตามข้อ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๑๑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ทั้งนี้ การใช้ย่านความถี่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๑๒๖๐ 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๑๒๗๐ เมกะเฮิรตซ์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๕๖๕๐ 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๕๖๗๐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ในกิจการวิทยุสมัครเล่นผ่านดาวเทียมจ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กัดเฉพาะทิศทางจากโลกสู่อวกาศ</w:t>
            </w:r>
          </w:p>
          <w:p w:rsidR="00972AA4" w:rsidRDefault="00972AA4">
            <w:pPr>
              <w:pStyle w:val="NormalWeb"/>
              <w:spacing w:before="0" w:beforeAutospacing="0" w:afterAutospacing="0"/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สมาคมฯ ฐานะตัวแทนของกิจการวิทยุสมัครเล่นทราบดีว่าการด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เนินการดังกล่าวกระท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ำเพื่อผลประโยชน์ของ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ประเทศเป็นส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คัญ และการได้รับความถี่อย่างเพียงพอของกิจการวิทยุสมัครเล่นเพื่อศึกษา ค้นคว้า ทดลองเทคโนโลยี การติดต่อสื่อสารเพื่อพัฒนาประเทศ ก็มีความส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คัญเช่นเดียวกัน จึงเป็นเหตุผลได้บรรจุกิ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จการวิทยุสมัครเล่นเป็นกิจการรอง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ในย่านความถี่ดังกล่าวไว้ในตารางก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หนดคลื่นความถี่ ของข้อบังคับวิทยุระหว่างประเทศ ในทุกภูมิภาค เพื่อให้กิจการวิทยุสมัครเล่นสามารถทดสอบทดลองการสื่อสารในช่วงความถี่นี้ได้ จึงเสนอเป็นแนวทางในการอนุญาตดังนี้</w:t>
            </w:r>
          </w:p>
          <w:p w:rsidR="00972AA4" w:rsidRPr="00A503DC" w:rsidRDefault="00972AA4" w:rsidP="003500BD">
            <w:pPr>
              <w:pStyle w:val="NormalWeb"/>
              <w:spacing w:before="0" w:beforeAutospacing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A503D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แนวทางที่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๑</w:t>
            </w:r>
          </w:p>
          <w:p w:rsidR="00972AA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ย่านความถี่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๒๓๐๐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–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๒๔๕๐ เมกะเฮิรตซ์ 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หนดให้กิจการวิทยุสมัครเล่นเป็นกิจการรอง ตามเดิม โดยก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หนดก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ลังส่งสูงสุดที่สามารถใช้งานได้ไว้ไม่เกิน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๑๐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A503D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วัตต์ และเฉพาะพนักงานวิทยุสมัครเล่นขั้นกลางและขั้นสูงเท่านั้นสามารถใช้งานได้</w:t>
            </w:r>
          </w:p>
          <w:p w:rsidR="00972AA4" w:rsidRPr="00086CC7" w:rsidRDefault="00972AA4" w:rsidP="003500BD">
            <w:pPr>
              <w:pStyle w:val="NormalWeb"/>
              <w:spacing w:before="0" w:beforeAutospacing="0" w:afterAutospacing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086CC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แนวทางที่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๒</w:t>
            </w:r>
          </w:p>
          <w:p w:rsidR="00972AA4" w:rsidRPr="00086CC7" w:rsidRDefault="00972AA4" w:rsidP="003500BD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ย่านความถี่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๒๔๐๐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–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๒๔๕๐ เมกะเฮิรตซ์ 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หนดให้กิจการวิทยุสมัครเล่นเป็นกิจการรอง</w:t>
            </w:r>
          </w:p>
          <w:p w:rsidR="00972AA4" w:rsidRPr="00086CC7" w:rsidRDefault="00972AA4" w:rsidP="002A1423">
            <w:pPr>
              <w:pStyle w:val="NormalWeb"/>
              <w:spacing w:before="0" w:beforeAutospacing="0" w:after="0" w:afterAutospacing="0"/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เมื่อพิจารณาจากแผน 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T-P7 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ที่ใช้งานความถี่เฉพาะช่วง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๒๓๐๐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–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๒๔๐๐ เมกะเฮิรตซ์ 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เท่านั้น 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หรับความถี่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๒๔๐๐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–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๒๔๕๐ เมกะเฮิรตซ์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ไม่ได้อยู่ในช่วงที่ใช้งานของ 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IMT 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อีกทั้งในช่วงความถี่ดังกล่าวเป็นช่วงของความถี่วิทยุในด้านอุตสาหกรรม วิทยาศาสตร์ และการแพทย์ (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ISM) 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โดยก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ลังส่งสูงสุดของกิจการวิทยุสมัครเล่นที่สามารถใช้งานได้ไว้ไม่เกิน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๑๐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วัตต์ และเฉพาะพนักงานวิทยุสมัครเล่นขั้นกลางและขั้นสูงเท่านั้นสามารถใช้งานได้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ทั้งนี้การใช้งานของกิจการวิทยุสมัครเล่นสากลก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หนดให้มีการใช้งานความถี่ช่วง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๒๔๐๐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–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๒๔๕๐ เมกะเฮิรตซ์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เป็นดังนี้</w:t>
            </w:r>
          </w:p>
          <w:p w:rsidR="00972AA4" w:rsidRPr="00086CC7" w:rsidRDefault="00972AA4" w:rsidP="00DB12C1">
            <w:pPr>
              <w:pStyle w:val="NormalWeb"/>
              <w:spacing w:before="0" w:beforeAutospacing="0" w:after="120" w:afterAutospacing="0"/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๒๔๐๐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–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๒๔๑๐ เมกะเฮิรตซ์ 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หรับการติดต่อสื่อสารผ่านดาวเทียมวิทยุสมัครเล่น</w:t>
            </w:r>
          </w:p>
          <w:p w:rsidR="00972AA4" w:rsidRPr="00086CC7" w:rsidRDefault="00972AA4" w:rsidP="00DB12C1">
            <w:pPr>
              <w:pStyle w:val="NormalWeb"/>
              <w:spacing w:before="0" w:beforeAutospacing="0" w:after="120" w:afterAutospacing="0"/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๒๔๑๐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–</w:t>
            </w:r>
            <w:r w:rsidRPr="00A149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๒๔๕๐ เมกะเฮิรตซ์ 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หรับการติดต่อสื่อสารที่ใช้แถบความถี่กว้าง (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Broadband) 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เช่น การส่งสัญญาณ โทรทัศน์สมัครเล่น (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Amateur Television) 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การสื่อสารข้อมูลความเร็วสูง (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High Speed data)</w:t>
            </w:r>
          </w:p>
          <w:p w:rsidR="00972AA4" w:rsidRPr="00086CC7" w:rsidRDefault="00972AA4" w:rsidP="00DB12C1">
            <w:pPr>
              <w:pStyle w:val="NormalWeb"/>
              <w:spacing w:before="0" w:beforeAutospacing="0" w:after="120" w:afterAutospacing="0"/>
              <w:ind w:firstLine="46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๒๔๒๔.๑๐๐ เมกะเฮิรตซ์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ำห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รับการติดต่อสื่อสารสะท้อนพื้นผิวดวงจันทร์ (เฉพาะภาคส่ง) ในประเทศญี่ปุ่น</w:t>
            </w:r>
          </w:p>
          <w:p w:rsidR="00972AA4" w:rsidRPr="00086CC7" w:rsidRDefault="00972AA4" w:rsidP="003500BD">
            <w:pPr>
              <w:pStyle w:val="NormalWeb"/>
              <w:spacing w:before="0" w:beforeAutospacing="0" w:after="0" w:afterAutospacing="0"/>
              <w:ind w:firstLine="463"/>
              <w:rPr>
                <w:cs/>
              </w:rPr>
            </w:pP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ปัจจุบันมีดาวเทียมวิทยุสมัครเล่นหลายดวงที่ใช้งานความถี่ย่านความถี่นี้ และในอนาคตจะมีการใช้งานย่านความถี่นี้ในดาวเทียมวิทยุสมัครเล่นมากขึ้น หากกิจการวิทยุสมัครเล่นของไทยไม่ได้รับอนุญาต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ความถี่ย่านนี้จะท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08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ให้ไม่สามารถใช้งานได้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สมาคมวิทยุสมัครเล่นแห่งประเทศไทย ในพระบรมราชูปถัมภ์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Pr="00311352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311352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hq@rast.or.th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๑๕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AE4F34" w:rsidRDefault="007A0D4A" w:rsidP="003500BD">
            <w:pPr>
              <w:rPr>
                <w:rFonts w:ascii="TH SarabunPSK" w:hAnsi="TH SarabunPSK" w:cs="TH SarabunPSK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ยืนยันไม่ปรับปรุง</w:t>
            </w:r>
            <w:r w:rsidR="00C80A46" w:rsidRPr="00AE4F3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ตารางกำหนดคลื่นความถี่แห่งชาติ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(</w:t>
            </w:r>
            <w:r w:rsidR="00C80A46" w:rsidRPr="00AE4F3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พ.ศ. ๒๕๖๐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)</w:t>
            </w:r>
            <w:r w:rsidR="00C80A46" w:rsidRPr="00AE4F3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 เนื่องจากการใช้งานกิจการวิทยุสมัครเล่นในคลื่นความถี่ ๒๔๐๐ - ๒๔๕๐ </w:t>
            </w:r>
            <w:r w:rsidR="00C80A46" w:rsidRPr="00AE4F3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สามารถใช้งานเป็นการทั่วไปได้ตามประกาศ กสทช. เรื่อง หลักเกณฑ์การใช้คลื่นความถี่และเครื่องวิทยุคมนาคมที่อนุญาตให้มีการใช้งานเป็นการทั่วไป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pStyle w:val="NormalWeb"/>
              <w:spacing w:before="0" w:beforeAutospacing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บริษัทฯ ขอเสนอให้ปรับปรุงรายละเอียดในเชิงอรรถประเทศไทย ดังนี้</w:t>
            </w:r>
          </w:p>
          <w:p w:rsidR="00972AA4" w:rsidRPr="00992844" w:rsidRDefault="00972AA4" w:rsidP="00C91965">
            <w:pPr>
              <w:pStyle w:val="NormalWeb"/>
              <w:numPr>
                <w:ilvl w:val="0"/>
                <w:numId w:val="6"/>
              </w:numPr>
              <w:spacing w:before="0" w:beforeAutospacing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ปรับปรุงกรอบเวลาของ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T-P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ต่าง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ๆ ให้สอดคล้องกับกรอบเวลาที่ปรากฏในภาคผนวก ข.</w:t>
            </w:r>
          </w:p>
          <w:p w:rsidR="00972AA4" w:rsidRPr="00992844" w:rsidRDefault="00972AA4" w:rsidP="00C91965">
            <w:pPr>
              <w:pStyle w:val="NormalWeb"/>
              <w:numPr>
                <w:ilvl w:val="0"/>
                <w:numId w:val="6"/>
              </w:numPr>
              <w:spacing w:before="0" w:beforeAutospacing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ปรับปรุงรายละเอียดย่านความถี่ที่ปรับปรุงในกิจการต่าง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ๆ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ให้มีความทันสมัย อาทิ ย่านความถี่ในกิจการประจ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 เป็นต้น</w:t>
            </w:r>
          </w:p>
          <w:p w:rsidR="00972AA4" w:rsidRPr="00992844" w:rsidRDefault="00972AA4" w:rsidP="003500BD">
            <w:pPr>
              <w:pStyle w:val="NormalWeb"/>
              <w:spacing w:before="0" w:beforeAutospacing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บริษัทฯ ขอเสนอให้ปรับปรุงการใช้งานย่านความถี่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๓๔๐๐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๔๒๐๐ เมกะเฮิรตซ์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ให้กิจการเคลื่อนที่เป็นกิจการหลักร่วมกับกิจการประจ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ี่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และกิจการประจ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ที่ผ่านดาวเทียม เพื่อเตรียมรองรับการใช้งานคลื่นดังกล่าวส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หรับเทคโนโลยี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5G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และเพื่อให้สอดคล้องกับการใช้งานคลื่นความถี่ในเขตภูมิภาคที่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ตามตารางก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หนดคลื่นความถ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ี่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แห่งชาติ รวมถึงเชิงอรรถระหว่างประเทศที่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5.432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5.432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A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5.432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B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ที่ประเทศต่าง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ๆ ในเขตภูมิภาคที่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หนดย่านความถี่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๓๔๐๐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๓๕๐๐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หรับกิจกา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เคลื่อนที่ให้เป็นกิจการหลักด้วย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บริษัท ทรู มูฟ เอช ยูนิเวอร์แซล คอมมิวนิเคชั่น จำกัด</w:t>
            </w:r>
          </w:p>
          <w:p w:rsidR="00972AA4" w:rsidRPr="00992844" w:rsidRDefault="00972AA4" w:rsidP="003500B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 xml:space="preserve">หนังสือที่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40"/>
              </w:rPr>
              <w:t>TUC/H/REG/178/2562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ลงวันที่ ๑๔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5D" w:rsidRDefault="006A3990" w:rsidP="00CB4165">
            <w:pPr>
              <w:pStyle w:val="ListParagraph"/>
              <w:ind w:left="0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4F4B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</w:t>
            </w:r>
            <w:r w:rsidR="00660D5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ปรับปรุงกรอบเวลาของ </w:t>
            </w:r>
            <w:r w:rsidR="00660D5D">
              <w:rPr>
                <w:rFonts w:ascii="TH SarabunPSK" w:hAnsi="TH SarabunPSK" w:cs="TH SarabunPSK"/>
                <w:sz w:val="32"/>
                <w:szCs w:val="32"/>
              </w:rPr>
              <w:t xml:space="preserve">T-P </w:t>
            </w:r>
            <w:r w:rsidR="00660D5D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 ๆ ให้สอดคล้องกับกรอบเวลาในภาคผนวก ข. ตามที่เสนอ</w:t>
            </w:r>
          </w:p>
          <w:p w:rsidR="006A3990" w:rsidRPr="001A5544" w:rsidRDefault="00660D5D" w:rsidP="006A3990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55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</w:t>
            </w:r>
            <w:r w:rsidR="00F82461">
              <w:rPr>
                <w:rFonts w:ascii="TH SarabunPSK" w:hAnsi="TH SarabunPSK" w:cs="TH SarabunPSK" w:hint="cs"/>
                <w:sz w:val="24"/>
                <w:szCs w:val="32"/>
                <w:cs/>
              </w:rPr>
              <w:t>โปรด</w:t>
            </w:r>
            <w:r w:rsidRPr="001A5544">
              <w:rPr>
                <w:rFonts w:ascii="TH SarabunPSK" w:hAnsi="TH SarabunPSK" w:cs="TH SarabunPSK" w:hint="cs"/>
                <w:sz w:val="24"/>
                <w:szCs w:val="32"/>
                <w:cs/>
              </w:rPr>
              <w:t>ดูผลการพิจารณาตาม</w:t>
            </w:r>
            <w:r w:rsidRPr="00DE6D19">
              <w:rPr>
                <w:rFonts w:ascii="TH SarabunPSK" w:hAnsi="TH SarabunPSK" w:cs="TH SarabunPSK" w:hint="cs"/>
                <w:szCs w:val="32"/>
                <w:vertAlign w:val="superscript"/>
                <w:cs/>
              </w:rPr>
              <w:t>๔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pStyle w:val="NormalWeb"/>
              <w:spacing w:before="0" w:beforeAutospacing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ขอ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ให้พิจารณาเพิ่มคลื่นความถี่ที่ก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หนดให้ใช้ส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หรับกิจการ ดังนี้</w:t>
            </w:r>
          </w:p>
          <w:p w:rsidR="00972AA4" w:rsidRPr="00992844" w:rsidRDefault="00972AA4" w:rsidP="002A1423">
            <w:pPr>
              <w:pStyle w:val="NormalWeb"/>
              <w:numPr>
                <w:ilvl w:val="0"/>
                <w:numId w:val="9"/>
              </w:numPr>
              <w:tabs>
                <w:tab w:val="left" w:pos="396"/>
              </w:tabs>
              <w:spacing w:before="0" w:beforeAutospacing="0" w:afterAutospacing="0"/>
              <w:ind w:left="-30" w:firstLine="38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คลื่นความถี่ที่ก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หนดให้ใช้ส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หรับกิจการเคลื่อนที่ที่ใช้เครื่องวิทยุคมนาคมและอุปกรณ์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Signal Receiver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คลื่นความถี่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๘๒๓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๘๗๕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กิโลเฮิรตซ์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ในระบบควบคุมการเดินรถ ส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 เปิดและปิดประตูกั้นชานชาลาที่มีก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ลังส่งน้อยมากและมีความสอดคล้องกับมาตรฐาน ยุโรป (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EN300330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European Union Directive 2014/53/EU)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ซึ่งได้ถูกน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ไปใช้งานใน โครงการรถไฟฟ้าหลายประเทศ เช่น สหรัฐอเมริกา สหราชอาณาจักร สหพันธ์สาธารณรัฐ เยอรมัน และ ราชอาณาจักรสเปน เป็นต้น </w:t>
            </w:r>
          </w:p>
          <w:p w:rsidR="00972AA4" w:rsidRPr="00992844" w:rsidRDefault="00972AA4" w:rsidP="002A1423">
            <w:pPr>
              <w:pStyle w:val="NormalWeb"/>
              <w:numPr>
                <w:ilvl w:val="0"/>
                <w:numId w:val="9"/>
              </w:numPr>
              <w:tabs>
                <w:tab w:val="left" w:pos="396"/>
              </w:tabs>
              <w:spacing w:before="0" w:beforeAutospacing="0" w:afterAutospacing="0"/>
              <w:ind w:left="0" w:firstLine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คลื่นความถี่ที่ก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หนดให้ใช้ส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หรับกิจการเคลื่อนที่ที่ใช้เครื่องวิทยุคมนาคมและอุปกรณ์ ของระบบควบคุมการเดินรถไฟ ตามมาตรฐานยุโรประดับที่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๑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(ETCs - Level 1)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ซึ่ง ปัจจุบันมีการน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มาใช้ในโครงการรถไฟทางคู่แล้ว ดังนี้ </w:t>
            </w:r>
          </w:p>
          <w:p w:rsidR="00972AA4" w:rsidRPr="00992844" w:rsidRDefault="00972AA4" w:rsidP="002A1423">
            <w:pPr>
              <w:pStyle w:val="NormalWeb"/>
              <w:spacing w:before="0" w:beforeAutospacing="0" w:afterAutospacing="0"/>
              <w:ind w:firstLine="3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๒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Trainguard Eurobalise S21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คลื่นความถี่ของอุปกรณ์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๓๙๕๑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กิโลเฮิรตซ์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๔๕๑๖ กิโลเฮิรตซ์     </w:t>
            </w:r>
          </w:p>
          <w:p w:rsidR="00972AA4" w:rsidRPr="00992844" w:rsidRDefault="00972AA4" w:rsidP="003500BD">
            <w:pPr>
              <w:pStyle w:val="NormalWeb"/>
              <w:spacing w:before="0" w:beforeAutospacing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  ๒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DEUTA DRS05/1a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DRS 05/1S1a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คลื่นความถี่ของอุปกรณ์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๑๒๕ กิกะเฮิรตซ์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(K band)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ย่านความถี่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๐๗๕๐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๑๗๕๐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</w:p>
          <w:p w:rsidR="00972AA4" w:rsidRPr="00992844" w:rsidRDefault="00972AA4" w:rsidP="002A142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  ๒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๓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TPG TestProgramming Unit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ประกอบด้วย ส่ง เพื่อกระตุ้น (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Radiation)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๒๗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๐๙๐ เมกะเฮิรตซ์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ถึง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๒๗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๑๐๐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Programming Release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คลื่นความถี่ของอุปกรณ์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๙๐๔๕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๔๗๕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ถึง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๙๐๕๔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๕๒๕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กิโลเฮิรตซ์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:rsidR="00972AA4" w:rsidRPr="00992844" w:rsidRDefault="00972AA4" w:rsidP="002A142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 ๒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๔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Multi-system antenna ANT 5a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ส่ง เพื่อกระตุ้น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Power Transmission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:rsidR="00972AA4" w:rsidRPr="00992844" w:rsidRDefault="00972AA4" w:rsidP="002A142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Frequency)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๒๗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๐๙๐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ถึง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๒๗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๑๐๐ เมกะเฮิรตซ์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ริษัท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ทางด่วนแ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ะรถไฟฟ้ากรุงเทพ จำกัด (มหาชน)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หนังสือที่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BEM/M/BLE/0103/62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ลงวันที่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๑๔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586442" w:rsidRDefault="00B96B41" w:rsidP="003500B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โปรด</w:t>
            </w:r>
            <w:r w:rsidR="000F1E05">
              <w:rPr>
                <w:rFonts w:ascii="TH SarabunPSK" w:hAnsi="TH SarabunPSK" w:cs="TH SarabunPSK" w:hint="cs"/>
                <w:szCs w:val="32"/>
                <w:cs/>
              </w:rPr>
              <w:t>ดูผลการพิจารณาตาม</w:t>
            </w:r>
            <w:r w:rsidR="00586442" w:rsidRPr="000F1E05">
              <w:rPr>
                <w:rFonts w:ascii="TH SarabunPSK" w:hAnsi="TH SarabunPSK" w:cs="TH SarabunPSK" w:hint="cs"/>
                <w:szCs w:val="32"/>
                <w:vertAlign w:val="superscript"/>
                <w:cs/>
              </w:rPr>
              <w:t>๕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Default="00972AA4" w:rsidP="002A7DDE">
            <w:pPr>
              <w:pStyle w:val="NormalWeb"/>
              <w:numPr>
                <w:ilvl w:val="0"/>
                <w:numId w:val="26"/>
              </w:numPr>
              <w:tabs>
                <w:tab w:val="left" w:pos="433"/>
              </w:tabs>
              <w:spacing w:before="0" w:beforeAutospacing="0" w:afterAutospacing="0"/>
              <w:ind w:left="0" w:firstLine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ตามหลักการที่ส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นักงาน กสทช. แถลงไว้ในช่วงการประชุมรับฟังความเห็นสาธารณะฯว่าการปรับปรุงแผนแม่บทฯมี วัตถุประสงค์ในการปรับปรุงตารางคลื่นความถี่แห่งชาติให้สอดคล้องกับสากลและตารางคลื่นความถี่ของ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ITU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ในส่วนของ ประเทศไทยเพื่อป้องกันปัญหาสัญญาณรบกวนในระดับนานาชาติ จึงขอเรียนว่าหากพิจารณาน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ย่านความถี่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๓๔๐๐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๓๗๐๐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๒๗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๒๙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กิกะเฮิรตซ์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มาใช้งานส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หรับเทคโนโลยี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5G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ของ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IMT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ในประเทศไทยนั้น จะท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ห้ข้อมูลการจัดสรรความถี่ของประเทศไทยที่จะปรากฏอยู่ในตารางคลื่นความถี่แห่งชาติฉบับปรับปรุงไม่สอดคล้องกับข้อมูลในตารางคลื่นความถี่ ของ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ITU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ในส่วนที่เกี่ยวข้องกับประเทศไทยดังต่อไปนี้ </w:t>
            </w:r>
          </w:p>
          <w:p w:rsidR="00972AA4" w:rsidRDefault="00972AA4" w:rsidP="00866844">
            <w:pPr>
              <w:pStyle w:val="NormalWeb"/>
              <w:numPr>
                <w:ilvl w:val="0"/>
                <w:numId w:val="27"/>
              </w:numPr>
              <w:spacing w:before="0" w:beforeAutospacing="0" w:afterAutospacing="0"/>
              <w:ind w:left="0" w:firstLine="3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ย่านความถี่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๓๔๐๐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๓๗๐๐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: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ประเทศไทยไม่ได้เข้าร่วมอยู่ในกลุ่มประเทศที่ประสงค์จะใช้งาน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IMT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ตามที่ปรากฏใน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Footnote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5.432 5.432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A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5.432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B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5.433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5.434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</w:p>
          <w:p w:rsidR="00972AA4" w:rsidRDefault="00972AA4" w:rsidP="00866844">
            <w:pPr>
              <w:pStyle w:val="NormalWeb"/>
              <w:numPr>
                <w:ilvl w:val="0"/>
                <w:numId w:val="27"/>
              </w:numPr>
              <w:spacing w:before="0" w:beforeAutospacing="0" w:afterAutospacing="0"/>
              <w:ind w:left="0" w:firstLine="3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ย่านความถี่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๒๗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๒๙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กิกะเฮิรตซ์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: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ในตารางคลื่นความถี่ของ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ITU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ไม่มีการระบุย่านความถี่ (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Identification)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ดังกล่าวให้ใช้งานส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หรับ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IMT</w:t>
            </w:r>
          </w:p>
          <w:p w:rsidR="00972AA4" w:rsidRDefault="00972AA4" w:rsidP="00866844">
            <w:pPr>
              <w:pStyle w:val="NormalWeb"/>
              <w:numPr>
                <w:ilvl w:val="0"/>
                <w:numId w:val="27"/>
              </w:numPr>
              <w:spacing w:before="0" w:beforeAutospacing="0" w:afterAutospacing="0"/>
              <w:ind w:left="0" w:firstLine="3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ปัญหาสัญญาณรบกวนตามแนวชายแดน: บริษัทฯ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เห็นว่าหากส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นักงาน กสทช. พิจารณาความถี่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๓๔๐๐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๓๗๐๐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เมกะเฮิรตซ์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หรับการใช้งาน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IMT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ในประเทศไทย การใช้งานอาจก่อให้เกิดสัญญาณรบกวนจากระบบ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IMT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ไปยังประเทศเพื่อนบ้านที่อยู่ใกล้แนวชายแดนที่ใช้งานดาวเทียมในย่านความถี่ดังกล่าว และหากไม่ด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ำเนินการแก้ไขหรือประสานงาน อาจ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ถูกร้องเรียนไปยัง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ITU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เนื่องจากประเทศไทยไม่ได้อยู่ใน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Footnotes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ดังกล่าวข้างต้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</w:t>
            </w:r>
          </w:p>
          <w:p w:rsidR="00972AA4" w:rsidRPr="00A44C52" w:rsidRDefault="00972AA4" w:rsidP="004E3A4B">
            <w:pPr>
              <w:pStyle w:val="NormalWeb"/>
              <w:numPr>
                <w:ilvl w:val="0"/>
                <w:numId w:val="26"/>
              </w:numPr>
              <w:tabs>
                <w:tab w:val="left" w:pos="433"/>
              </w:tabs>
              <w:spacing w:before="0" w:beforeAutospacing="0" w:afterAutospacing="0"/>
              <w:ind w:left="0" w:firstLine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บริษัทฯ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ใคร่ขอเสนอความเห็นว่า ภายใต้ระเบียบวาระที่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๙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๙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ของ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WRC-19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ซึ่งได้ศึกษาความเป็นไปได้ในการก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หนด ย่านความถี่ใหม่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๕๑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๔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๕๒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กิกะเฮิรตซ์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หรับกิจการประจ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ที่ผ่านดาวเทียม (โลกสู่อวกาศ) และในการประชุม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WRC-19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อาจมี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การสรุปให้ก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หนดย่านความถี่ดังกล่าวเพิ่มเติมได้ โดยอาจจะมีผลทันทีในวันที่สิ้นสุดการประชุม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WRC-19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ซึ่งภายหลัง 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นักงาน กสทช. จะท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การปรับปรุงตารางคลื่นความถี่แห่งชาติให้สอดคล้องตามตารางคลื่นความถี่ของ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ITU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ใหม่ ดังนั้น บริษัทฯเห็นว่า เพื่อเปิดโอกาสให้ประเทศไทยสามารถบรรจุย่านความถี่นี้ในเอกสารข่ายงานดาวเทียมใหม่ได้ทันทีที่ความถี่ ดังกล่าวมีผลบังคับใช้ในตารางคลื่นความถี่ของ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ITU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เพื่อเป็นการสร้างสิทธิให้แก่เอกสารข่ายงานดาวเทียมของประเทศ 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นักงาน กสทช. ควรพิจารณาจัดท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หลักเกณฑ์เพิ่มเติม เพื่อให้ประเทศไทยสามารถส่งเอกสารข่ายงานดาวเทียมที่บรรจุ ย่านความถี่ใหม่ดังกล่าวได้ก่อนมีการปรับปรุงตารางก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หนดคลื่นความถี่แห่งชาติให้เป็นไปตามมติ </w:t>
            </w:r>
            <w:r w:rsidRPr="00866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WRC-19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C91225" w:rsidRDefault="00972AA4" w:rsidP="00C91225">
            <w:pPr>
              <w:pStyle w:val="ListParagraph"/>
              <w:numPr>
                <w:ilvl w:val="0"/>
                <w:numId w:val="28"/>
              </w:numPr>
              <w:spacing w:after="0"/>
              <w:ind w:left="251" w:hanging="251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9122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นางอรอนงค์ สงวนต้นกัลยา</w:t>
            </w:r>
          </w:p>
          <w:p w:rsidR="00972AA4" w:rsidRPr="00992844" w:rsidRDefault="00972AA4" w:rsidP="00C912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บริษัท ไทยคม จำกัด (มหาชน)</w:t>
            </w:r>
          </w:p>
          <w:p w:rsidR="00972AA4" w:rsidRDefault="00972AA4" w:rsidP="00C912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วันที่ ๖ มีนาคม ๒๕๖๒</w:t>
            </w:r>
          </w:p>
          <w:p w:rsidR="00972AA4" w:rsidRDefault="00972AA4" w:rsidP="00C91225">
            <w:pPr>
              <w:pStyle w:val="ListParagraph"/>
              <w:numPr>
                <w:ilvl w:val="0"/>
                <w:numId w:val="28"/>
              </w:numPr>
              <w:spacing w:after="0"/>
              <w:ind w:left="251" w:hanging="25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หนังสือที่ ทค.(ส)๐๒๙/๒๕๖๒</w:t>
            </w:r>
          </w:p>
          <w:p w:rsidR="00972AA4" w:rsidRPr="00C91225" w:rsidRDefault="00972AA4" w:rsidP="00C91225">
            <w:pPr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วันที่ ๖ มีนาคม ๒๕๖๒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AB" w:rsidRDefault="00E442AB" w:rsidP="00E442AB">
            <w:pPr>
              <w:pStyle w:val="ListParagraph"/>
              <w:numPr>
                <w:ilvl w:val="0"/>
                <w:numId w:val="42"/>
              </w:numPr>
              <w:tabs>
                <w:tab w:val="left" w:pos="458"/>
              </w:tabs>
              <w:ind w:left="36" w:firstLine="0"/>
              <w:divId w:val="953943447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ประเทศไทยมีความพยายามอย่างยิ่งในการ</w:t>
            </w:r>
            <w:r w:rsidR="004269B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ใช้คลื่นความถี่ให้ตรงกับสากล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หากมีความต้องการใช้คลื่นความถี่ที่ไม่สอดคล้องตามตารางกำหนดคลื่</w:t>
            </w:r>
            <w:r w:rsidR="004269B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นความถี่สากล ประเทศสมาชิกสามารถ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กำหนดได้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โดยไ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ม่ส่งผลกระทบถึงสิทธิ</w:t>
            </w:r>
            <w:r w:rsidR="004269B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การใช้คลื่นความถี่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ของประเทศอื่น ที่ได้รับการคุ</w:t>
            </w:r>
            <w:r w:rsidR="004269B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้มครองโดยถูกต้อง เว้นแต่ระบุชื่อ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ประเทศไว้ในเชิงอรรถระหว่างประเทศ เพื่อให้ได้รับสิทธิคุ้มครองการรบกวนนี้ได้ โดยทุกประเทศไม่จำเป็นต้องกำหนดคลื่นความถี่เหมือนกับ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ITU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ทุกประการ </w:t>
            </w:r>
          </w:p>
          <w:p w:rsidR="00E442AB" w:rsidRDefault="00E442AB" w:rsidP="00E442AB">
            <w:pPr>
              <w:pStyle w:val="ListParagraph"/>
              <w:numPr>
                <w:ilvl w:val="0"/>
                <w:numId w:val="42"/>
              </w:numPr>
              <w:tabs>
                <w:tab w:val="left" w:pos="458"/>
              </w:tabs>
              <w:ind w:left="36" w:firstLine="0"/>
              <w:divId w:val="953943447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การใช้คลื่นความถี่ตามบริเวณชายแดนขอ</w:t>
            </w:r>
            <w:r w:rsidR="004269B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งประเทศไทยและประเทศเพื่อนบ้าน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มีกลไก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JTC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Joint technical committee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 สำหรับประสานงานการใช้คลื่นคว</w:t>
            </w:r>
            <w:r w:rsidR="004269B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ามถี่ระหว่างประเทศ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ในส่วนที่ซ้อนทับกันหรือก่อให้เกิดการรบกวนกัน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JTC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จะช่วยแก้ไขปัญหาการรบกวนหรือหามาตรการเพื่อบรรเทาปัญหานั้น และขอรับประเด็นที่ประเทศไทยใช้</w:t>
            </w:r>
            <w:r w:rsidR="00D45C4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คลื่น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ความถี่ไม่ตรงกับประเทศเพื่อนบ้านไว้พิจารณา</w:t>
            </w:r>
          </w:p>
          <w:p w:rsidR="009A32CD" w:rsidRDefault="00D45C43">
            <w:pPr>
              <w:pStyle w:val="ListParagraph"/>
              <w:tabs>
                <w:tab w:val="left" w:pos="458"/>
              </w:tabs>
              <w:ind w:left="36"/>
              <w:divId w:val="953943447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๓.   กรณี</w:t>
            </w:r>
            <w:r w:rsidR="00E442A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การกำหนดคลื่นความถี่ ๕๑.๔ - ๕๒.๔ กิกะเฮิรตซ์ สำนักงาน กสทช. จะพิจารณาเป็นคลื่นความถี่ใหม่ สำหรั</w:t>
            </w:r>
            <w:r w:rsidR="00BC393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บกิจการประจำที่ผ่านดาวเทียม (</w:t>
            </w:r>
            <w:r w:rsidR="00E442A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โลกสู่อวกาศ) ภายหลังการประชุม </w:t>
            </w:r>
            <w:r w:rsidR="00E442A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WRC-19 </w:t>
            </w:r>
            <w:r w:rsidR="00E442A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แล้วเสร็จเนื่องจากคลื่นความถี่สำหรับกิจการดาวเทียม โดยธรรมชาติ</w:t>
            </w:r>
          </w:p>
          <w:p w:rsidR="00E442AB" w:rsidRDefault="009A32CD">
            <w:pPr>
              <w:pStyle w:val="ListParagraph"/>
              <w:tabs>
                <w:tab w:val="left" w:pos="458"/>
              </w:tabs>
              <w:ind w:left="36"/>
              <w:divId w:val="953943447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พื้นที่บริการครอบคลุมและคาบเกี่ยวในหลายประเทศจึง</w:t>
            </w:r>
            <w:r w:rsidR="00E442A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ไม่สามารถกำหนดได้เพียงประเทศใดประเทศหนึ่งเท่านั้น</w:t>
            </w:r>
          </w:p>
          <w:p w:rsidR="00E442AB" w:rsidRPr="00E442AB" w:rsidRDefault="009A32CD" w:rsidP="00E442AB">
            <w:pPr>
              <w:pStyle w:val="ListParagraph"/>
              <w:tabs>
                <w:tab w:val="left" w:pos="458"/>
              </w:tabs>
              <w:ind w:left="36" w:firstLine="425"/>
              <w:divId w:val="953943447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ขอรับข้อเสนอของ</w:t>
            </w:r>
            <w:r w:rsidR="00E442A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เพื่อ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นำไป</w:t>
            </w:r>
            <w:r w:rsidR="00E442A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พิจารณาเรื่องความสอดคล้องในการปรับปรุงประกาศ  กสทช.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ที่เกี่ยวข้อง </w:t>
            </w:r>
            <w:r w:rsidR="00E442A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ต่อไป</w:t>
            </w:r>
          </w:p>
          <w:p w:rsidR="009064ED" w:rsidRPr="00E442AB" w:rsidRDefault="009064ED" w:rsidP="00E442AB">
            <w:pPr>
              <w:tabs>
                <w:tab w:val="left" w:pos="458"/>
              </w:tabs>
              <w:ind w:left="36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</w:p>
        </w:tc>
      </w:tr>
      <w:tr w:rsidR="00FC398B" w:rsidRPr="00C000B5" w:rsidTr="00EE4FFA"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ในตารางกำหนดคลื่นความถี่แห่งชาติ พ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๒๕๖๐ ห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น้าที่ ๑๔ ได้กำหนดช่วงความถี่ ๔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๐๖๓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๔๓๘ กิโลเฮิรตซ์ ใ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ห้ใช้กับกิจการเคลื่อนที่ทางทะเลและในเชิงอรรถ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ที่ ๕.๑๒๕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ได้กำหนดช่วงความถี่ที่ ๔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๑๓๐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๔๓๘ กิโลเฮิรตซ์ ให้ใช้ได้กับสถานีในกิจการประจำที่ ซึ่งทำให้ไม่สามารถอนุญาตให้ใช้อุปกรณ์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Trainguard Eurobalise S21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ได้ จึงใคร่ขอความกรุณา ในการพิจารณาอนุญาตให้ใช้อุปกรณ์ ตามที่กล่าวข้างต้นด้วย </w:t>
            </w:r>
          </w:p>
          <w:p w:rsidR="00972AA4" w:rsidRPr="00992844" w:rsidRDefault="00972AA4" w:rsidP="00E91B71">
            <w:pPr>
              <w:tabs>
                <w:tab w:val="left" w:pos="574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ทั้งนี้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การรถไฟแห่งประเทศไทย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มีความประสงค์จะขออนุญาตใช้งานคลื่นความถี่</w:t>
            </w:r>
            <w:r w:rsidR="00A44C5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มีรายละเอียดปรากฎตาม</w:t>
            </w:r>
            <w:r w:rsidRPr="00DF566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เอกสารเพิ่มเติม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รายละเอียดอุปกรณ์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โครงการก่อสร้างรถไฟรางคู่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ช่วงชุมทางจิระ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ขอนแก่น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972AA4" w:rsidP="002A1423">
            <w:pPr>
              <w:pStyle w:val="ListParagraph"/>
              <w:numPr>
                <w:ilvl w:val="0"/>
                <w:numId w:val="11"/>
              </w:numPr>
              <w:tabs>
                <w:tab w:val="left" w:pos="282"/>
              </w:tabs>
              <w:spacing w:after="0"/>
              <w:ind w:left="0" w:firstLine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B86EF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นายศัลยวิทย์ อภิชาตะพงศ์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  <w:br/>
            </w:r>
            <w:r w:rsidRPr="00B86EF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การรถไฟแห่งประเทศไทย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  <w:br/>
            </w:r>
            <w:r w:rsidRPr="00B86EF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Default="00972AA4" w:rsidP="002A1423">
            <w:pPr>
              <w:pStyle w:val="ListParagraph"/>
              <w:tabs>
                <w:tab w:val="left" w:pos="282"/>
              </w:tabs>
              <w:spacing w:after="0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49189C">
              <w:rPr>
                <w:rFonts w:ascii="TH SarabunPSK" w:hAnsi="TH SarabunPSK" w:cs="TH SarabunPSK"/>
                <w:sz w:val="32"/>
                <w:szCs w:val="32"/>
                <w:lang w:val="sv-SE"/>
              </w:rPr>
              <w:t>kokkak1234@hotmail.com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br/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๑๓ มีนาคม ๒๕๖๒</w:t>
            </w:r>
          </w:p>
          <w:p w:rsidR="00972AA4" w:rsidRPr="002A09AC" w:rsidRDefault="00972AA4" w:rsidP="002A1423">
            <w:pPr>
              <w:pStyle w:val="ListParagraph"/>
              <w:numPr>
                <w:ilvl w:val="0"/>
                <w:numId w:val="11"/>
              </w:numPr>
              <w:tabs>
                <w:tab w:val="left" w:pos="282"/>
              </w:tabs>
              <w:spacing w:after="0"/>
              <w:ind w:left="0" w:firstLine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หนังสือที่ รฟ๑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๕๒๗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๒๕๖๒ว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  <w:br/>
            </w:r>
            <w:r w:rsidRPr="002A09A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๑๓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C000B5" w:rsidRDefault="005208FE" w:rsidP="00A44C52">
            <w:pPr>
              <w:pStyle w:val="ListParagraph"/>
              <w:tabs>
                <w:tab w:val="left" w:pos="282"/>
              </w:tabs>
              <w:spacing w:after="0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โปรด</w:t>
            </w:r>
            <w:r w:rsidR="000B7DC9" w:rsidRPr="00C000B5">
              <w:rPr>
                <w:rFonts w:ascii="TH SarabunPSK" w:hAnsi="TH SarabunPSK" w:cs="TH SarabunPSK" w:hint="cs"/>
                <w:sz w:val="24"/>
                <w:szCs w:val="32"/>
                <w:cs/>
              </w:rPr>
              <w:t>ดูผลการพิจารณาตาม</w:t>
            </w:r>
            <w:r w:rsidR="00C000B5" w:rsidRPr="00ED7F60">
              <w:rPr>
                <w:rFonts w:ascii="TH SarabunPSK" w:hAnsi="TH SarabunPSK" w:cs="TH SarabunPSK" w:hint="cs"/>
                <w:szCs w:val="32"/>
                <w:vertAlign w:val="superscript"/>
                <w:cs/>
              </w:rPr>
              <w:t>๕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ไม่มีการจัดทำตารางกำหนดคลื่นความถี่แห่งชาติในปี ๒๕๖๑ ใช่หรือไม่</w:t>
            </w:r>
          </w:p>
          <w:p w:rsidR="00972AA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972AA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972AA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972AA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องค์การอุตสาหกรรมป่าไม้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nongrak.c@fio.co.th,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nik_woy@hotmail.com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๒๖ กุมภาพันธ์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67519D" w:rsidP="0067519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๑. </w:t>
            </w:r>
            <w:r w:rsidR="00857BC7" w:rsidRPr="0067519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ตารางกำหนดคลื่นความถี่แห่งชาติ (พ.ศ. ๒๕๖๐) เป็นตารางกำหนดคลื่นความถี่แห่งชาติที่ใช้งานอยู่ในปัจจุบัน</w:t>
            </w:r>
          </w:p>
          <w:p w:rsidR="0067519D" w:rsidRPr="0067519D" w:rsidRDefault="0067519D" w:rsidP="0067519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๒. </w:t>
            </w:r>
            <w:r w:rsidR="00F83AE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สำนักงาน กสทช. จะปรับปรุงตารางกำหนดคลื่นความถี่แห่งชาติในปี ๒๕๖๒ ตามความคิดเห็นจากการรับฟังความคิดเห็นสาธารณะต่อ (ร่าง) ประกาศ กสทช. เรื่อง แผนแม่บทการบริหารคลื่นความถี่ ฉบับที่ ๔ (พ.ศ. </w:t>
            </w:r>
            <w:r w:rsidR="00F83AE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lang w:val="sv-SE"/>
              </w:rPr>
              <w:t>…</w:t>
            </w:r>
            <w:r w:rsidR="00F83AE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)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Default="00972AA4" w:rsidP="00C000B5">
            <w:pPr>
              <w:pStyle w:val="NormalWeb"/>
              <w:spacing w:before="0" w:beforeAutospacing="0" w:afterAutospacing="0"/>
              <w:ind w:firstLine="175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ตามที่ บริษัท ท่าอากาศยานไทย จ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กัด (มหาชน) (ทอท.) ได้ด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ำ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เนินการโครงการพัฒนาท่าอากาศยานสุวรรณภูมิ ปีงบประมาณ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๒๕๕๔ 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๒๕๖๐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โดยได้จัดซื้อระบบขนส่งผู้โดยสารอัตโนมัติ 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APM (Automated People Mover) 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เพื่อใช้ในการขนส่งผู้โดยสารระหว่างอาคารผู้โดยสาร (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MTB) 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ไปยังอาคารเทียบเครื่องบินรองหลังที่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(SAT-1) 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ระยะทางประมาณ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๑ 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กิโลเมตร พร้อมให้บริการแบบไร้คนขับตลอด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ชั่วโมง 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ให้โครงการดังกล่าวต้องใช้ระบบควบคุมและสั่งการที่มีความปลอดภัยสูงสุด ในโครงการดังกล่าวนั้นจ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เป็นต้องมีระบบ 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TIA (Transponder Interrogator Antenna) 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เพื่อใช้ ในการระบุต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แหน่งของขบวนรถไฟฟ้า ซึ่งจ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เป็นต้องใช้คลื่นความถี่ย่าน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๑๒๘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กิโลเฮิรตซ์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๙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๙๘๔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</w:p>
          <w:p w:rsidR="00972AA4" w:rsidRPr="002C4666" w:rsidRDefault="00972AA4" w:rsidP="00C138F6">
            <w:pPr>
              <w:pStyle w:val="NormalWeb"/>
              <w:spacing w:before="0" w:beforeAutospacing="0" w:afterAutospacing="0"/>
              <w:ind w:firstLine="718"/>
              <w:rPr>
                <w:cs/>
              </w:rPr>
            </w:pP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จากการตรวจสอบตารางข้อกําหนดคลื่นความถี่แห่งชาติ พ.ศ.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๒๕๖๐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หน้าที่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๗๒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พบว่าคลื่นความถี่ย่าน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๙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๙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๑๐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ถูกก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หนดให้ใช้งานในกิจการส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รวจพื้นพิภพผ่านดาวเทียม/ กิจการวิทยุหาต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แหน่ง/ กิจการประจ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ที่เท่านั้น ซึ่งคลื่นความถี่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๙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๙๘๔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 บริษัท ท่าอากาศยานไทย 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กัด (มหาชน) (ทอท.) วางแผนใช้งานไม่ตรงตาม ข้อก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หนดของตารางข้อกําหนดคลื่นความถี่ฯ ดังนั้น บริษัท ท่าอากาศยานไทย 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กัด(มหาชน) (ทอท.) จึงขอเสนอให้ แก้ไขตารางข้อก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หนดคลื่นความถี่ฯ โดยขอให้คลื่นความถี่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๙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๙๘๔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เมกะเฮิรตซ์ 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สามารถใช้งานในกิจการเคลื่อนที่ 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หรับระบบขนส่งทางราง ในประเทศไทยได้ หรือตามเหมาะสม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นาย บุรินทร์ ใบเตย</w:t>
            </w:r>
          </w:p>
          <w:p w:rsidR="00972AA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วิศวกรอาวุโส ๖ ส่วนอุปกรณ์โทรคมนาคม ฝ่ายสื่อสารอิเล็ก</w:t>
            </w:r>
            <w:r w:rsidR="00FB1CC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-</w:t>
            </w:r>
            <w:r w:rsidR="00F0236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  <w:br/>
            </w:r>
            <w:r w:rsidR="00FB1CC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ทรอนิกส์</w:t>
            </w:r>
          </w:p>
          <w:p w:rsidR="00972AA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บริษัท ท่าอากาศยานไทย จำกัด(มหาชน) (ทอท.)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Pr="002C4666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2C4666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burin.b@airportthai.co.th</w:t>
            </w:r>
          </w:p>
          <w:p w:rsidR="00972AA4" w:rsidRPr="002C4666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ลงวันที่ ๑๕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3B649A" w:rsidRDefault="0060368F" w:rsidP="003500BD">
            <w:pPr>
              <w:rPr>
                <w:rFonts w:ascii="TH SarabunPSK" w:hAnsi="TH SarabunPSK" w:cs="TH SarabunPSK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โปรด</w:t>
            </w:r>
            <w:r w:rsidR="000B7DC9" w:rsidRPr="003B649A">
              <w:rPr>
                <w:rFonts w:ascii="TH SarabunPSK" w:hAnsi="TH SarabunPSK" w:cs="TH SarabunPSK" w:hint="cs"/>
                <w:szCs w:val="32"/>
                <w:cs/>
              </w:rPr>
              <w:t>ดูผลการพิจารณาตาม</w:t>
            </w:r>
            <w:r w:rsidR="003B649A" w:rsidRPr="0045527F">
              <w:rPr>
                <w:rFonts w:ascii="TH SarabunPSK" w:hAnsi="TH SarabunPSK" w:cs="TH SarabunPSK" w:hint="cs"/>
                <w:szCs w:val="32"/>
                <w:vertAlign w:val="superscript"/>
                <w:cs/>
              </w:rPr>
              <w:t>๕</w:t>
            </w:r>
          </w:p>
        </w:tc>
      </w:tr>
      <w:tr w:rsidR="00FC398B" w:rsidRPr="00992844" w:rsidTr="00EE4FFA">
        <w:trPr>
          <w:trHeight w:val="1187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เห็นควรตามร่างฯ ดังกล่าว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สถานีวิทยุกระจายเสียงกรมเจ้าท่า</w:t>
            </w:r>
          </w:p>
          <w:p w:rsidR="00972AA4" w:rsidRPr="00992844" w:rsidRDefault="00972AA4" w:rsidP="003500B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หนังสือที่</w:t>
            </w:r>
            <w:r w:rsidRPr="00992844"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  <w:t>/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๐๔๐๓๒๕๖๒</w:t>
            </w:r>
            <w:r w:rsidRPr="00992844"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  <w:t>/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๑๕๔๓๐๙</w:t>
            </w:r>
          </w:p>
          <w:p w:rsidR="00972AA4" w:rsidRDefault="00972AA4" w:rsidP="003500BD">
            <w:pPr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ลงวันที่ ๔ มีนาคม ๒๕๖๒</w:t>
            </w:r>
          </w:p>
          <w:p w:rsidR="00B12F96" w:rsidRPr="00992844" w:rsidRDefault="00B12F96" w:rsidP="003500BD">
            <w:pPr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AE7D49" w:rsidP="00AE7D4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-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ย่านความถี่ของไมโครโฟนไร้สาย ที่เปิดให้ใช้งานในปัจจุบันยังไม่เพียงพอต่อความต้องการ จึงขอให้ กสทช. จัดสรรคลื่นความถี่ย่าน ๑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๙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กิกะเฮิรตซ์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11409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สำหรับกิจการไมโครโฟนไร้สาย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ที่มีกำลังส่ง ๑๐๐ มิลลิวัตต์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โดยเสนอให้ใช้ตามแบบประเทศเยอรมัน ที่มีลักษณะการใช้คลื่นความถี่ร่วมกัน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นาย จตุพร รัตนาชิราสุทธิ์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Sennheiser Electronic Asia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วันที่ ๖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AE7D49" w:rsidRDefault="004A7245" w:rsidP="003500BD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โปรด</w:t>
            </w:r>
            <w:r w:rsidR="00C324F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ดูผลการพิจารณาตาม</w:t>
            </w:r>
            <w:r w:rsidR="003B649A" w:rsidRPr="00C324F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vertAlign w:val="superscript"/>
                <w:cs/>
              </w:rPr>
              <w:t>๙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องค์การกระจายเสียงและแพร่ภาพสาธารณะแห่งประเทศไทย </w:t>
            </w:r>
            <w:r w:rsidR="00AE7D4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เป็นหน่วยงานของรัฐ และยังไม่ได้รับคลื่นความถี่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FM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จึงขอให้เพิ่มเหตุความจำเป็นในการเรียกคืนคลื่นความถี่ เพื่อให้ได้รับการจัดสรรใหม่ในปี ๒๕๖๒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๒๕๖๖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นายธนกร สุกใส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องค์การกระจายเสียงและแพร่ภาพสาธารณะแห่งประเทศไทย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วันที่ ๖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AE7D49" w:rsidP="00C778A9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คลื่นความถี่วิทยุ</w:t>
            </w:r>
            <w:r w:rsidR="00C778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เอฟ.เอ็ม กสทช. </w:t>
            </w:r>
            <w:r w:rsidR="00C778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กำหนดระยะเวลาให้คืนคลื่นความถี่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ตามข้อ ๗ ของคำสั่งหัวหน้าคณะรักษาความสงบแห่งชาติ ที่ ๗๖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๒๕๕๙</w:t>
            </w:r>
            <w:r w:rsidR="005266F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3787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ภาย</w:t>
            </w:r>
            <w:r w:rsidR="005266F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ในปี ๒๕๖๕</w:t>
            </w:r>
          </w:p>
        </w:tc>
      </w:tr>
      <w:tr w:rsidR="00FC398B" w:rsidRPr="00992844" w:rsidTr="00EE4FFA"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AA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ตารางกำหนดคลื่นความถี่แห่งชาติ พ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๒๕๖๐ ตามแผนแม่บทฯ มีรายละเอียดของคลื่นความถี่ทั้งหมดที่ประเทศไทยสามารถนำมาใช้ประโยชน์ได้ และกำหนดลักษณะของการใช้งานในกิจการ ย่านความถี่ ข้อสงวน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ลอดจนเชิงอรรถของประเทศไทยที่เกี่ยวข้องกับการใช้ประโยชน์เหมาะสมสำหรับใช้เป็นเครื่องมือในการบริหารคลื่นความถี่ของทุกส่วนที่เกี่ยวข้อง</w:t>
            </w:r>
          </w:p>
          <w:p w:rsidR="00972AA4" w:rsidRPr="00E06C9C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กองการสื่อสาร กรมการปกครอง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jkdopa@hotmail.com</w:t>
            </w:r>
          </w:p>
          <w:p w:rsidR="00972AA4" w:rsidRPr="00992844" w:rsidRDefault="00972AA4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๑๓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A4" w:rsidRPr="00992844" w:rsidRDefault="00F670C3" w:rsidP="00F670C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-</w:t>
            </w:r>
          </w:p>
        </w:tc>
      </w:tr>
      <w:tr w:rsidR="00563706" w:rsidRPr="00992844" w:rsidTr="00EE4FFA">
        <w:trPr>
          <w:trHeight w:val="1095"/>
        </w:trPr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706" w:rsidRPr="00992844" w:rsidRDefault="00563706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๖. ประเด็นอื่น ๆ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706" w:rsidRPr="00345107" w:rsidRDefault="00563706" w:rsidP="0034510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๖.๑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ขอให้ขยายช่วงเวลาในการอนุญาตให้ท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วิจัยและพัฒนาแบบชั่วคราวเป็นระยะเวลาที่ยาวขึ้น เช่น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๕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ปี และโดยมี ขั้นตอนการขอใบอนุญาตฯ ที่แตกต่างจากการขอใบอนุญาตฯ เพื่อใช้งานในเชิงพาณิชย์ พิจารณาอนุมัติการใช้ความถี่ ที่เร็วข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ึ้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</w:t>
            </w:r>
          </w:p>
          <w:p w:rsidR="00563706" w:rsidRDefault="00563706" w:rsidP="00286CFC">
            <w:pPr>
              <w:pStyle w:val="NormalWeb"/>
              <w:spacing w:before="0" w:beforeAutospacing="0" w:after="0" w:afterAutospacing="0"/>
              <w:ind w:firstLine="48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86CFC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เหตุผล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เนื่องจากระยะเวลาในการทดลองเพื่อศึกษาและวิจัยชั่วคราวเป็นระยะเวลา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๖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เดือนนั้นสั้นเกินไป โดยคณาจารย์และ นักวิจัยต้องมาท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เรื่องขอขยายเวลาทุก ๆ ครั้ง ซึ่งต้องใช้เอกสารและระยะเวลาในการติดต่อค่อนข้างนาน นอกจากนี้ งานวิจัยทางด้านการส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รวจสภาพชั้นบรรยากาศไอโอโนสเฟียร์ ระยะเวลายาวนานต้องท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การวิจัยตลอดช่ว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วัฏจักร สุริยะ (รอบละ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๑๑ 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๑๒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ปี)</w:t>
            </w:r>
          </w:p>
          <w:p w:rsidR="00563706" w:rsidRDefault="00563706" w:rsidP="0034510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๖.๒ อนุญาตให้เครื่องวิทยุคมนาคมและอุปกรณ์ต่าง ๆ ที่เกี่ยวข้องกับการทดลองเพื่อศึกษาและวิจัยทางด้านอวกาศของประเทศไทยได้รับการอนุญาตให้ใช้งานคร่อมย่านความถี่ตั้งแต่ค่าความถี่ ๐.๑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๔๐ เมกะเฮิรตซ์</w:t>
            </w:r>
          </w:p>
          <w:p w:rsidR="00563706" w:rsidRDefault="00563706" w:rsidP="00286CFC">
            <w:pPr>
              <w:pStyle w:val="NormalWeb"/>
              <w:spacing w:before="0" w:beforeAutospacing="0" w:after="0" w:afterAutospacing="0"/>
              <w:ind w:firstLine="48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86CF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เหตุ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ผล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เนื่องจากงานวิจัยทางด้านสภาพอวกาศจะต้องใช้เครื่องรับส่งวิทยุคมนาคมและอุปกรณ์ต่าง ๆ ที่มีการใช้งานคร่อมย่านความถี่ ตั้งแต่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Medium Frequency High Frequency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ไปจนถึง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Very High Frequency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ได้ (๐.๑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๔๐ เมกะเฮิรตซ์) เช่น ระบบ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Ionosonde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เป็นต้น</w:t>
            </w:r>
          </w:p>
          <w:p w:rsidR="00563706" w:rsidRDefault="00563706" w:rsidP="00775865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๖.๓ ขอให้พิจารณาและอนุมัติการจัดตั้งสถานีวิทยุคมนาคมเพื่อการวิจัยและพัฒนาควรจะผ่านขั้นตอนการอนุมัติที่รวดเร็วและแตกต่างจากสถานีวิทยุคมนาคมเพื่อการค้า</w:t>
            </w:r>
          </w:p>
          <w:p w:rsidR="00563706" w:rsidRPr="00775865" w:rsidRDefault="00563706" w:rsidP="00775865">
            <w:pPr>
              <w:pStyle w:val="NormalWeb"/>
              <w:spacing w:before="0" w:beforeAutospacing="0" w:after="0" w:afterAutospacing="0"/>
              <w:ind w:firstLine="489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7586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เหตุผล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เนื่องจากการวิจัยและพัฒนาเป็นการทดลองเฉพาะทางและไม่ได้ทำการค้า</w:t>
            </w:r>
          </w:p>
          <w:p w:rsidR="00563706" w:rsidRPr="00345107" w:rsidRDefault="00563706" w:rsidP="0034510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๖.๔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ขอให้ กสทช. สร้างหน้าเว็บที่แจ้งผลความคืบหน้าในการรับส่งเอกสารและผลด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เนินการอนุมัติในแต่ละขั้นตอนของการด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เนินการแต่ละเรื่อง</w:t>
            </w:r>
          </w:p>
          <w:p w:rsidR="00563706" w:rsidRPr="00775865" w:rsidRDefault="00563706" w:rsidP="00775865">
            <w:pPr>
              <w:pStyle w:val="NormalWeb"/>
              <w:spacing w:before="0" w:beforeAutospacing="0" w:after="0" w:afterAutospacing="0"/>
              <w:ind w:firstLine="489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775865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เหตุผล</w:t>
            </w:r>
            <w:r w:rsidRPr="0077586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เพื่อให้ผู้ท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เรื่องเสนอขออนุมัติ สามารถทราบปัญหา ข้อขัดข้อง และทราบได้ว่าเอกสารของตนด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34510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เนินการไปจนถึง ขั้นตอนใดแล้ว ขาดเอกสารใดบ้างและจะต้องติดต่อแผนกใดเพิ่มเติม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Default="00563706" w:rsidP="002A1423">
            <w:pPr>
              <w:pStyle w:val="ListParagraph"/>
              <w:spacing w:after="0"/>
              <w:ind w:left="0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๑. </w:t>
            </w:r>
            <w:r w:rsidRPr="00D37138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ศ.ดร. พรชัย ทรัพย์นิธ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ิ</w:t>
            </w:r>
          </w:p>
          <w:p w:rsidR="00563706" w:rsidRPr="00777C5C" w:rsidRDefault="00563706" w:rsidP="00777C5C">
            <w:pPr>
              <w:pStyle w:val="ListParagraph"/>
              <w:spacing w:after="0"/>
              <w:ind w:left="-1" w:firstLine="1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94C1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อาจารย์ภาควิชา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77C5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วิศวกรรมศาสตร์โทรคมนาคม</w:t>
            </w:r>
            <w:r w:rsidRPr="00777C5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สถาบันเทคโนโลยีพระจอมเกล้าเจ้าคุณทหารลาดกระบัง</w:t>
            </w:r>
          </w:p>
          <w:p w:rsidR="00563706" w:rsidRPr="00123416" w:rsidRDefault="00563706" w:rsidP="00775865">
            <w:pPr>
              <w:pStyle w:val="ListParagraph"/>
              <w:tabs>
                <w:tab w:val="left" w:pos="282"/>
              </w:tabs>
              <w:spacing w:before="120" w:after="0"/>
              <w:ind w:left="-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594C1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วันที่ ๖ มีนาคม ๒๕๖๒</w:t>
            </w:r>
          </w:p>
          <w:p w:rsidR="00563706" w:rsidRPr="002A1423" w:rsidRDefault="00563706" w:rsidP="00775865">
            <w:pPr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 xml:space="preserve">๒. </w:t>
            </w:r>
            <w:r w:rsidRPr="002A14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  <w:t>ไปรษณีย์อิเล็กทรอนิกส์</w:t>
            </w:r>
          </w:p>
          <w:p w:rsidR="00563706" w:rsidRPr="00A15BF1" w:rsidRDefault="00563706" w:rsidP="00A15BF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A15BF1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  <w:t>pornchai.su@kmitl.ac.th</w:t>
            </w:r>
          </w:p>
          <w:p w:rsidR="00563706" w:rsidRDefault="00563706" w:rsidP="0077586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A15BF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๖ มีนาคม ๒๕๖๒</w:t>
            </w:r>
          </w:p>
          <w:p w:rsidR="00563706" w:rsidRDefault="00563706" w:rsidP="00775865">
            <w:pPr>
              <w:pStyle w:val="ListParagraph"/>
              <w:numPr>
                <w:ilvl w:val="0"/>
                <w:numId w:val="11"/>
              </w:numPr>
              <w:spacing w:before="120" w:after="0"/>
              <w:ind w:left="251" w:hanging="251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หนังสือที่ ศธ๐๕๒๔/๑๕๓๔</w:t>
            </w:r>
          </w:p>
          <w:p w:rsidR="00563706" w:rsidRPr="00775865" w:rsidRDefault="00563706" w:rsidP="0077586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sv-SE"/>
              </w:rPr>
            </w:pPr>
            <w:r w:rsidRPr="0077586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ลงวันที่ ๑๕ มีนาคม ๒๕๖๒</w:t>
            </w:r>
          </w:p>
          <w:p w:rsidR="00563706" w:rsidRPr="00A15BF1" w:rsidRDefault="00563706" w:rsidP="00A15BF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EE4FFA" w:rsidRDefault="00563706" w:rsidP="002A1423">
            <w:pPr>
              <w:pStyle w:val="ListParagraph"/>
              <w:spacing w:after="0"/>
              <w:ind w:left="0"/>
              <w:rPr>
                <w:rFonts w:ascii="TH SarabunPSK" w:hAnsi="TH SarabunPSK" w:cs="TH SarabunPSK"/>
                <w:szCs w:val="32"/>
                <w:vertAlign w:val="superscript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โปรด</w:t>
            </w:r>
            <w:r w:rsidRPr="00D832F6">
              <w:rPr>
                <w:rFonts w:ascii="TH SarabunPSK" w:hAnsi="TH SarabunPSK" w:cs="TH SarabunPSK" w:hint="cs"/>
                <w:sz w:val="24"/>
                <w:szCs w:val="32"/>
                <w:cs/>
              </w:rPr>
              <w:t>ดูผลการพิจารณาตาม</w:t>
            </w:r>
            <w:r w:rsidRPr="00290F1B">
              <w:rPr>
                <w:rFonts w:ascii="TH SarabunPSK" w:hAnsi="TH SarabunPSK" w:cs="TH SarabunPSK" w:hint="cs"/>
                <w:szCs w:val="32"/>
                <w:vertAlign w:val="superscript"/>
                <w:cs/>
              </w:rPr>
              <w:t>๗</w:t>
            </w:r>
          </w:p>
          <w:p w:rsidR="00563706" w:rsidRPr="00F670C3" w:rsidRDefault="00563706" w:rsidP="002A1423">
            <w:pPr>
              <w:pStyle w:val="ListParagraph"/>
              <w:spacing w:after="0"/>
              <w:ind w:left="0"/>
              <w:rPr>
                <w:rFonts w:ascii="TH SarabunPSK" w:hAnsi="TH SarabunPSK" w:cs="TH SarabunPSK"/>
                <w:color w:val="C00000"/>
                <w:szCs w:val="32"/>
              </w:rPr>
            </w:pPr>
          </w:p>
        </w:tc>
      </w:tr>
      <w:tr w:rsidR="00563706" w:rsidRPr="00992844" w:rsidTr="00EE4FFA">
        <w:trPr>
          <w:trHeight w:val="1095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3706" w:rsidRPr="00992844" w:rsidRDefault="00563706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706" w:rsidRPr="00992844" w:rsidRDefault="00563706" w:rsidP="003500BD">
            <w:pPr>
              <w:tabs>
                <w:tab w:val="left" w:pos="590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๑.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คลื่นความถี่ย่าน ๒๖๐๐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เมกะเฮิรตซ์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แผนเดิมเป็น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FDD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ผสม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TDD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แต่แนวโน้มของ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5G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ล่าสุดจะเป็น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TDD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เพียงอย่างเดียว กสทช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จะมีเวทีที่พิจารณาปรับปรุงรูปแบบการใช้งานคลื่นความถี่หรือไม่</w:t>
            </w:r>
          </w:p>
          <w:p w:rsidR="00563706" w:rsidRPr="00992844" w:rsidRDefault="00563706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๒. จากข้อกำหนดในประกาศ กสทช. เรื่อง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คลื่นความถี่เพื่อการพัฒนาและทดสอบนวัตกรรมในพื้นที่กำกับดูแลเป็นการเฉพาะ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Regulatory Sandbox)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สามารถขออนุญาตทดลอง ทดสอบการใช้งานคลื่นความถี่ย่าน ๓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๓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๗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กิกะเฮิรตซ์ ได้หรือไม่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992844" w:rsidRDefault="00563706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นายอธิป กีรติพิชญ์</w:t>
            </w:r>
          </w:p>
          <w:p w:rsidR="00563706" w:rsidRPr="00992844" w:rsidRDefault="00563706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บริษัท ดีแทค ไตรเน็ต จำกัด</w:t>
            </w:r>
          </w:p>
          <w:p w:rsidR="00563706" w:rsidRPr="00992844" w:rsidRDefault="00563706" w:rsidP="003500BD">
            <w:pPr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วันที่ ๖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D832F6" w:rsidRDefault="00563706" w:rsidP="005A02DB">
            <w:pPr>
              <w:pStyle w:val="ListParagraph"/>
              <w:numPr>
                <w:ilvl w:val="0"/>
                <w:numId w:val="38"/>
              </w:numPr>
              <w:tabs>
                <w:tab w:val="left" w:pos="316"/>
              </w:tabs>
              <w:ind w:left="0" w:firstLine="33"/>
              <w:rPr>
                <w:rFonts w:ascii="TH SarabunPSK" w:hAnsi="TH SarabunPSK" w:cs="TH SarabunPSK"/>
                <w:sz w:val="32"/>
                <w:szCs w:val="32"/>
              </w:rPr>
            </w:pPr>
            <w:r w:rsidRPr="00D832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สำนักงาน กสทช.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อยู่ระหว่างพิจารณาความเหมาะสมในการจัดทำ</w:t>
            </w:r>
            <w:r w:rsidRPr="00D832F6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แผนความถี่วิทยุ ๒๕๐๐ - ๒๖๙๐ เมกะเฮิรตซ์</w:t>
            </w:r>
          </w:p>
          <w:p w:rsidR="00563706" w:rsidRPr="00D63BAB" w:rsidRDefault="00563706" w:rsidP="005A02DB">
            <w:pPr>
              <w:pStyle w:val="ListParagraph"/>
              <w:numPr>
                <w:ilvl w:val="0"/>
                <w:numId w:val="38"/>
              </w:numPr>
              <w:tabs>
                <w:tab w:val="left" w:pos="316"/>
              </w:tabs>
              <w:ind w:left="0" w:firstLine="33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ข้อกำหนดในประกาศ กสทช. เรื่อง คลื่นความถี่เพื่อการ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พัฒนาและทดสอบนวัตกรรมในพื้นที่กำกับดูแลเป็นการเฉพาะ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Regulatory Sandbox)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ไม่เป็นอุปสรรคในการขออนุญาต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ทดลอง ทดสอบการใช้งานคลื่นความถี่ย่าน ๓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๕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๓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๗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กิกะเฮิรตซ์</w:t>
            </w:r>
          </w:p>
        </w:tc>
      </w:tr>
      <w:tr w:rsidR="00563706" w:rsidRPr="00992844" w:rsidTr="00EE4FFA">
        <w:trPr>
          <w:trHeight w:val="1095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3706" w:rsidRPr="00992844" w:rsidRDefault="00563706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706" w:rsidRPr="00992844" w:rsidRDefault="00563706" w:rsidP="00045A27">
            <w:pPr>
              <w:pStyle w:val="NormalWeb"/>
              <w:spacing w:before="0" w:beforeAutospacing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บริษัทฯ ขอเสนอให้ปรับปรุงถ้อยค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ในร่างประกาศฯ ดังนี้</w:t>
            </w:r>
          </w:p>
          <w:p w:rsidR="00563706" w:rsidRPr="00992844" w:rsidRDefault="00563706" w:rsidP="00045A27">
            <w:pPr>
              <w:tabs>
                <w:tab w:val="left" w:pos="590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ข้อ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(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)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แก้ไขชื่อประกาศเป็น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“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ประกาศคณะกรรมการ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กิจการกระจายเสียง กิจการโทรทัศน์ และกิจการโทรคมนาคมแห่งชาติ เรื่อง แผนแม่บทการบริหารคลื่นความถี่ (พ.ศ.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๒๕๕๕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)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แผนแม่บทกิจการกระจายเสียง และกิจการโทรทัศน์ ฉบับที่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(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พ.ศ.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๒๕๕๕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๒๕๕๙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)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และแผนแม่บทกิจการ โทรคมนาคม ฉบับที่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(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พ.ศ.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๒๕๕๕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๒๕๕๙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)”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และพิจารณาเพิ่มเติมถ้อยค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หนดให้ประกาศดังกล่าวถูกยกเลิกเฉพาะส่วนที่เกี่ยวข้องแผนแม่บทการบริหารคลื่นความถี่ เนื่องจากเห็นว่าแผนแม่บทกิจการกระจายเสียง และกิจการ โทรทัศน์ ฉบับที่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(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พ.ศ.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๒๕๕๕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๒๕๕๙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)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ตามประกาศคณะกรรมการกิจการ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กระจายเสียง กิจการโทรทัศน์ และกิจการโทรคมนาคมแห่งชาติ เรื่อง แผนแม่บทการบริหารคลื่นความถี่ (พ.ศ.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๒๕๕๕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)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แผนแม่บทกิจการกระจายเสียงและ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กิจการโทรทัศน์ ฉบับที่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(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พ.ศ.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๒๕๕๕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๒๕๕๙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)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และแผนแม่บทกิจการ โทรคมนาคม ฉบับที่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(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พ.ศ. 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๒๕๕๕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๒๕๕๙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)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ยังคงมีผลบังคับใช้ตามประกาศ กสทช. เรื่อง ประกาศใช้แผนแม่บทกิจการกระจายเสียงและกิจการโทรทัศน์ และแผนแม่บทกิจการโทรคมนาคมชั่วคราว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992844" w:rsidRDefault="00563706" w:rsidP="00045A2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บริษัท ทรู มูฟ เอช ยูนิเวอร์แซล คอมมิวนิเคชั่น จำกัด</w:t>
            </w:r>
          </w:p>
          <w:p w:rsidR="00563706" w:rsidRPr="00992844" w:rsidRDefault="00563706" w:rsidP="00045A2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 xml:space="preserve">หนังสือที่ </w:t>
            </w:r>
            <w:r w:rsidRPr="00992844">
              <w:rPr>
                <w:rFonts w:ascii="TH SarabunPSK" w:hAnsi="TH SarabunPSK" w:cs="TH SarabunPSK"/>
                <w:color w:val="000000" w:themeColor="text1"/>
                <w:sz w:val="32"/>
                <w:szCs w:val="40"/>
              </w:rPr>
              <w:t>TUC/H/REG/178/2562</w:t>
            </w:r>
          </w:p>
          <w:p w:rsidR="00563706" w:rsidRPr="00992844" w:rsidRDefault="00563706" w:rsidP="00045A2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284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ลงวันที่ ๑๔ มีนาคม ๒๕๖๒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045A27" w:rsidRDefault="00563706" w:rsidP="00045A27">
            <w:pPr>
              <w:tabs>
                <w:tab w:val="left" w:pos="316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รับไว้พิจารณาเพื่อปรับปรุงแก้ไขต่อไป</w:t>
            </w:r>
          </w:p>
        </w:tc>
      </w:tr>
    </w:tbl>
    <w:p w:rsidR="002F6896" w:rsidRDefault="002F6896" w:rsidP="003500BD">
      <w:pPr>
        <w:rPr>
          <w:rFonts w:ascii="TH SarabunPSK" w:hAnsi="TH SarabunPSK" w:cs="TH SarabunPSK"/>
          <w:color w:val="000000" w:themeColor="text1"/>
          <w:sz w:val="32"/>
          <w:szCs w:val="32"/>
          <w:cs/>
          <w:lang w:val="sv-SE"/>
        </w:rPr>
        <w:sectPr w:rsidR="002F6896" w:rsidSect="005A4D9F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W w:w="5351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6095"/>
        <w:gridCol w:w="3119"/>
        <w:gridCol w:w="4111"/>
      </w:tblGrid>
      <w:tr w:rsidR="0081736F" w:rsidRPr="00992844" w:rsidTr="0081736F">
        <w:trPr>
          <w:trHeight w:val="508"/>
          <w:tblHeader/>
        </w:trPr>
        <w:tc>
          <w:tcPr>
            <w:tcW w:w="608" w:type="pct"/>
            <w:tcBorders>
              <w:left w:val="single" w:sz="4" w:space="0" w:color="auto"/>
              <w:right w:val="single" w:sz="4" w:space="0" w:color="auto"/>
            </w:tcBorders>
          </w:tcPr>
          <w:p w:rsidR="0081736F" w:rsidRPr="0081736F" w:rsidRDefault="0081736F" w:rsidP="009345B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sv-SE"/>
              </w:rPr>
            </w:pPr>
            <w:r w:rsidRPr="0081736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sv-SE"/>
              </w:rPr>
              <w:t>ประเด็น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36F" w:rsidRPr="0081736F" w:rsidRDefault="0081736F" w:rsidP="0081736F">
            <w:pPr>
              <w:pStyle w:val="NormalWeb"/>
              <w:spacing w:before="0" w:beforeAutospacing="0" w:afterAutospacing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1736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ความคิดเห็น/ข้อเสนอแนะ/ข้อสอบถาม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6F" w:rsidRPr="0081736F" w:rsidRDefault="0081736F" w:rsidP="0081736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1736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ผู้แสดงความเห็น/หน่วยงาน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6F" w:rsidRPr="0081736F" w:rsidRDefault="0081736F" w:rsidP="00E2254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1736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ผลการพิจารณา/แนวทางการดำเนินการ</w:t>
            </w:r>
            <w:r w:rsidR="00E2254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ต่อไป ของ กสทช.</w:t>
            </w:r>
          </w:p>
        </w:tc>
      </w:tr>
      <w:tr w:rsidR="00FC398B" w:rsidRPr="00992844" w:rsidTr="00FC398B">
        <w:trPr>
          <w:trHeight w:val="1095"/>
        </w:trPr>
        <w:tc>
          <w:tcPr>
            <w:tcW w:w="608" w:type="pct"/>
            <w:tcBorders>
              <w:left w:val="single" w:sz="4" w:space="0" w:color="auto"/>
              <w:right w:val="single" w:sz="4" w:space="0" w:color="auto"/>
            </w:tcBorders>
          </w:tcPr>
          <w:p w:rsidR="00972AA4" w:rsidRPr="00992844" w:rsidRDefault="00563706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sv-S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๗. ประเด็น</w:t>
            </w:r>
            <w:r w:rsidR="009F0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ชี้แจง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หลังปิด</w:t>
            </w:r>
            <w:r w:rsidR="009F0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sv-SE"/>
              </w:rPr>
              <w:t>รับฟังความคิดเห็น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706" w:rsidRDefault="00045A27" w:rsidP="00E75B14">
            <w:pPr>
              <w:pStyle w:val="NormalWeb"/>
              <w:spacing w:before="0" w:beforeAutospacing="0" w:afterAutospacing="0"/>
              <w:ind w:firstLine="458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6370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สำนักงานคณะกรรมการกิจการกระจายเสียง กิจการโทรทัศน์และกิจการโทรคมนาคมแห่งชาติ (สำนักงาน กสทช.) </w:t>
            </w:r>
            <w:r w:rsidR="008C344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6370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ได้จัดทำ (ร่าง) ประกาศ กสทช. เรื่อง แผนแม่บทการบริหารคลื่นความถี่ ฉบับที่ ๔ (พ.ศ. ...) ซึ่งความในภาคผนวก ข. ๒</w:t>
            </w:r>
            <w:r w:rsidRPr="00563706">
              <w:rPr>
                <w:rFonts w:ascii="Arial" w:hAnsi="Arial" w:cs="Arial" w:hint="cs"/>
                <w:color w:val="000000" w:themeColor="text1"/>
                <w:sz w:val="32"/>
                <w:szCs w:val="32"/>
                <w:cs/>
              </w:rPr>
              <w:t>​</w:t>
            </w:r>
            <w:r w:rsidRPr="0056370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ย่านความถี่ </w:t>
            </w:r>
            <w:r w:rsidRPr="0056370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UHF </w:t>
            </w:r>
            <w:r w:rsidRPr="0056370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(๓๐๐ เมกะเฮิรตซ์ </w:t>
            </w:r>
            <w:r w:rsidRPr="0056370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56370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๓ กิกะเฮิรตซ์) ๓) ความถี่ ๒๕๐๐ </w:t>
            </w:r>
            <w:r w:rsidRPr="0056370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56370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๒๖๐๐ เมกะเฮิรตซ์ ได้ระบุว่า บริษัท อสมท. จำกัด (มหาชน) (บมจ.อสมท) เป็นผู้ถือครองคลื่นความถี่ ซึ่งมีกำหนดสิ้นสุดอายุ ในปี ๒๕๖๕ โดยมีแผนนำคลื่นความถี่ย่านนี้มาให้บริการโทรทัศน์แบบบอกรับสมาชิก โดยใช้เทคโนโลยี </w:t>
            </w:r>
            <w:r w:rsidRPr="0056370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Broadband Wireless Access </w:t>
            </w:r>
            <w:r w:rsidRPr="0056370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ซึ่งคณะกรรมการ กสทช. ได้เคย</w:t>
            </w:r>
            <w:r w:rsidR="00563706" w:rsidRPr="0056370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มีมติในคราวประชุมครั้งที่ ๒</w:t>
            </w:r>
            <w:r w:rsidR="00563706" w:rsidRPr="00563706">
              <w:rPr>
                <w:rFonts w:ascii="Arial" w:hAnsi="Arial" w:cs="Arial" w:hint="cs"/>
                <w:color w:val="000000" w:themeColor="text1"/>
                <w:sz w:val="32"/>
                <w:szCs w:val="32"/>
                <w:cs/>
              </w:rPr>
              <w:t>​</w:t>
            </w:r>
            <w:r w:rsidR="00563706" w:rsidRPr="0056370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/๒๕๖๑ วันพุธที่ ๒๔ มกราคม ๒๕๖๑ </w:t>
            </w:r>
            <w:r w:rsid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ที่รับรองว่า สัญญาตามที่อ้างถึง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สัญญาทางธุรกิจเกี่ยวกับกิจการโทรทัศน์บอกรับสมาชิก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บนคลื่นความถี่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MMDS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กับ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บริษัท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เพลย์เวิร์ค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จำกัด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ฉบับ</w:t>
            </w:r>
            <w:r w:rsidR="002C44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ลงวันที่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ตุลาคม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๒๕๕๓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และที่แก้ไขเพิ่มเติม</w:t>
            </w:r>
            <w:r w:rsidR="00563706" w:rsidRPr="0056370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เป็นไปโดยชอบตามกฎหมายแล้ว จึงให้ระยะเวลาในการถือครองคลื่นความถี่เป็นไปตามสัญญาและกฎหมายที่เกี่ยวข้อง ตาม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รายงานงานการประชุมคณะกรรมการกิจการกระจายเสียง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กิจการโทรทัศน์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และกิจการโทรคมนาคมแห่งชาติ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ครั้งที่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๒๕๖๑</w:t>
            </w:r>
            <w:r w:rsid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วันพุธที่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๒๔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มกราคม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๒๕๖๑</w:t>
            </w:r>
            <w:r w:rsidR="00563706" w:rsidRPr="0056370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:rsidR="00563706" w:rsidRPr="0081736F" w:rsidRDefault="00563706" w:rsidP="0081736F">
            <w:pPr>
              <w:pStyle w:val="NormalWeb"/>
              <w:spacing w:before="0" w:beforeAutospacing="0" w:afterAutospacing="0"/>
              <w:ind w:firstLine="454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56370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บมจ.อสมท ขอเรียนว่า ร่างประกาศดังกล่าวไม่สอดคล้องกับข้อเท็จจริงตามมติคณะกรรมการ กสทช. ท</w:t>
            </w:r>
            <w:r w:rsid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ี่รับรองว่าสัญญาตามที่อ้างถึง</w:t>
            </w:r>
            <w:r w:rsid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สัญญาทางธุรกิจเกี่ยวกับกิจการโทรทัศน์บอกรับสมาชิก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บนคลื่นความถี่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MMDS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กับ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บริษัท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เพลย์เวิร์ค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จำกัด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ฉบับลงวันที่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ตุลาคม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๒๕๕๓</w:t>
            </w:r>
            <w:r w:rsidR="00E75B14" w:rsidRPr="00E75B1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5B14" w:rsidRPr="00E75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และที่แก้ไขเพิ่มเติม</w:t>
            </w:r>
            <w:r w:rsidRPr="0056370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เป็นไปโดยชอบตามกฎหมายแล้ว จึงให้ระยะเวลาในการถือครองคลื่นความถี่เป็นไปตามสัญญาและกฎหมายที่เกี่ยวข้อง ทั้งนี้ หากร่างแผนแม่บทคลื่นความถี่ฯ ถูกประกาศใช้และเผยแพร่ออกสู่สาธารณะ จะสร้างความเสียหายโดยตรงกับผู้ถือหุ้นของ บมจ. อสมท ซึ่งเป็นบริษัทมหาชนในตลาดหลักทรัพย์ บมจ. อสมท จึงขอให้สำนักงาน กสทช. เร่งดำเนินการแก้ไขข้อมูลเรื่องอายุการถือครองคลื่นความถี่ของ บมจ. อสมท ในร่างแผนแม่บทคลื่นความถี่ฯ ให้สอดคล้องกับข้อเท็จจริงทางกฎหมาย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3" w:rsidRDefault="009F07E3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บริษัท อสมท. จำกัด (มหาชน)</w:t>
            </w:r>
          </w:p>
          <w:p w:rsidR="009F07E3" w:rsidRDefault="009F07E3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หนังสือที่ นร๖๑๕๓(๓)๐๑๑๔๗/๒๕๖๒</w:t>
            </w:r>
          </w:p>
          <w:p w:rsidR="00972AA4" w:rsidRPr="00992844" w:rsidRDefault="009F07E3" w:rsidP="003500B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ลงวันที่ ๒๔ เมษายน ๒๕๖๒ 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E3" w:rsidRPr="00AC205A" w:rsidRDefault="00E75B14" w:rsidP="002C447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สำนักงาน กสทช. ได้ดำเนิน</w:t>
            </w:r>
            <w:r w:rsidR="002C447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ปรับปรุงข้อความในภาคผนวก ข ให้สอดคล้องกับข้อเท็จจริงในปัจจุบันเรียบร้อยแล้ว โดยระบุให้ ระยะเวลาการคืนคลื่นความถี่ย่าน ๒๕๐๐ - ๒๖๙๐ เมกะเฮิรตซ์ เป็นไปตามมติ กสทช. ครั้งที่ </w:t>
            </w:r>
            <w:r w:rsidR="00CA5EA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="002C447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๒/๒๕๖๑ เมื่อวันที่ ๒๔ มกราคม ๒๕๖๑</w:t>
            </w:r>
            <w:r w:rsidR="00CA5EA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A5EA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="00CA5EA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โดยกฎหมายที่เกี่ยวข้องตามมติดังกล่าวหมายถึง ประกาศ กสทช. เรื่อง แผนแม่บทการบริหารคลื่นความถี่ (พ.ศ. ๒๕๕๕)</w:t>
            </w:r>
          </w:p>
        </w:tc>
      </w:tr>
    </w:tbl>
    <w:p w:rsidR="00DE17DC" w:rsidRDefault="00DE17DC" w:rsidP="00577589">
      <w:pPr>
        <w:rPr>
          <w:rFonts w:cstheme="minorBidi"/>
          <w:color w:val="000000" w:themeColor="text1"/>
          <w:sz w:val="8"/>
          <w:szCs w:val="12"/>
          <w:cs/>
        </w:rPr>
        <w:sectPr w:rsidR="00DE17DC" w:rsidSect="002F6896">
          <w:headerReference w:type="default" r:id="rId11"/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:rsidR="00DE17DC" w:rsidRDefault="00DE17DC" w:rsidP="00577589">
      <w:pPr>
        <w:rPr>
          <w:rFonts w:cstheme="minorBidi"/>
          <w:color w:val="000000" w:themeColor="text1"/>
          <w:sz w:val="8"/>
          <w:szCs w:val="12"/>
        </w:rPr>
      </w:pPr>
    </w:p>
    <w:p w:rsidR="00DE17DC" w:rsidRDefault="00DE17DC" w:rsidP="00577589">
      <w:pPr>
        <w:rPr>
          <w:rFonts w:cstheme="minorBidi"/>
          <w:color w:val="000000" w:themeColor="text1"/>
          <w:sz w:val="8"/>
          <w:szCs w:val="12"/>
        </w:rPr>
      </w:pPr>
    </w:p>
    <w:p w:rsidR="00DE17DC" w:rsidRDefault="00DE17DC" w:rsidP="00577589">
      <w:pPr>
        <w:rPr>
          <w:rFonts w:cstheme="minorBidi"/>
          <w:color w:val="000000" w:themeColor="text1"/>
          <w:sz w:val="8"/>
          <w:szCs w:val="12"/>
        </w:rPr>
      </w:pPr>
    </w:p>
    <w:p w:rsidR="00DE17DC" w:rsidRDefault="00DE17DC" w:rsidP="00577589">
      <w:pPr>
        <w:rPr>
          <w:rFonts w:cstheme="minorBidi"/>
          <w:color w:val="000000" w:themeColor="text1"/>
          <w:sz w:val="8"/>
          <w:szCs w:val="12"/>
        </w:rPr>
      </w:pPr>
    </w:p>
    <w:p w:rsidR="00B40A5B" w:rsidRDefault="00DE17DC" w:rsidP="00577589">
      <w:pPr>
        <w:rPr>
          <w:rFonts w:cstheme="minorBidi"/>
          <w:color w:val="000000" w:themeColor="text1"/>
          <w:sz w:val="8"/>
          <w:szCs w:val="12"/>
          <w:cs/>
        </w:rPr>
        <w:sectPr w:rsidR="00B40A5B" w:rsidSect="00DE17DC">
          <w:headerReference w:type="default" r:id="rId12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  <w:r w:rsidRPr="00DE17DC">
        <w:rPr>
          <w:rFonts w:cs="Cordia New"/>
          <w:noProof/>
          <w:color w:val="000000" w:themeColor="text1"/>
          <w:sz w:val="8"/>
          <w:szCs w:val="12"/>
          <w:cs/>
        </w:rPr>
        <w:drawing>
          <wp:inline distT="0" distB="0" distL="0" distR="0">
            <wp:extent cx="5731510" cy="4576208"/>
            <wp:effectExtent l="19050" t="0" r="2540" b="0"/>
            <wp:docPr id="1" name="Picture 4" descr="A screenshot of 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screenshot of text&#10;&#10;Description automatically generated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7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DBB" w:rsidRDefault="00C42DBB" w:rsidP="00577589">
      <w:pPr>
        <w:rPr>
          <w:rFonts w:cstheme="minorBidi"/>
          <w:color w:val="000000" w:themeColor="text1"/>
          <w:sz w:val="8"/>
          <w:szCs w:val="12"/>
        </w:rPr>
      </w:pPr>
    </w:p>
    <w:p w:rsidR="00C42DBB" w:rsidRDefault="00C42DBB" w:rsidP="00577589">
      <w:pPr>
        <w:rPr>
          <w:rFonts w:cstheme="minorBidi"/>
          <w:color w:val="000000" w:themeColor="text1"/>
          <w:sz w:val="8"/>
          <w:szCs w:val="12"/>
        </w:rPr>
      </w:pPr>
    </w:p>
    <w:p w:rsidR="00C42DBB" w:rsidRDefault="00C42DBB" w:rsidP="00577589">
      <w:pPr>
        <w:rPr>
          <w:rFonts w:cstheme="minorBidi"/>
          <w:color w:val="000000" w:themeColor="text1"/>
          <w:sz w:val="8"/>
          <w:szCs w:val="1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13557"/>
      </w:tblGrid>
      <w:tr w:rsidR="00C42DBB" w:rsidRPr="00D053A9" w:rsidTr="001B3145">
        <w:trPr>
          <w:trHeight w:val="360"/>
          <w:tblHeader/>
          <w:jc w:val="center"/>
        </w:trPr>
        <w:tc>
          <w:tcPr>
            <w:tcW w:w="0" w:type="auto"/>
          </w:tcPr>
          <w:p w:rsidR="00C42DBB" w:rsidRPr="00D053A9" w:rsidRDefault="00C42DBB" w:rsidP="00D6656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053A9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ดัชนี</w:t>
            </w:r>
          </w:p>
        </w:tc>
        <w:tc>
          <w:tcPr>
            <w:tcW w:w="0" w:type="auto"/>
          </w:tcPr>
          <w:p w:rsidR="00C42DBB" w:rsidRPr="00D053A9" w:rsidRDefault="00C42DBB" w:rsidP="00D6656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D053A9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ผลการพิจารณา</w:t>
            </w:r>
            <w:r w:rsidRPr="00D053A9">
              <w:rPr>
                <w:rFonts w:ascii="TH SarabunPSK" w:hAnsi="TH SarabunPSK" w:cs="TH SarabunPSK"/>
                <w:b/>
                <w:bCs/>
                <w:color w:val="000000" w:themeColor="text1"/>
              </w:rPr>
              <w:t>/</w:t>
            </w:r>
            <w:r w:rsidRPr="00D053A9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แนวทางการดำเนินการ</w:t>
            </w:r>
          </w:p>
        </w:tc>
      </w:tr>
      <w:tr w:rsidR="00C42DBB" w:rsidRPr="00D053A9" w:rsidTr="00D053A9">
        <w:trPr>
          <w:trHeight w:val="426"/>
          <w:jc w:val="center"/>
        </w:trPr>
        <w:tc>
          <w:tcPr>
            <w:tcW w:w="0" w:type="auto"/>
          </w:tcPr>
          <w:p w:rsidR="00C42DBB" w:rsidRPr="00D053A9" w:rsidRDefault="00C42DBB" w:rsidP="00D66561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053A9">
              <w:rPr>
                <w:rFonts w:ascii="TH SarabunPSK" w:hAnsi="TH SarabunPSK" w:cs="TH SarabunPSK"/>
                <w:color w:val="000000" w:themeColor="text1"/>
                <w:cs/>
              </w:rPr>
              <w:t>๑</w:t>
            </w:r>
          </w:p>
        </w:tc>
        <w:tc>
          <w:tcPr>
            <w:tcW w:w="0" w:type="auto"/>
          </w:tcPr>
          <w:p w:rsidR="00C42DBB" w:rsidRPr="00D053A9" w:rsidRDefault="00C42DBB" w:rsidP="00D66561">
            <w:pPr>
              <w:rPr>
                <w:rFonts w:ascii="TH SarabunPSK" w:hAnsi="TH SarabunPSK" w:cs="TH SarabunPSK"/>
                <w:color w:val="000000" w:themeColor="text1"/>
              </w:rPr>
            </w:pPr>
            <w:r w:rsidRPr="00D053A9">
              <w:rPr>
                <w:rFonts w:ascii="TH SarabunPSK" w:hAnsi="TH SarabunPSK" w:cs="TH SarabunPSK"/>
                <w:cs/>
              </w:rPr>
              <w:t>รับข้อมูลไว้เพื่อประกอบการพิจารณาปรับปรุงแผนแม่บทกิจการกระจายเสียงและกิจการโทรทัศน์ต่อไป</w:t>
            </w:r>
          </w:p>
        </w:tc>
      </w:tr>
      <w:tr w:rsidR="00C42DBB" w:rsidRPr="00D053A9" w:rsidTr="00D053A9">
        <w:trPr>
          <w:trHeight w:val="421"/>
          <w:jc w:val="center"/>
        </w:trPr>
        <w:tc>
          <w:tcPr>
            <w:tcW w:w="0" w:type="auto"/>
          </w:tcPr>
          <w:p w:rsidR="00C42DBB" w:rsidRPr="00D053A9" w:rsidRDefault="00C42DBB" w:rsidP="00D66561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053A9">
              <w:rPr>
                <w:rFonts w:ascii="TH SarabunPSK" w:hAnsi="TH SarabunPSK" w:cs="TH SarabunPSK"/>
                <w:color w:val="000000" w:themeColor="text1"/>
                <w:cs/>
              </w:rPr>
              <w:t>๒</w:t>
            </w:r>
          </w:p>
        </w:tc>
        <w:tc>
          <w:tcPr>
            <w:tcW w:w="0" w:type="auto"/>
          </w:tcPr>
          <w:p w:rsidR="00C42DBB" w:rsidRPr="00D053A9" w:rsidRDefault="00C42DBB" w:rsidP="00D66561">
            <w:pPr>
              <w:rPr>
                <w:rFonts w:ascii="TH SarabunPSK" w:hAnsi="TH SarabunPSK" w:cs="TH SarabunPSK"/>
                <w:color w:val="000000" w:themeColor="text1"/>
              </w:rPr>
            </w:pPr>
            <w:r w:rsidRPr="00D053A9">
              <w:rPr>
                <w:rFonts w:ascii="TH SarabunPSK" w:hAnsi="TH SarabunPSK" w:cs="TH SarabunPSK"/>
                <w:color w:val="000000" w:themeColor="text1"/>
                <w:cs/>
              </w:rPr>
              <w:t>สำนักงาน</w:t>
            </w:r>
            <w:r w:rsidRPr="00D053A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กสทช.</w:t>
            </w:r>
            <w:r w:rsidRPr="00D053A9">
              <w:rPr>
                <w:rFonts w:ascii="TH SarabunPSK" w:hAnsi="TH SarabunPSK" w:cs="TH SarabunPSK"/>
                <w:color w:val="000000" w:themeColor="text1"/>
                <w:cs/>
              </w:rPr>
              <w:t xml:space="preserve"> ได้เผยแพร่ผลการดำเนินการตามตัวชี้วัดในแผนแม่บทการบริหารคลื่นความถี่ใน</w:t>
            </w:r>
            <w:r w:rsidRPr="00D053A9">
              <w:rPr>
                <w:rFonts w:ascii="TH SarabunPSK" w:hAnsi="TH SarabunPSK" w:cs="TH SarabunPSK"/>
                <w:cs/>
              </w:rPr>
              <w:t>เว็บไซต์</w:t>
            </w:r>
            <w:r w:rsidRPr="00D053A9">
              <w:rPr>
                <w:rFonts w:ascii="TH SarabunPSK" w:hAnsi="TH SarabunPSK" w:cs="TH SarabunPSK"/>
                <w:color w:val="000000" w:themeColor="text1"/>
                <w:cs/>
              </w:rPr>
              <w:t>เป็นระยะตามความเหมาะสม</w:t>
            </w:r>
          </w:p>
        </w:tc>
      </w:tr>
      <w:tr w:rsidR="00C42DBB" w:rsidRPr="00D053A9" w:rsidTr="00C42DBB">
        <w:trPr>
          <w:trHeight w:val="1120"/>
          <w:jc w:val="center"/>
        </w:trPr>
        <w:tc>
          <w:tcPr>
            <w:tcW w:w="0" w:type="auto"/>
          </w:tcPr>
          <w:p w:rsidR="00C42DBB" w:rsidRPr="00D053A9" w:rsidRDefault="00C42DBB" w:rsidP="00D66561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053A9">
              <w:rPr>
                <w:rFonts w:ascii="TH SarabunPSK" w:hAnsi="TH SarabunPSK" w:cs="TH SarabunPSK"/>
                <w:color w:val="000000" w:themeColor="text1"/>
                <w:cs/>
              </w:rPr>
              <w:t>๓</w:t>
            </w:r>
          </w:p>
        </w:tc>
        <w:tc>
          <w:tcPr>
            <w:tcW w:w="0" w:type="auto"/>
          </w:tcPr>
          <w:p w:rsidR="00C42DBB" w:rsidRPr="00D053A9" w:rsidRDefault="00C42DBB" w:rsidP="00D66561">
            <w:pPr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053A9">
              <w:rPr>
                <w:rFonts w:ascii="TH SarabunPSK" w:hAnsi="TH SarabunPSK" w:cs="TH SarabunPSK"/>
                <w:color w:val="000000" w:themeColor="text1"/>
                <w:cs/>
              </w:rPr>
              <w:t xml:space="preserve">การวินิจฉัยและแก้ไขปัญหาการใช้คลื่นความถี่ที่มีการรบกวนซึ่งกันและกันเป็นอำนาจหน้าที่ของ กสทช. ตามมาตรา ๒๗ (๑๕) </w:t>
            </w:r>
            <w:r w:rsidRPr="00D053A9">
              <w:rPr>
                <w:rFonts w:ascii="TH SarabunPSK" w:hAnsi="TH SarabunPSK" w:cs="TH SarabunPSK"/>
                <w:cs/>
                <w:lang w:val="sv-SE"/>
              </w:rPr>
              <w:t>ของ พ.ร.บ. องค์กรจัดสรรคลื่นความถี่และกำกับการประกอบกิจการวิทยุกระจายเสียง วิทยุโทรทัศน์ และกิจการโทรคมนาคม พ.ศ. ๒๕๕๓</w:t>
            </w:r>
            <w:r w:rsidRPr="00D053A9">
              <w:rPr>
                <w:rFonts w:ascii="TH SarabunPSK" w:hAnsi="TH SarabunPSK" w:cs="TH SarabunPSK"/>
                <w:color w:val="000000" w:themeColor="text1"/>
                <w:cs/>
              </w:rPr>
              <w:t xml:space="preserve"> โดยตรงอยู่แล้ว จึงไม่ปรากฏในยุทธศาสตร์ของ (ร่าง) แผนแม่บทการบริหารคลื่นความถี่ ฉบับที่ ๔ (พ.ศ. ...)</w:t>
            </w:r>
          </w:p>
        </w:tc>
      </w:tr>
      <w:tr w:rsidR="00C42DBB" w:rsidRPr="00D053A9" w:rsidTr="00C42DBB">
        <w:trPr>
          <w:trHeight w:val="1120"/>
          <w:jc w:val="center"/>
        </w:trPr>
        <w:tc>
          <w:tcPr>
            <w:tcW w:w="0" w:type="auto"/>
          </w:tcPr>
          <w:p w:rsidR="00C42DBB" w:rsidRPr="00D053A9" w:rsidRDefault="00C42DBB" w:rsidP="00D66561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053A9">
              <w:rPr>
                <w:rFonts w:ascii="TH SarabunPSK" w:hAnsi="TH SarabunPSK" w:cs="TH SarabunPSK"/>
                <w:color w:val="000000" w:themeColor="text1"/>
                <w:cs/>
              </w:rPr>
              <w:t>๔</w:t>
            </w:r>
          </w:p>
        </w:tc>
        <w:tc>
          <w:tcPr>
            <w:tcW w:w="0" w:type="auto"/>
          </w:tcPr>
          <w:p w:rsidR="00C42DBB" w:rsidRPr="00D053A9" w:rsidRDefault="00C42DBB" w:rsidP="00D66561">
            <w:pPr>
              <w:rPr>
                <w:rFonts w:ascii="TH SarabunPSK" w:hAnsi="TH SarabunPSK" w:cs="TH SarabunPSK"/>
                <w:shd w:val="clear" w:color="auto" w:fill="FFFFFF"/>
              </w:rPr>
            </w:pPr>
            <w:r w:rsidRPr="00D053A9">
              <w:rPr>
                <w:rFonts w:ascii="TH SarabunPSK" w:hAnsi="TH SarabunPSK" w:cs="TH SarabunPSK"/>
                <w:shd w:val="clear" w:color="auto" w:fill="FFFFFF"/>
                <w:cs/>
              </w:rPr>
              <w:t>สำนักงาน กสทช. จะพิจารณากำหนดคลื่นความถี่ สำหรับเทคโนโลยี 5</w:t>
            </w:r>
            <w:r w:rsidRPr="00D053A9">
              <w:rPr>
                <w:rFonts w:ascii="TH SarabunPSK" w:hAnsi="TH SarabunPSK" w:cs="TH SarabunPSK"/>
                <w:shd w:val="clear" w:color="auto" w:fill="FFFFFF"/>
              </w:rPr>
              <w:t xml:space="preserve">G </w:t>
            </w:r>
            <w:r w:rsidRPr="00D053A9">
              <w:rPr>
                <w:rFonts w:ascii="TH SarabunPSK" w:hAnsi="TH SarabunPSK" w:cs="TH SarabunPSK"/>
                <w:shd w:val="clear" w:color="auto" w:fill="FFFFFF"/>
                <w:cs/>
              </w:rPr>
              <w:t>ในอนาคต โดยจำเป็นต้องคำนึงถึงปัจจัยต่อไปนี้อย่างรอบคอบ</w:t>
            </w:r>
          </w:p>
          <w:p w:rsidR="00C42DBB" w:rsidRPr="00D053A9" w:rsidRDefault="00C42DBB" w:rsidP="00C42DBB"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</w:tabs>
              <w:ind w:hanging="720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D053A9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D053A9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ผลกระทบต่อผู้ใช้งานเดิม</w:t>
            </w:r>
          </w:p>
          <w:p w:rsidR="00C42DBB" w:rsidRPr="00D053A9" w:rsidRDefault="00C42DBB" w:rsidP="00C42DBB"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  <w:tab w:val="left" w:pos="379"/>
              </w:tabs>
              <w:ind w:left="0" w:hanging="720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D053A9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๒.  ความต้องการใช้คลื่นความถี่สำหรับเทคโนโลยี 5</w:t>
            </w:r>
            <w:r w:rsidRPr="00D053A9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G</w:t>
            </w:r>
          </w:p>
          <w:p w:rsidR="00C42DBB" w:rsidRPr="00D053A9" w:rsidRDefault="00C42DBB" w:rsidP="00C42DBB"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  <w:tab w:val="left" w:pos="379"/>
              </w:tabs>
              <w:ind w:left="0" w:hanging="720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D053A9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๓.  แนวโน้มของอุตสาหกรรมโลก</w:t>
            </w:r>
          </w:p>
          <w:p w:rsidR="00C42DBB" w:rsidRPr="00D053A9" w:rsidRDefault="00C42DBB" w:rsidP="00C42DBB"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  <w:tab w:val="left" w:pos="379"/>
              </w:tabs>
              <w:ind w:left="0" w:hanging="720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D053A9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๔.</w:t>
            </w:r>
            <w:r w:rsidRPr="00D053A9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Pr="00D053A9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ผลการประชุมใหญ่ระดับโลก ว่าด้วยวิทยุคมนาคม ค.ศ. ๒๐๑๙ (</w:t>
            </w:r>
            <w:r w:rsidRPr="00D053A9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WRC-19)</w:t>
            </w:r>
          </w:p>
          <w:p w:rsidR="00C42DBB" w:rsidRPr="00D053A9" w:rsidRDefault="00C42DBB" w:rsidP="00C42DBB"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  <w:tab w:val="left" w:pos="379"/>
              </w:tabs>
              <w:ind w:left="0" w:hanging="720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D053A9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๕.  ผลการทดลองทดสอบภาคสนาม เพื่อศึกษาความเป็นไปได้ในการใช้คลื่นความถี่ร่วมกัน (</w:t>
            </w:r>
            <w:r w:rsidRPr="00D053A9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sharing and compatibility study</w:t>
            </w:r>
            <w:r w:rsidRPr="00D053A9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) ระหว่างเทคโนโลยี 5</w:t>
            </w:r>
            <w:r w:rsidRPr="00D053A9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G </w:t>
            </w:r>
            <w:r w:rsidRPr="00D053A9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และกิจการวิทยุคมนาคมอื่น ๆ </w:t>
            </w:r>
            <w:r w:rsidRPr="00D053A9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 </w:t>
            </w:r>
          </w:p>
          <w:p w:rsidR="00C42DBB" w:rsidRPr="00D053A9" w:rsidRDefault="00C42DBB" w:rsidP="00D66561">
            <w:pPr>
              <w:rPr>
                <w:rFonts w:ascii="TH SarabunPSK" w:hAnsi="TH SarabunPSK" w:cs="TH SarabunPSK" w:hint="cs"/>
                <w:color w:val="000000" w:themeColor="text1"/>
                <w:cs/>
              </w:rPr>
            </w:pPr>
            <w:r w:rsidRPr="00D053A9">
              <w:rPr>
                <w:rFonts w:ascii="TH SarabunPSK" w:hAnsi="TH SarabunPSK" w:cs="TH SarabunPSK"/>
                <w:shd w:val="clear" w:color="auto" w:fill="FFFFFF"/>
                <w:cs/>
              </w:rPr>
              <w:t>จึงยังไม่สามารถแก้ไขเพิ่มเติมได้ในปัจจุบัน</w:t>
            </w:r>
            <w:r w:rsidR="00282ED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ยกเว้น คลื่นความถี่ ๓.๔ </w:t>
            </w:r>
            <w:r w:rsidR="00282ED9">
              <w:rPr>
                <w:rFonts w:ascii="TH SarabunPSK" w:hAnsi="TH SarabunPSK" w:cs="TH SarabunPSK"/>
                <w:color w:val="000000" w:themeColor="text1"/>
                <w:cs/>
              </w:rPr>
              <w:t>–</w:t>
            </w:r>
            <w:r w:rsidR="00282ED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๓.๗ กิกะเฮิรตซ์ และ ๒๔.๒๕ </w:t>
            </w:r>
            <w:r w:rsidR="00282ED9">
              <w:rPr>
                <w:rFonts w:ascii="TH SarabunPSK" w:hAnsi="TH SarabunPSK" w:cs="TH SarabunPSK"/>
                <w:color w:val="000000" w:themeColor="text1"/>
                <w:cs/>
              </w:rPr>
              <w:t>–</w:t>
            </w:r>
            <w:r w:rsidR="00282ED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๒๙.๕ กิกะเฮิรตซ์ (ดู </w:t>
            </w:r>
            <w:r w:rsidR="00282ED9">
              <w:rPr>
                <w:rFonts w:ascii="TH SarabunPSK" w:hAnsi="TH SarabunPSK" w:cs="TH SarabunPSK"/>
                <w:color w:val="000000" w:themeColor="text1"/>
              </w:rPr>
              <w:t xml:space="preserve">T-P11 – T-P12 </w:t>
            </w:r>
            <w:r w:rsidR="00282ED9">
              <w:rPr>
                <w:rFonts w:ascii="TH SarabunPSK" w:hAnsi="TH SarabunPSK" w:cs="TH SarabunPSK" w:hint="cs"/>
                <w:color w:val="000000" w:themeColor="text1"/>
                <w:cs/>
              </w:rPr>
              <w:t>ประกอบ</w:t>
            </w:r>
            <w:bookmarkStart w:id="0" w:name="_GoBack"/>
            <w:bookmarkEnd w:id="0"/>
            <w:r w:rsidR="00282ED9">
              <w:rPr>
                <w:rFonts w:ascii="TH SarabunPSK" w:hAnsi="TH SarabunPSK" w:cs="TH SarabunPSK" w:hint="cs"/>
                <w:color w:val="000000" w:themeColor="text1"/>
                <w:cs/>
              </w:rPr>
              <w:t>)</w:t>
            </w:r>
          </w:p>
        </w:tc>
      </w:tr>
      <w:tr w:rsidR="00C42DBB" w:rsidRPr="00D053A9" w:rsidTr="00C42DBB">
        <w:trPr>
          <w:trHeight w:val="1120"/>
          <w:jc w:val="center"/>
        </w:trPr>
        <w:tc>
          <w:tcPr>
            <w:tcW w:w="0" w:type="auto"/>
          </w:tcPr>
          <w:p w:rsidR="00C42DBB" w:rsidRPr="00D053A9" w:rsidRDefault="00C42DBB" w:rsidP="00D66561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053A9">
              <w:rPr>
                <w:rFonts w:ascii="TH SarabunPSK" w:hAnsi="TH SarabunPSK" w:cs="TH SarabunPSK"/>
                <w:color w:val="000000" w:themeColor="text1"/>
                <w:cs/>
              </w:rPr>
              <w:t>๕</w:t>
            </w:r>
          </w:p>
        </w:tc>
        <w:tc>
          <w:tcPr>
            <w:tcW w:w="0" w:type="auto"/>
          </w:tcPr>
          <w:p w:rsidR="00014E99" w:rsidRPr="00D053A9" w:rsidRDefault="00014E99" w:rsidP="00014E99">
            <w:pPr>
              <w:pStyle w:val="ListParagraph"/>
              <w:tabs>
                <w:tab w:val="left" w:pos="282"/>
              </w:tabs>
              <w:spacing w:after="0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D053A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เห็นควรแก้ไข โดยเพิ่มเชิงอรรถประเทศไทย </w:t>
            </w:r>
            <w:r w:rsidRPr="00D053A9">
              <w:rPr>
                <w:rFonts w:ascii="TH SarabunPSK" w:hAnsi="TH SarabunPSK" w:cs="TH SarabunPSK"/>
                <w:sz w:val="32"/>
                <w:szCs w:val="32"/>
              </w:rPr>
              <w:t>(T-Railway)</w:t>
            </w:r>
            <w:r w:rsidRPr="00D053A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ในส่วนที่ไม่สอดคล้องกับตารางกำหนดคลื่นความถี่แห่งชาติดังนี้</w:t>
            </w:r>
          </w:p>
          <w:p w:rsidR="00C42DBB" w:rsidRPr="00D053A9" w:rsidRDefault="00014E99" w:rsidP="00014E99">
            <w:pPr>
              <w:pStyle w:val="ListParagraph"/>
              <w:tabs>
                <w:tab w:val="left" w:pos="282"/>
              </w:tabs>
              <w:ind w:left="1084" w:hanging="10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53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T-Railway</w:t>
            </w:r>
            <w:r w:rsidRPr="00D053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053A9">
              <w:rPr>
                <w:rFonts w:ascii="TH SarabunPSK" w:hAnsi="TH SarabunPSK" w:cs="TH SarabunPSK" w:hint="cs"/>
                <w:sz w:val="32"/>
                <w:szCs w:val="32"/>
                <w:cs/>
              </w:rPr>
              <w:t>คลื่นความถี่ ๘๒๒.๕</w:t>
            </w:r>
            <w:r w:rsidRPr="00D053A9">
              <w:rPr>
                <w:rFonts w:ascii="TH SarabunPSK" w:hAnsi="TH SarabunPSK" w:cs="TH SarabunPSK"/>
                <w:sz w:val="32"/>
                <w:szCs w:val="32"/>
              </w:rPr>
              <w:t xml:space="preserve"> – </w:t>
            </w:r>
            <w:r w:rsidRPr="00D053A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๘๒๔.๕ กิโลเฮิรตซ์ ๘๗๔ - ๘๗๖ กิโลเฮิรตซ์ ๓๒๓๔ </w:t>
            </w:r>
            <w:r w:rsidRPr="00D053A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053A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๕๒๓๔ กิโลเฮิรตซ์ และ ๙๘๔๔ </w:t>
            </w:r>
            <w:r w:rsidRPr="00D053A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053A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๑๐๑๒๔ </w:t>
            </w:r>
            <w:r w:rsidRPr="00D053A9">
              <w:rPr>
                <w:rFonts w:ascii="TH SarabunPSK" w:hAnsi="TH SarabunPSK" w:cs="TH SarabunPSK"/>
                <w:sz w:val="32"/>
                <w:szCs w:val="32"/>
                <w:cs/>
              </w:rPr>
              <w:t>กิโลเฮิรตซ์</w:t>
            </w:r>
            <w:r w:rsidRPr="00D053A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AF3CA3" w:rsidRPr="00D053A9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</w:t>
            </w:r>
            <w:r w:rsidRPr="00D053A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สำหรับกิจการขนส่งทางราง </w:t>
            </w:r>
            <w:r w:rsidR="00AF3CA3" w:rsidRPr="00D053A9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</w:t>
            </w:r>
            <w:r w:rsidRPr="00D053A9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อนุญาตให้ใช้ในลักษณะกิจการประจำที่ หรือกิจการเคลื่อนที่</w:t>
            </w:r>
          </w:p>
        </w:tc>
      </w:tr>
      <w:tr w:rsidR="00C42DBB" w:rsidRPr="00D053A9" w:rsidTr="00D053A9">
        <w:trPr>
          <w:trHeight w:val="848"/>
          <w:jc w:val="center"/>
        </w:trPr>
        <w:tc>
          <w:tcPr>
            <w:tcW w:w="0" w:type="auto"/>
          </w:tcPr>
          <w:p w:rsidR="00C42DBB" w:rsidRPr="00D053A9" w:rsidRDefault="00C42DBB" w:rsidP="00D66561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053A9">
              <w:rPr>
                <w:rFonts w:ascii="TH SarabunPSK" w:hAnsi="TH SarabunPSK" w:cs="TH SarabunPSK"/>
                <w:color w:val="000000" w:themeColor="text1"/>
                <w:cs/>
              </w:rPr>
              <w:t>๖</w:t>
            </w:r>
          </w:p>
        </w:tc>
        <w:tc>
          <w:tcPr>
            <w:tcW w:w="0" w:type="auto"/>
          </w:tcPr>
          <w:p w:rsidR="00C42DBB" w:rsidRPr="00D053A9" w:rsidRDefault="00C42DBB" w:rsidP="00EC11A9">
            <w:pPr>
              <w:rPr>
                <w:rFonts w:ascii="TH SarabunPSK" w:hAnsi="TH SarabunPSK" w:cs="TH SarabunPSK" w:hint="cs"/>
                <w:color w:val="000000" w:themeColor="text1"/>
                <w:cs/>
              </w:rPr>
            </w:pPr>
            <w:r w:rsidRPr="00D053A9">
              <w:rPr>
                <w:rFonts w:ascii="TH SarabunPSK" w:hAnsi="TH SarabunPSK" w:cs="TH SarabunPSK"/>
                <w:color w:val="000000" w:themeColor="text1"/>
                <w:cs/>
              </w:rPr>
              <w:t>ปรับถ้อยคำ</w:t>
            </w:r>
            <w:r w:rsidR="0030574E" w:rsidRPr="00D053A9">
              <w:rPr>
                <w:rFonts w:ascii="TH SarabunPSK" w:hAnsi="TH SarabunPSK" w:cs="TH SarabunPSK" w:hint="cs"/>
                <w:color w:val="000000" w:themeColor="text1"/>
                <w:cs/>
              </w:rPr>
              <w:t>และหัวข้อ</w:t>
            </w:r>
            <w:r w:rsidRPr="00D053A9">
              <w:rPr>
                <w:rFonts w:ascii="TH SarabunPSK" w:hAnsi="TH SarabunPSK" w:cs="TH SarabunPSK"/>
                <w:color w:val="000000" w:themeColor="text1"/>
                <w:cs/>
              </w:rPr>
              <w:t>ในข้อ ๖ ของภาคผนวก ก. เป็นดังนี้ “รายละเอียดเกี่ยวกับคลื่นความถี่ที่กำหนดไว้ใช้ในกิจการกระจายเสียงและกิจการโทรทัศน์</w:t>
            </w:r>
            <w:r w:rsidR="00EC11A9">
              <w:rPr>
                <w:rFonts w:ascii="TH SarabunPSK" w:hAnsi="TH SarabunPSK" w:cs="TH SarabunPSK"/>
                <w:color w:val="000000" w:themeColor="text1"/>
                <w:cs/>
              </w:rPr>
              <w:t xml:space="preserve"> กิจการโทรคมนาคม และกิจการอื่น”</w:t>
            </w:r>
          </w:p>
        </w:tc>
      </w:tr>
      <w:tr w:rsidR="00C42DBB" w:rsidRPr="00D053A9" w:rsidTr="00C42DBB">
        <w:trPr>
          <w:trHeight w:val="1120"/>
          <w:jc w:val="center"/>
        </w:trPr>
        <w:tc>
          <w:tcPr>
            <w:tcW w:w="0" w:type="auto"/>
          </w:tcPr>
          <w:p w:rsidR="00C42DBB" w:rsidRPr="00D053A9" w:rsidRDefault="00C42DBB" w:rsidP="00D66561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053A9">
              <w:rPr>
                <w:rFonts w:ascii="TH SarabunPSK" w:hAnsi="TH SarabunPSK" w:cs="TH SarabunPSK"/>
                <w:color w:val="000000" w:themeColor="text1"/>
                <w:cs/>
              </w:rPr>
              <w:t>๗</w:t>
            </w:r>
          </w:p>
        </w:tc>
        <w:tc>
          <w:tcPr>
            <w:tcW w:w="0" w:type="auto"/>
          </w:tcPr>
          <w:p w:rsidR="00A430B5" w:rsidRPr="00D053A9" w:rsidRDefault="00A430B5" w:rsidP="00D66561">
            <w:pPr>
              <w:rPr>
                <w:rFonts w:ascii="TH SarabunPSK" w:hAnsi="TH SarabunPSK" w:cs="TH SarabunPSK"/>
              </w:rPr>
            </w:pPr>
            <w:r w:rsidRPr="00D053A9">
              <w:rPr>
                <w:rFonts w:ascii="TH SarabunPSK" w:hAnsi="TH SarabunPSK" w:cs="TH SarabunPSK" w:hint="cs"/>
                <w:cs/>
              </w:rPr>
              <w:t xml:space="preserve">๑) </w:t>
            </w:r>
            <w:r w:rsidR="00C42DBB" w:rsidRPr="00D053A9">
              <w:rPr>
                <w:rFonts w:ascii="TH SarabunPSK" w:hAnsi="TH SarabunPSK" w:cs="TH SarabunPSK"/>
                <w:cs/>
              </w:rPr>
              <w:t xml:space="preserve">การใช้คลื่นความถี่เพื่อการศึกษาวิจัย สามารถขออนุญาตได้ตามประกาศ กสทช. เรื่อง </w:t>
            </w:r>
            <w:r w:rsidR="00C42DBB" w:rsidRPr="00D053A9">
              <w:rPr>
                <w:rFonts w:ascii="TH SarabunPSK" w:hAnsi="TH SarabunPSK" w:cs="TH SarabunPSK"/>
                <w:cs/>
                <w:lang w:eastAsia="en-GB"/>
              </w:rPr>
              <w:t>หลักเกณฑ์และวิธีการจัดสรรคลื่นความถี่เพื่อกิจการวิทยุคมนาคม</w:t>
            </w:r>
            <w:r w:rsidR="00C42DBB" w:rsidRPr="00D053A9">
              <w:rPr>
                <w:rFonts w:ascii="TH SarabunPSK" w:hAnsi="TH SarabunPSK" w:cs="TH SarabunPSK"/>
                <w:cs/>
              </w:rPr>
              <w:t xml:space="preserve"> โดยมีระยะเวลาใช้การงานคร</w:t>
            </w:r>
            <w:r w:rsidRPr="00D053A9">
              <w:rPr>
                <w:rFonts w:ascii="TH SarabunPSK" w:hAnsi="TH SarabunPSK" w:cs="TH SarabunPSK"/>
                <w:cs/>
              </w:rPr>
              <w:t xml:space="preserve">ั้งละไม่เกิน ๕ ปี </w:t>
            </w:r>
          </w:p>
          <w:p w:rsidR="00E053E6" w:rsidRPr="00D053A9" w:rsidRDefault="00E053E6" w:rsidP="00D66561">
            <w:pPr>
              <w:rPr>
                <w:rFonts w:ascii="TH SarabunPSK" w:hAnsi="TH SarabunPSK" w:cs="TH SarabunPSK"/>
              </w:rPr>
            </w:pPr>
            <w:r w:rsidRPr="00D053A9">
              <w:rPr>
                <w:rFonts w:ascii="TH SarabunPSK" w:hAnsi="TH SarabunPSK" w:cs="TH SarabunPSK" w:hint="cs"/>
                <w:cs/>
              </w:rPr>
              <w:t>๒) แก้ไขตารางกำหนดคลื่นความถี่แห่งชาติในส่วนของประเทศไทย</w:t>
            </w:r>
            <w:r w:rsidRPr="00D053A9">
              <w:rPr>
                <w:rFonts w:ascii="TH SarabunPSK" w:hAnsi="TH SarabunPSK" w:cs="TH SarabunPSK"/>
                <w:cs/>
              </w:rPr>
              <w:t xml:space="preserve"> </w:t>
            </w:r>
            <w:r w:rsidRPr="00D053A9">
              <w:rPr>
                <w:rFonts w:ascii="TH SarabunPSK" w:hAnsi="TH SarabunPSK" w:cs="TH SarabunPSK" w:hint="cs"/>
                <w:cs/>
              </w:rPr>
              <w:t>หน้า</w:t>
            </w:r>
            <w:r w:rsidRPr="00D053A9">
              <w:rPr>
                <w:rFonts w:ascii="TH SarabunPSK" w:hAnsi="TH SarabunPSK" w:cs="TH SarabunPSK"/>
                <w:cs/>
              </w:rPr>
              <w:t xml:space="preserve"> </w:t>
            </w:r>
            <w:r w:rsidRPr="00D053A9">
              <w:rPr>
                <w:rFonts w:ascii="TH SarabunPSK" w:hAnsi="TH SarabunPSK" w:cs="TH SarabunPSK" w:hint="cs"/>
                <w:cs/>
              </w:rPr>
              <w:t>๒๗</w:t>
            </w:r>
            <w:r w:rsidRPr="00D053A9">
              <w:rPr>
                <w:rFonts w:ascii="TH SarabunPSK" w:hAnsi="TH SarabunPSK" w:cs="TH SarabunPSK"/>
                <w:cs/>
              </w:rPr>
              <w:t xml:space="preserve"> </w:t>
            </w:r>
            <w:r w:rsidRPr="00D053A9">
              <w:rPr>
                <w:rFonts w:ascii="TH SarabunPSK" w:hAnsi="TH SarabunPSK" w:cs="TH SarabunPSK" w:hint="cs"/>
                <w:cs/>
              </w:rPr>
              <w:t>คลื่นความถี่</w:t>
            </w:r>
            <w:r w:rsidRPr="00D053A9">
              <w:rPr>
                <w:rFonts w:ascii="TH SarabunPSK" w:hAnsi="TH SarabunPSK" w:cs="TH SarabunPSK"/>
                <w:cs/>
              </w:rPr>
              <w:t xml:space="preserve"> </w:t>
            </w:r>
            <w:r w:rsidRPr="00D053A9">
              <w:rPr>
                <w:rFonts w:ascii="TH SarabunPSK" w:hAnsi="TH SarabunPSK" w:cs="TH SarabunPSK" w:hint="cs"/>
                <w:cs/>
              </w:rPr>
              <w:t>๓๙</w:t>
            </w:r>
            <w:r w:rsidRPr="00D053A9">
              <w:rPr>
                <w:rFonts w:ascii="TH SarabunPSK" w:hAnsi="TH SarabunPSK" w:cs="TH SarabunPSK"/>
                <w:cs/>
              </w:rPr>
              <w:t>.</w:t>
            </w:r>
            <w:r w:rsidRPr="00D053A9">
              <w:rPr>
                <w:rFonts w:ascii="TH SarabunPSK" w:hAnsi="TH SarabunPSK" w:cs="TH SarabunPSK" w:hint="cs"/>
                <w:cs/>
              </w:rPr>
              <w:t>๕</w:t>
            </w:r>
            <w:r w:rsidRPr="00D053A9">
              <w:rPr>
                <w:rFonts w:ascii="TH SarabunPSK" w:hAnsi="TH SarabunPSK" w:cs="TH SarabunPSK"/>
                <w:cs/>
              </w:rPr>
              <w:t>-</w:t>
            </w:r>
            <w:r w:rsidRPr="00D053A9">
              <w:rPr>
                <w:rFonts w:ascii="TH SarabunPSK" w:hAnsi="TH SarabunPSK" w:cs="TH SarabunPSK" w:hint="cs"/>
                <w:cs/>
              </w:rPr>
              <w:t>๔๐</w:t>
            </w:r>
            <w:r w:rsidRPr="00D053A9">
              <w:rPr>
                <w:rFonts w:ascii="TH SarabunPSK" w:hAnsi="TH SarabunPSK" w:cs="TH SarabunPSK"/>
                <w:cs/>
              </w:rPr>
              <w:t xml:space="preserve"> </w:t>
            </w:r>
            <w:r w:rsidRPr="00D053A9">
              <w:rPr>
                <w:rFonts w:ascii="TH SarabunPSK" w:hAnsi="TH SarabunPSK" w:cs="TH SarabunPSK" w:hint="cs"/>
                <w:cs/>
              </w:rPr>
              <w:t>เมกะเฮิรตซ์</w:t>
            </w:r>
            <w:r w:rsidRPr="00D053A9">
              <w:rPr>
                <w:rFonts w:ascii="TH SarabunPSK" w:hAnsi="TH SarabunPSK" w:cs="TH SarabunPSK"/>
                <w:cs/>
              </w:rPr>
              <w:t xml:space="preserve"> </w:t>
            </w:r>
            <w:r w:rsidRPr="00D053A9">
              <w:rPr>
                <w:rFonts w:ascii="TH SarabunPSK" w:hAnsi="TH SarabunPSK" w:cs="TH SarabunPSK" w:hint="cs"/>
                <w:cs/>
              </w:rPr>
              <w:t>ดังนี้</w:t>
            </w:r>
          </w:p>
          <w:p w:rsidR="00C42DBB" w:rsidRPr="00D053A9" w:rsidRDefault="00E053E6" w:rsidP="00E053E6">
            <w:pPr>
              <w:ind w:firstLine="234"/>
              <w:rPr>
                <w:rFonts w:ascii="TH SarabunPSK" w:hAnsi="TH SarabunPSK" w:cs="TH SarabunPSK"/>
              </w:rPr>
            </w:pPr>
            <w:r w:rsidRPr="00D053A9">
              <w:rPr>
                <w:rFonts w:ascii="TH SarabunPSK" w:hAnsi="TH SarabunPSK" w:cs="TH SarabunPSK" w:hint="cs"/>
                <w:cs/>
              </w:rPr>
              <w:t xml:space="preserve">๒.๑) </w:t>
            </w:r>
            <w:r w:rsidR="009E2791" w:rsidRPr="00D053A9">
              <w:rPr>
                <w:rFonts w:ascii="TH SarabunPSK" w:hAnsi="TH SarabunPSK" w:cs="TH SarabunPSK" w:hint="cs"/>
                <w:cs/>
              </w:rPr>
              <w:t>ลบเชิงอรรถระหว่างประเทศ 5.132</w:t>
            </w:r>
            <w:r w:rsidR="009E2791" w:rsidRPr="00D053A9">
              <w:rPr>
                <w:rFonts w:ascii="TH SarabunPSK" w:hAnsi="TH SarabunPSK" w:cs="TH SarabunPSK"/>
              </w:rPr>
              <w:t xml:space="preserve">A </w:t>
            </w:r>
            <w:r w:rsidR="00C42DBB" w:rsidRPr="00D053A9">
              <w:rPr>
                <w:rFonts w:ascii="TH SarabunPSK" w:hAnsi="TH SarabunPSK" w:cs="TH SarabunPSK"/>
                <w:cs/>
              </w:rPr>
              <w:t xml:space="preserve">ออก เพื่อเปิดโอกาสให้มีการใช้คลื่นความถี่นอกเหนือจาก </w:t>
            </w:r>
            <w:r w:rsidR="00C42DBB" w:rsidRPr="00D053A9">
              <w:rPr>
                <w:rFonts w:ascii="TH SarabunPSK" w:hAnsi="TH SarabunPSK" w:cs="TH SarabunPSK"/>
              </w:rPr>
              <w:t xml:space="preserve">Oceanographic radars </w:t>
            </w:r>
            <w:r w:rsidR="00C42DBB" w:rsidRPr="00D053A9">
              <w:rPr>
                <w:rFonts w:ascii="TH SarabunPSK" w:hAnsi="TH SarabunPSK" w:cs="TH SarabunPSK"/>
                <w:cs/>
              </w:rPr>
              <w:t>ได้</w:t>
            </w:r>
          </w:p>
          <w:p w:rsidR="00AA114C" w:rsidRPr="00D053A9" w:rsidRDefault="00E053E6" w:rsidP="00E053E6">
            <w:pPr>
              <w:ind w:firstLine="234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053A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๒.๒) </w:t>
            </w:r>
            <w:r w:rsidR="00A430B5" w:rsidRPr="00D053A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เพิ่มเชิงอรรถประเทศไทย </w:t>
            </w:r>
          </w:p>
          <w:p w:rsidR="00AA114C" w:rsidRPr="00D053A9" w:rsidRDefault="00A430B5" w:rsidP="00E053E6">
            <w:pPr>
              <w:ind w:firstLine="234"/>
              <w:rPr>
                <w:rFonts w:ascii="TH SarabunPSK" w:hAnsi="TH SarabunPSK" w:cs="TH SarabunPSK"/>
                <w:color w:val="000000" w:themeColor="text1"/>
              </w:rPr>
            </w:pPr>
            <w:r w:rsidRPr="00D053A9">
              <w:rPr>
                <w:rFonts w:ascii="TH SarabunPSK" w:hAnsi="TH SarabunPSK" w:cs="TH SarabunPSK"/>
                <w:color w:val="000000" w:themeColor="text1"/>
              </w:rPr>
              <w:t xml:space="preserve">T-Experimental Radar </w:t>
            </w:r>
          </w:p>
          <w:p w:rsidR="00A430B5" w:rsidRPr="00D053A9" w:rsidRDefault="005C4DD3" w:rsidP="00E053E6">
            <w:pPr>
              <w:ind w:left="234"/>
              <w:rPr>
                <w:rFonts w:ascii="TH SarabunPSK" w:hAnsi="TH SarabunPSK" w:cs="TH SarabunPSK"/>
                <w:color w:val="000000" w:themeColor="text1"/>
              </w:rPr>
            </w:pPr>
            <w:r w:rsidRPr="00D053A9">
              <w:rPr>
                <w:rFonts w:ascii="TH SarabunPSK" w:hAnsi="TH SarabunPSK" w:cs="TH SarabunPSK"/>
                <w:color w:val="000000" w:themeColor="text1"/>
              </w:rPr>
              <w:t>Stations in the radiolocation service shall not cause harmful interference to, or claim protection from, stations operating in the fixed or mobile services.</w:t>
            </w:r>
          </w:p>
        </w:tc>
      </w:tr>
      <w:tr w:rsidR="00C42DBB" w:rsidRPr="00D053A9" w:rsidTr="00D053A9">
        <w:trPr>
          <w:trHeight w:val="495"/>
          <w:jc w:val="center"/>
        </w:trPr>
        <w:tc>
          <w:tcPr>
            <w:tcW w:w="0" w:type="auto"/>
          </w:tcPr>
          <w:p w:rsidR="00C42DBB" w:rsidRPr="00D053A9" w:rsidRDefault="00C42DBB" w:rsidP="00D66561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053A9">
              <w:rPr>
                <w:rFonts w:ascii="TH SarabunPSK" w:hAnsi="TH SarabunPSK" w:cs="TH SarabunPSK"/>
                <w:color w:val="000000" w:themeColor="text1"/>
                <w:cs/>
              </w:rPr>
              <w:t>๘</w:t>
            </w:r>
          </w:p>
        </w:tc>
        <w:tc>
          <w:tcPr>
            <w:tcW w:w="0" w:type="auto"/>
          </w:tcPr>
          <w:p w:rsidR="00C42DBB" w:rsidRPr="00D053A9" w:rsidRDefault="00C42DBB" w:rsidP="00D66561">
            <w:pPr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053A9">
              <w:rPr>
                <w:rFonts w:ascii="TH SarabunPSK" w:hAnsi="TH SarabunPSK" w:cs="TH SarabunPSK"/>
                <w:color w:val="000000" w:themeColor="text1"/>
                <w:cs/>
              </w:rPr>
              <w:t>ยังค</w:t>
            </w:r>
            <w:r w:rsidR="00AE047D" w:rsidRPr="00D053A9">
              <w:rPr>
                <w:rFonts w:ascii="TH SarabunPSK" w:hAnsi="TH SarabunPSK" w:cs="TH SarabunPSK"/>
                <w:color w:val="000000" w:themeColor="text1"/>
                <w:cs/>
              </w:rPr>
              <w:t>งยืนยันการกำหนดกิจการและ</w:t>
            </w:r>
            <w:r w:rsidR="00AE047D" w:rsidRPr="00D053A9">
              <w:rPr>
                <w:rFonts w:ascii="TH SarabunPSK" w:hAnsi="TH SarabunPSK" w:cs="TH SarabunPSK" w:hint="cs"/>
                <w:color w:val="000000" w:themeColor="text1"/>
                <w:cs/>
              </w:rPr>
              <w:t>เชิงอรรถ</w:t>
            </w:r>
            <w:r w:rsidRPr="00D053A9">
              <w:rPr>
                <w:rFonts w:ascii="TH SarabunPSK" w:hAnsi="TH SarabunPSK" w:cs="TH SarabunPSK"/>
                <w:color w:val="000000" w:themeColor="text1"/>
                <w:cs/>
              </w:rPr>
              <w:t>ประเทศไทยในย่านความถี่</w:t>
            </w:r>
            <w:r w:rsidRPr="00D053A9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D053A9">
              <w:rPr>
                <w:rFonts w:ascii="TH SarabunPSK" w:hAnsi="TH SarabunPSK" w:cs="TH SarabunPSK"/>
                <w:color w:val="000000" w:themeColor="text1"/>
                <w:cs/>
              </w:rPr>
              <w:t>๕๐ - ๕๔ เมกะเฮิรตซ์ ตามตารางกำหนดคลื่นความถี่แห่งชาติ พ.ศ. (๒๕๖๐</w:t>
            </w:r>
            <w:r w:rsidRPr="00D053A9">
              <w:rPr>
                <w:rFonts w:ascii="TH SarabunPSK" w:hAnsi="TH SarabunPSK" w:cs="TH SarabunPSK"/>
                <w:color w:val="000000" w:themeColor="text1"/>
              </w:rPr>
              <w:t>)</w:t>
            </w:r>
          </w:p>
        </w:tc>
      </w:tr>
      <w:tr w:rsidR="00C42DBB" w:rsidRPr="00D053A9" w:rsidTr="00D053A9">
        <w:trPr>
          <w:trHeight w:val="559"/>
          <w:jc w:val="center"/>
        </w:trPr>
        <w:tc>
          <w:tcPr>
            <w:tcW w:w="0" w:type="auto"/>
          </w:tcPr>
          <w:p w:rsidR="00C42DBB" w:rsidRPr="00D053A9" w:rsidRDefault="00C42DBB" w:rsidP="00D66561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053A9">
              <w:rPr>
                <w:rFonts w:ascii="TH SarabunPSK" w:hAnsi="TH SarabunPSK" w:cs="TH SarabunPSK"/>
                <w:color w:val="000000" w:themeColor="text1"/>
                <w:cs/>
              </w:rPr>
              <w:t>๙</w:t>
            </w:r>
          </w:p>
        </w:tc>
        <w:tc>
          <w:tcPr>
            <w:tcW w:w="0" w:type="auto"/>
          </w:tcPr>
          <w:p w:rsidR="00C42DBB" w:rsidRPr="00D053A9" w:rsidRDefault="00C42DBB" w:rsidP="00D66561">
            <w:pPr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053A9">
              <w:rPr>
                <w:rFonts w:ascii="TH SarabunPSK" w:hAnsi="TH SarabunPSK" w:cs="TH SarabunPSK"/>
                <w:cs/>
              </w:rPr>
              <w:t>รับข้อมูลไว้เพื่อประกอบการพิจารณา</w:t>
            </w:r>
            <w:r w:rsidRPr="00D053A9">
              <w:rPr>
                <w:rFonts w:ascii="TH SarabunPSK" w:eastAsia="Calibri" w:hAnsi="TH SarabunPSK" w:cs="TH SarabunPSK"/>
                <w:cs/>
                <w:lang w:eastAsia="en-GB"/>
              </w:rPr>
              <w:t>ปรับปรุง ประกาศ กสทช. เรื่อง หลักเกณฑ์การใช้คลื่นความถี่สำหรับเครื่องวิทยุคมนาคม</w:t>
            </w:r>
            <w:r w:rsidRPr="00D053A9">
              <w:rPr>
                <w:rFonts w:ascii="TH SarabunPSK" w:eastAsia="Calibri" w:hAnsi="TH SarabunPSK" w:cs="TH SarabunPSK"/>
                <w:lang w:eastAsia="en-GB"/>
              </w:rPr>
              <w:t xml:space="preserve"> </w:t>
            </w:r>
            <w:r w:rsidRPr="00D053A9">
              <w:rPr>
                <w:rFonts w:ascii="TH SarabunPSK" w:eastAsia="Calibri" w:hAnsi="TH SarabunPSK" w:cs="TH SarabunPSK"/>
                <w:cs/>
                <w:lang w:eastAsia="en-GB"/>
              </w:rPr>
              <w:t>ประเภทไมโครโฟนไร้สาย</w:t>
            </w:r>
            <w:r w:rsidRPr="00D053A9">
              <w:rPr>
                <w:rFonts w:ascii="TH SarabunPSK" w:hAnsi="TH SarabunPSK" w:cs="TH SarabunPSK"/>
                <w:cs/>
              </w:rPr>
              <w:t>ต่อไป</w:t>
            </w:r>
          </w:p>
        </w:tc>
      </w:tr>
    </w:tbl>
    <w:p w:rsidR="001C403B" w:rsidRDefault="001C403B" w:rsidP="00577589">
      <w:pPr>
        <w:rPr>
          <w:rFonts w:cstheme="minorBidi"/>
          <w:color w:val="000000" w:themeColor="text1"/>
          <w:sz w:val="8"/>
          <w:szCs w:val="12"/>
          <w:cs/>
        </w:rPr>
        <w:sectPr w:rsidR="001C403B" w:rsidSect="00A82C35">
          <w:headerReference w:type="default" r:id="rId14"/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:rsidR="00C42DBB" w:rsidRDefault="00C42DBB" w:rsidP="00577589">
      <w:pPr>
        <w:rPr>
          <w:rFonts w:cstheme="minorBidi"/>
          <w:color w:val="000000" w:themeColor="text1"/>
          <w:sz w:val="8"/>
          <w:szCs w:val="12"/>
        </w:rPr>
      </w:pPr>
    </w:p>
    <w:p w:rsidR="001C403B" w:rsidRPr="00B95D92" w:rsidRDefault="001C403B" w:rsidP="001C403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B21C7">
        <w:rPr>
          <w:rFonts w:ascii="TH SarabunPSK" w:hAnsi="TH SarabunPSK" w:cs="TH SarabunPSK" w:hint="cs"/>
          <w:b/>
          <w:bCs/>
          <w:sz w:val="32"/>
          <w:szCs w:val="32"/>
          <w:cs/>
        </w:rPr>
        <w:t>ข้อผิดพลาดจากการแปลและการพิมพ์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7"/>
        <w:gridCol w:w="1598"/>
        <w:gridCol w:w="1399"/>
        <w:gridCol w:w="1306"/>
        <w:gridCol w:w="2126"/>
        <w:gridCol w:w="6978"/>
      </w:tblGrid>
      <w:tr w:rsidR="001C403B" w:rsidRPr="00951912" w:rsidTr="00EC11A9">
        <w:trPr>
          <w:tblHeader/>
        </w:trPr>
        <w:tc>
          <w:tcPr>
            <w:tcW w:w="767" w:type="dxa"/>
          </w:tcPr>
          <w:p w:rsidR="001C403B" w:rsidRPr="00951912" w:rsidRDefault="001C403B" w:rsidP="00EC11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19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</w:t>
            </w:r>
          </w:p>
        </w:tc>
        <w:tc>
          <w:tcPr>
            <w:tcW w:w="1598" w:type="dxa"/>
          </w:tcPr>
          <w:p w:rsidR="001C403B" w:rsidRPr="00951912" w:rsidRDefault="001C403B" w:rsidP="00EC11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19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ย่านความถี่</w:t>
            </w:r>
          </w:p>
        </w:tc>
        <w:tc>
          <w:tcPr>
            <w:tcW w:w="1399" w:type="dxa"/>
          </w:tcPr>
          <w:p w:rsidR="001C403B" w:rsidRPr="00951912" w:rsidRDefault="001C403B" w:rsidP="00EC11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19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เขตภูมิภาคที่</w:t>
            </w:r>
          </w:p>
        </w:tc>
        <w:tc>
          <w:tcPr>
            <w:tcW w:w="1306" w:type="dxa"/>
          </w:tcPr>
          <w:p w:rsidR="001C403B" w:rsidRPr="00951912" w:rsidRDefault="001C403B" w:rsidP="00EC11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19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ประเทศไทย</w:t>
            </w:r>
          </w:p>
        </w:tc>
        <w:tc>
          <w:tcPr>
            <w:tcW w:w="2126" w:type="dxa"/>
          </w:tcPr>
          <w:p w:rsidR="001C403B" w:rsidRPr="00951912" w:rsidRDefault="001C403B" w:rsidP="00EC11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เชิงอรรถประเทศไทย</w:t>
            </w:r>
          </w:p>
        </w:tc>
        <w:tc>
          <w:tcPr>
            <w:tcW w:w="6978" w:type="dxa"/>
          </w:tcPr>
          <w:p w:rsidR="001C403B" w:rsidRPr="00951912" w:rsidRDefault="001C403B" w:rsidP="00EC11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19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การแก้ไข</w:t>
            </w:r>
          </w:p>
        </w:tc>
      </w:tr>
      <w:tr w:rsidR="001C403B" w:rsidRPr="00951912" w:rsidTr="00EC11A9">
        <w:trPr>
          <w:trHeight w:val="1492"/>
        </w:trPr>
        <w:tc>
          <w:tcPr>
            <w:tcW w:w="767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598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135.7-137.8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137.8-160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160-190</w:t>
            </w:r>
          </w:p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190-200</w:t>
            </w:r>
          </w:p>
        </w:tc>
        <w:tc>
          <w:tcPr>
            <w:tcW w:w="1399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6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1C403B" w:rsidRPr="00951912" w:rsidRDefault="001C403B" w:rsidP="00EC11A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51912">
              <w:rPr>
                <w:rFonts w:ascii="TH SarabunPSK" w:hAnsi="TH SarabunPSK" w:cs="TH SarabunPSK" w:hint="cs"/>
                <w:sz w:val="32"/>
                <w:szCs w:val="32"/>
              </w:rPr>
              <w:sym w:font="Wingdings" w:char="F0FC"/>
            </w:r>
          </w:p>
        </w:tc>
        <w:tc>
          <w:tcPr>
            <w:tcW w:w="6978" w:type="dxa"/>
          </w:tcPr>
          <w:p w:rsidR="001C403B" w:rsidRPr="00951912" w:rsidRDefault="001C403B" w:rsidP="00EC11A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เพิ่ม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T-LPD/SRD</w:t>
            </w:r>
          </w:p>
        </w:tc>
      </w:tr>
      <w:tr w:rsidR="001C403B" w:rsidRPr="00951912" w:rsidTr="00EC11A9">
        <w:tc>
          <w:tcPr>
            <w:tcW w:w="767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51912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598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200-285</w:t>
            </w:r>
          </w:p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51912">
              <w:rPr>
                <w:rFonts w:ascii="TH SarabunPSK" w:hAnsi="TH SarabunPSK" w:cs="TH SarabunPSK"/>
                <w:sz w:val="32"/>
                <w:szCs w:val="32"/>
              </w:rPr>
              <w:t>285-315</w:t>
            </w:r>
          </w:p>
        </w:tc>
        <w:tc>
          <w:tcPr>
            <w:tcW w:w="1399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6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51912">
              <w:rPr>
                <w:rFonts w:ascii="TH SarabunPSK" w:hAnsi="TH SarabunPSK" w:cs="TH SarabunPSK" w:hint="cs"/>
                <w:sz w:val="32"/>
                <w:szCs w:val="32"/>
              </w:rPr>
              <w:sym w:font="Wingdings" w:char="F0FC"/>
            </w:r>
          </w:p>
        </w:tc>
        <w:tc>
          <w:tcPr>
            <w:tcW w:w="6978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เพิ่ม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T-LPD/SRD</w:t>
            </w:r>
          </w:p>
        </w:tc>
      </w:tr>
      <w:tr w:rsidR="001C403B" w:rsidRPr="00951912" w:rsidTr="00EC11A9">
        <w:tc>
          <w:tcPr>
            <w:tcW w:w="767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51912">
              <w:rPr>
                <w:rFonts w:ascii="TH SarabunPSK" w:hAnsi="TH SarabunPSK" w:cs="TH SarabunPSK"/>
                <w:sz w:val="32"/>
                <w:szCs w:val="32"/>
              </w:rPr>
              <w:t>37</w:t>
            </w:r>
          </w:p>
        </w:tc>
        <w:tc>
          <w:tcPr>
            <w:tcW w:w="1598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148-149.9</w:t>
            </w:r>
          </w:p>
        </w:tc>
        <w:tc>
          <w:tcPr>
            <w:tcW w:w="1399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6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51912">
              <w:rPr>
                <w:rFonts w:ascii="TH SarabunPSK" w:hAnsi="TH SarabunPSK" w:cs="TH SarabunPSK" w:hint="cs"/>
                <w:sz w:val="32"/>
                <w:szCs w:val="32"/>
              </w:rPr>
              <w:sym w:font="Wingdings" w:char="F0FC"/>
            </w:r>
          </w:p>
        </w:tc>
        <w:tc>
          <w:tcPr>
            <w:tcW w:w="2126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978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ลบแรเงาออก</w:t>
            </w:r>
          </w:p>
        </w:tc>
      </w:tr>
      <w:tr w:rsidR="001C403B" w:rsidRPr="00951912" w:rsidTr="00EC11A9">
        <w:tc>
          <w:tcPr>
            <w:tcW w:w="767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51912">
              <w:rPr>
                <w:rFonts w:ascii="TH SarabunPSK" w:hAnsi="TH SarabunPSK" w:cs="TH SarabunPSK"/>
                <w:sz w:val="32"/>
                <w:szCs w:val="32"/>
              </w:rPr>
              <w:t>51</w:t>
            </w:r>
          </w:p>
        </w:tc>
        <w:tc>
          <w:tcPr>
            <w:tcW w:w="1598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51912">
              <w:rPr>
                <w:rFonts w:ascii="TH SarabunPSK" w:hAnsi="TH SarabunPSK" w:cs="TH SarabunPSK"/>
                <w:sz w:val="32"/>
                <w:szCs w:val="32"/>
              </w:rPr>
              <w:t>1 452-1 492</w:t>
            </w:r>
          </w:p>
        </w:tc>
        <w:tc>
          <w:tcPr>
            <w:tcW w:w="1399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6" w:type="dxa"/>
          </w:tcPr>
          <w:p w:rsidR="001C403B" w:rsidRPr="00951912" w:rsidRDefault="001C403B" w:rsidP="00EC11A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51912">
              <w:rPr>
                <w:rFonts w:ascii="TH SarabunPSK" w:hAnsi="TH SarabunPSK" w:cs="TH SarabunPSK" w:hint="cs"/>
                <w:sz w:val="32"/>
                <w:szCs w:val="32"/>
              </w:rPr>
              <w:sym w:font="Wingdings" w:char="F0FC"/>
            </w:r>
          </w:p>
        </w:tc>
        <w:tc>
          <w:tcPr>
            <w:tcW w:w="2126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978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ตัดกิจการกระจายเสียงและโทรทัศน์, กิจการกระจายเสียงและกิจการโทรทัศน์ผ่านดาวเทียม ออก</w:t>
            </w:r>
          </w:p>
        </w:tc>
      </w:tr>
    </w:tbl>
    <w:p w:rsidR="001C403B" w:rsidRDefault="001C403B" w:rsidP="001C403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C403B" w:rsidRDefault="001C403B" w:rsidP="001C403B"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ผลพิจารณาของคณะทำงานจัดทำแผนแม่บทการบริหารคลื่นความถี่ ครั้งที่ ๑/๒๕๖๒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7"/>
        <w:gridCol w:w="1598"/>
        <w:gridCol w:w="1399"/>
        <w:gridCol w:w="1306"/>
        <w:gridCol w:w="2126"/>
        <w:gridCol w:w="6978"/>
      </w:tblGrid>
      <w:tr w:rsidR="001C403B" w:rsidRPr="00951912" w:rsidTr="00EC11A9">
        <w:trPr>
          <w:tblHeader/>
        </w:trPr>
        <w:tc>
          <w:tcPr>
            <w:tcW w:w="767" w:type="dxa"/>
          </w:tcPr>
          <w:p w:rsidR="001C403B" w:rsidRPr="00951912" w:rsidRDefault="001C403B" w:rsidP="00EC11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19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</w:t>
            </w:r>
          </w:p>
        </w:tc>
        <w:tc>
          <w:tcPr>
            <w:tcW w:w="1598" w:type="dxa"/>
          </w:tcPr>
          <w:p w:rsidR="001C403B" w:rsidRPr="00951912" w:rsidRDefault="001C403B" w:rsidP="00EC11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19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ย่านความถี่</w:t>
            </w:r>
          </w:p>
        </w:tc>
        <w:tc>
          <w:tcPr>
            <w:tcW w:w="1399" w:type="dxa"/>
          </w:tcPr>
          <w:p w:rsidR="001C403B" w:rsidRPr="00951912" w:rsidRDefault="001C403B" w:rsidP="00EC11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19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เขตภูมิภาคที่</w:t>
            </w:r>
          </w:p>
        </w:tc>
        <w:tc>
          <w:tcPr>
            <w:tcW w:w="1306" w:type="dxa"/>
          </w:tcPr>
          <w:p w:rsidR="001C403B" w:rsidRPr="00951912" w:rsidRDefault="001C403B" w:rsidP="00EC11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19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ประเทศไทย</w:t>
            </w:r>
          </w:p>
        </w:tc>
        <w:tc>
          <w:tcPr>
            <w:tcW w:w="2126" w:type="dxa"/>
          </w:tcPr>
          <w:p w:rsidR="001C403B" w:rsidRPr="00951912" w:rsidRDefault="001C403B" w:rsidP="00EC11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เชิงอรรถประเทศไทย</w:t>
            </w:r>
          </w:p>
        </w:tc>
        <w:tc>
          <w:tcPr>
            <w:tcW w:w="6978" w:type="dxa"/>
          </w:tcPr>
          <w:p w:rsidR="001C403B" w:rsidRPr="00951912" w:rsidRDefault="001C403B" w:rsidP="00EC11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19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การแก้ไข</w:t>
            </w:r>
          </w:p>
        </w:tc>
      </w:tr>
      <w:tr w:rsidR="001C403B" w:rsidRPr="00951912" w:rsidTr="00EC11A9">
        <w:tc>
          <w:tcPr>
            <w:tcW w:w="767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598" w:type="dxa"/>
            <w:tcBorders>
              <w:bottom w:val="single" w:sz="4" w:space="0" w:color="000000"/>
            </w:tcBorders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526.5-1 606.5</w:t>
            </w:r>
          </w:p>
        </w:tc>
        <w:tc>
          <w:tcPr>
            <w:tcW w:w="1399" w:type="dxa"/>
            <w:tcBorders>
              <w:bottom w:val="single" w:sz="4" w:space="0" w:color="000000"/>
            </w:tcBorders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6" w:type="dxa"/>
            <w:tcBorders>
              <w:bottom w:val="single" w:sz="4" w:space="0" w:color="000000"/>
            </w:tcBorders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51912">
              <w:rPr>
                <w:rFonts w:ascii="TH SarabunPSK" w:hAnsi="TH SarabunPSK" w:cs="TH SarabunPSK" w:hint="cs"/>
                <w:sz w:val="32"/>
                <w:szCs w:val="32"/>
              </w:rPr>
              <w:sym w:font="Wingdings" w:char="F0FC"/>
            </w:r>
          </w:p>
        </w:tc>
        <w:tc>
          <w:tcPr>
            <w:tcW w:w="6978" w:type="dxa"/>
            <w:tcBorders>
              <w:bottom w:val="single" w:sz="4" w:space="0" w:color="000000"/>
            </w:tcBorders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เพิ่ม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T-Railway </w:t>
            </w:r>
          </w:p>
        </w:tc>
      </w:tr>
      <w:tr w:rsidR="001C403B" w:rsidRPr="00951912" w:rsidTr="00EC11A9">
        <w:tc>
          <w:tcPr>
            <w:tcW w:w="767" w:type="dxa"/>
            <w:vMerge w:val="restart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1598" w:type="dxa"/>
            <w:tcBorders>
              <w:bottom w:val="nil"/>
            </w:tcBorders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3 230-3 400</w:t>
            </w:r>
          </w:p>
        </w:tc>
        <w:tc>
          <w:tcPr>
            <w:tcW w:w="1399" w:type="dxa"/>
            <w:tcBorders>
              <w:bottom w:val="nil"/>
            </w:tcBorders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6" w:type="dxa"/>
            <w:tcBorders>
              <w:bottom w:val="nil"/>
            </w:tcBorders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51912">
              <w:rPr>
                <w:rFonts w:ascii="TH SarabunPSK" w:hAnsi="TH SarabunPSK" w:cs="TH SarabunPSK" w:hint="cs"/>
                <w:sz w:val="32"/>
                <w:szCs w:val="32"/>
              </w:rPr>
              <w:sym w:font="Wingdings" w:char="F0FC"/>
            </w:r>
          </w:p>
        </w:tc>
        <w:tc>
          <w:tcPr>
            <w:tcW w:w="6978" w:type="dxa"/>
            <w:tcBorders>
              <w:bottom w:val="nil"/>
            </w:tcBorders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เพิ่ม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T-Railway</w:t>
            </w:r>
          </w:p>
        </w:tc>
      </w:tr>
      <w:tr w:rsidR="001C403B" w:rsidRPr="00951912" w:rsidTr="000D4272">
        <w:trPr>
          <w:trHeight w:val="2732"/>
        </w:trPr>
        <w:tc>
          <w:tcPr>
            <w:tcW w:w="767" w:type="dxa"/>
            <w:vMerge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8" w:type="dxa"/>
            <w:tcBorders>
              <w:top w:val="nil"/>
            </w:tcBorders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3 400-3 500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3 500-3 540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3 540-3 600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3 600-3 900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3 900-3 950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3 950-4 000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4 000-4 063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4 063-4 438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4 438-4 488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4 488-4 650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4 650-4 700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4 700-4 750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4 750-4 850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4 850-4 995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4 995-5 003</w:t>
            </w:r>
          </w:p>
        </w:tc>
        <w:tc>
          <w:tcPr>
            <w:tcW w:w="1399" w:type="dxa"/>
            <w:tcBorders>
              <w:top w:val="nil"/>
            </w:tcBorders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78" w:type="dxa"/>
            <w:tcBorders>
              <w:top w:val="nil"/>
            </w:tcBorders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03B" w:rsidRPr="00951912" w:rsidTr="000D4272">
        <w:trPr>
          <w:trHeight w:val="1193"/>
        </w:trPr>
        <w:tc>
          <w:tcPr>
            <w:tcW w:w="767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1598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5 003-5 005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5 005-5 060</w:t>
            </w:r>
          </w:p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5 060-5 250</w:t>
            </w:r>
          </w:p>
        </w:tc>
        <w:tc>
          <w:tcPr>
            <w:tcW w:w="1399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6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51912">
              <w:rPr>
                <w:rFonts w:ascii="TH SarabunPSK" w:hAnsi="TH SarabunPSK" w:cs="TH SarabunPSK" w:hint="cs"/>
                <w:sz w:val="32"/>
                <w:szCs w:val="32"/>
              </w:rPr>
              <w:sym w:font="Wingdings" w:char="F0FC"/>
            </w:r>
          </w:p>
        </w:tc>
        <w:tc>
          <w:tcPr>
            <w:tcW w:w="6978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เพิ่ม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T-Railway</w:t>
            </w:r>
          </w:p>
        </w:tc>
      </w:tr>
      <w:tr w:rsidR="001C403B" w:rsidRPr="00951912" w:rsidTr="00EC11A9">
        <w:trPr>
          <w:trHeight w:val="2180"/>
        </w:trPr>
        <w:tc>
          <w:tcPr>
            <w:tcW w:w="767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</w:t>
            </w:r>
          </w:p>
        </w:tc>
        <w:tc>
          <w:tcPr>
            <w:tcW w:w="1598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9 500-9 900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9 900-9 995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9 995-10 003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10 003-10 005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10 005-10 100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10 100-10 150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6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51912">
              <w:rPr>
                <w:rFonts w:ascii="TH SarabunPSK" w:hAnsi="TH SarabunPSK" w:cs="TH SarabunPSK" w:hint="cs"/>
                <w:sz w:val="32"/>
                <w:szCs w:val="32"/>
              </w:rPr>
              <w:sym w:font="Wingdings" w:char="F0FC"/>
            </w:r>
          </w:p>
        </w:tc>
        <w:tc>
          <w:tcPr>
            <w:tcW w:w="6978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เพิ่ม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T-Railway </w:t>
            </w:r>
          </w:p>
        </w:tc>
      </w:tr>
      <w:tr w:rsidR="001C403B" w:rsidRPr="00951912" w:rsidTr="000D4272">
        <w:trPr>
          <w:trHeight w:val="938"/>
        </w:trPr>
        <w:tc>
          <w:tcPr>
            <w:tcW w:w="767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</w:t>
            </w:r>
          </w:p>
        </w:tc>
        <w:tc>
          <w:tcPr>
            <w:tcW w:w="1598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39.5-39.986</w:t>
            </w:r>
          </w:p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39.986-40</w:t>
            </w:r>
          </w:p>
        </w:tc>
        <w:tc>
          <w:tcPr>
            <w:tcW w:w="1399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6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51912">
              <w:rPr>
                <w:rFonts w:ascii="TH SarabunPSK" w:hAnsi="TH SarabunPSK" w:cs="TH SarabunPSK" w:hint="cs"/>
                <w:sz w:val="32"/>
                <w:szCs w:val="32"/>
              </w:rPr>
              <w:sym w:font="Wingdings" w:char="F0FC"/>
            </w:r>
          </w:p>
        </w:tc>
        <w:tc>
          <w:tcPr>
            <w:tcW w:w="2126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51912">
              <w:rPr>
                <w:rFonts w:ascii="TH SarabunPSK" w:hAnsi="TH SarabunPSK" w:cs="TH SarabunPSK" w:hint="cs"/>
                <w:sz w:val="32"/>
                <w:szCs w:val="32"/>
              </w:rPr>
              <w:sym w:font="Wingdings" w:char="F0FC"/>
            </w:r>
          </w:p>
        </w:tc>
        <w:tc>
          <w:tcPr>
            <w:tcW w:w="6978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ตัด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5.132A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และเพิ่ม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T-Experimental Radar</w:t>
            </w:r>
          </w:p>
        </w:tc>
      </w:tr>
      <w:tr w:rsidR="001C403B" w:rsidRPr="00951912" w:rsidTr="000D4272">
        <w:trPr>
          <w:trHeight w:val="1031"/>
        </w:trPr>
        <w:tc>
          <w:tcPr>
            <w:tcW w:w="767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65</w:t>
            </w:r>
          </w:p>
        </w:tc>
        <w:tc>
          <w:tcPr>
            <w:tcW w:w="1598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3 400-3 500</w:t>
            </w:r>
          </w:p>
          <w:p w:rsidR="000D4272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3 500-3 700</w:t>
            </w:r>
          </w:p>
        </w:tc>
        <w:tc>
          <w:tcPr>
            <w:tcW w:w="1399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6" w:type="dxa"/>
          </w:tcPr>
          <w:p w:rsidR="001C403B" w:rsidRPr="00951912" w:rsidRDefault="001C403B" w:rsidP="00EC11A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51912">
              <w:rPr>
                <w:rFonts w:ascii="TH SarabunPSK" w:hAnsi="TH SarabunPSK" w:cs="TH SarabunPSK" w:hint="cs"/>
                <w:sz w:val="32"/>
                <w:szCs w:val="32"/>
              </w:rPr>
              <w:sym w:font="Wingdings" w:char="F0FC"/>
            </w:r>
          </w:p>
        </w:tc>
        <w:tc>
          <w:tcPr>
            <w:tcW w:w="6978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เพิ่ม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T-P11  T-IMT</w:t>
            </w:r>
          </w:p>
        </w:tc>
      </w:tr>
      <w:tr w:rsidR="001C403B" w:rsidRPr="00951912" w:rsidTr="00EC11A9">
        <w:tc>
          <w:tcPr>
            <w:tcW w:w="767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85</w:t>
            </w:r>
          </w:p>
        </w:tc>
        <w:tc>
          <w:tcPr>
            <w:tcW w:w="1598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24.25-24.45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24.45-24.65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24.65-24.75</w:t>
            </w:r>
          </w:p>
        </w:tc>
        <w:tc>
          <w:tcPr>
            <w:tcW w:w="1399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6" w:type="dxa"/>
          </w:tcPr>
          <w:p w:rsidR="001C403B" w:rsidRPr="00951912" w:rsidRDefault="001C403B" w:rsidP="00EC11A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51912">
              <w:rPr>
                <w:rFonts w:ascii="TH SarabunPSK" w:hAnsi="TH SarabunPSK" w:cs="TH SarabunPSK" w:hint="cs"/>
                <w:sz w:val="32"/>
                <w:szCs w:val="32"/>
              </w:rPr>
              <w:sym w:font="Wingdings" w:char="F0FC"/>
            </w:r>
          </w:p>
        </w:tc>
        <w:tc>
          <w:tcPr>
            <w:tcW w:w="6978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เพิ่ม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T-P12  T-IMT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403B" w:rsidRPr="00951912" w:rsidTr="00EC11A9">
        <w:tc>
          <w:tcPr>
            <w:tcW w:w="767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87</w:t>
            </w:r>
          </w:p>
        </w:tc>
        <w:tc>
          <w:tcPr>
            <w:tcW w:w="1598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24.75-25.25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25.25-25.5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25.5-27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27-27.5</w:t>
            </w:r>
          </w:p>
        </w:tc>
        <w:tc>
          <w:tcPr>
            <w:tcW w:w="1399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6" w:type="dxa"/>
          </w:tcPr>
          <w:p w:rsidR="001C403B" w:rsidRPr="00951912" w:rsidRDefault="001C403B" w:rsidP="00EC11A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1C403B" w:rsidRPr="00951912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51912">
              <w:rPr>
                <w:rFonts w:ascii="TH SarabunPSK" w:hAnsi="TH SarabunPSK" w:cs="TH SarabunPSK" w:hint="cs"/>
                <w:sz w:val="32"/>
                <w:szCs w:val="32"/>
              </w:rPr>
              <w:sym w:font="Wingdings" w:char="F0FC"/>
            </w:r>
          </w:p>
        </w:tc>
        <w:tc>
          <w:tcPr>
            <w:tcW w:w="6978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เพิ่ม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T-P12  T-IMT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C403B" w:rsidRPr="008D23A4" w:rsidRDefault="001C403B" w:rsidP="001C403B">
      <w:pPr>
        <w:rPr>
          <w:sz w:val="8"/>
          <w:szCs w:val="12"/>
        </w:rPr>
      </w:pPr>
      <w:r>
        <w:br w:type="page"/>
      </w:r>
    </w:p>
    <w:tbl>
      <w:tblPr>
        <w:tblW w:w="142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6"/>
        <w:gridCol w:w="3595"/>
        <w:gridCol w:w="9906"/>
      </w:tblGrid>
      <w:tr w:rsidR="001C403B" w:rsidRPr="00A63E56" w:rsidTr="001C403B">
        <w:trPr>
          <w:tblHeader/>
          <w:jc w:val="center"/>
        </w:trPr>
        <w:tc>
          <w:tcPr>
            <w:tcW w:w="766" w:type="dxa"/>
          </w:tcPr>
          <w:p w:rsidR="001C403B" w:rsidRPr="00A63E56" w:rsidRDefault="001C403B" w:rsidP="00EC11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3E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</w:t>
            </w:r>
          </w:p>
        </w:tc>
        <w:tc>
          <w:tcPr>
            <w:tcW w:w="3595" w:type="dxa"/>
          </w:tcPr>
          <w:p w:rsidR="001C403B" w:rsidRPr="00A63E56" w:rsidRDefault="001C403B" w:rsidP="00EC11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เชิงอรรถระหว่างประเทศ/ประเทศไทย</w:t>
            </w:r>
          </w:p>
        </w:tc>
        <w:tc>
          <w:tcPr>
            <w:tcW w:w="9906" w:type="dxa"/>
          </w:tcPr>
          <w:p w:rsidR="001C403B" w:rsidRPr="00A63E56" w:rsidRDefault="001C403B" w:rsidP="00EC11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3E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การแก้ไข</w:t>
            </w:r>
          </w:p>
        </w:tc>
      </w:tr>
      <w:tr w:rsidR="001C403B" w:rsidRPr="00A63E56" w:rsidTr="001C403B">
        <w:trPr>
          <w:jc w:val="center"/>
        </w:trPr>
        <w:tc>
          <w:tcPr>
            <w:tcW w:w="766" w:type="dxa"/>
            <w:vMerge w:val="restart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211</w:t>
            </w:r>
          </w:p>
        </w:tc>
        <w:tc>
          <w:tcPr>
            <w:tcW w:w="3595" w:type="dxa"/>
          </w:tcPr>
          <w:p w:rsidR="001C403B" w:rsidRPr="00665F09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65F09">
              <w:rPr>
                <w:rFonts w:ascii="TH SarabunPSK" w:hAnsi="TH SarabunPSK" w:cs="TH SarabunPSK"/>
                <w:sz w:val="32"/>
                <w:szCs w:val="32"/>
              </w:rPr>
              <w:t>T-P1, T-P5, T-P10</w:t>
            </w:r>
          </w:p>
        </w:tc>
        <w:tc>
          <w:tcPr>
            <w:tcW w:w="9906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“ยกเลิก” เนื่องจากดำเนินการแล้วเสร็จ</w:t>
            </w:r>
          </w:p>
        </w:tc>
      </w:tr>
      <w:tr w:rsidR="001C403B" w:rsidRPr="00A63E56" w:rsidTr="001C403B">
        <w:trPr>
          <w:jc w:val="center"/>
        </w:trPr>
        <w:tc>
          <w:tcPr>
            <w:tcW w:w="766" w:type="dxa"/>
            <w:vMerge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95" w:type="dxa"/>
          </w:tcPr>
          <w:p w:rsidR="001C403B" w:rsidRPr="00F903DC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T-P4</w:t>
            </w:r>
          </w:p>
        </w:tc>
        <w:tc>
          <w:tcPr>
            <w:tcW w:w="9906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แก้ไข </w:t>
            </w:r>
            <w:r w:rsidRPr="00E35D6A">
              <w:rPr>
                <w:rFonts w:ascii="TH SarabunPSK" w:hAnsi="TH SarabunPSK" w:cs="TH SarabunPSK" w:hint="cs"/>
                <w:sz w:val="32"/>
                <w:szCs w:val="32"/>
                <w:cs/>
              </w:rPr>
              <w:t>คลื่นความถี่ย่าน 470-510</w:t>
            </w:r>
            <w:r w:rsidRPr="00E35D6A">
              <w:rPr>
                <w:rFonts w:ascii="TH SarabunPSK" w:hAnsi="TH SarabunPSK" w:cs="TH SarabunPSK"/>
                <w:sz w:val="32"/>
                <w:szCs w:val="32"/>
              </w:rPr>
              <w:t>MHz</w:t>
            </w:r>
            <w:r w:rsidRPr="00E35D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จาก </w:t>
            </w:r>
            <w:r w:rsidRPr="00BF3210">
              <w:rPr>
                <w:rFonts w:ascii="TH SarabunPSK" w:hAnsi="TH SarabunPSK" w:cs="TH SarabunPSK" w:hint="cs"/>
                <w:sz w:val="32"/>
                <w:szCs w:val="32"/>
                <w:cs/>
              </w:rPr>
              <w:t>“ภายในปี 25</w:t>
            </w:r>
            <w:r w:rsidRPr="00BF321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63</w:t>
            </w:r>
            <w:r w:rsidRPr="00BF3210">
              <w:rPr>
                <w:rFonts w:ascii="TH SarabunPSK" w:hAnsi="TH SarabunPSK" w:cs="TH SarabunPSK" w:hint="cs"/>
                <w:sz w:val="32"/>
                <w:szCs w:val="32"/>
                <w:cs/>
              </w:rPr>
              <w:t>” เป็น “ภายในปี 25</w:t>
            </w:r>
            <w:r w:rsidRPr="00BF321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62</w:t>
            </w:r>
            <w:r w:rsidRPr="00BF3210"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และตัดข้อความ “</w:t>
            </w:r>
            <w:r w:rsidRPr="002F32BB">
              <w:rPr>
                <w:rFonts w:ascii="TH SarabunPSK" w:hAnsi="TH SarabunPSK" w:cs="TH SarabunPSK" w:hint="cs"/>
                <w:sz w:val="32"/>
                <w:szCs w:val="32"/>
                <w:cs/>
                <w:lang w:val="sv-SE"/>
              </w:rPr>
              <w:t>และปรับปรุง</w:t>
            </w:r>
            <w:r w:rsidRPr="002F32BB">
              <w:rPr>
                <w:rFonts w:ascii="TH SarabunPSK" w:hAnsi="TH SarabunPSK" w:cs="TH SarabunPSK"/>
                <w:sz w:val="32"/>
                <w:szCs w:val="32"/>
                <w:cs/>
                <w:lang w:val="sv-SE"/>
              </w:rPr>
              <w:t>ประกาศ</w:t>
            </w:r>
            <w:r w:rsidRPr="002F32BB">
              <w:rPr>
                <w:rFonts w:ascii="TH SarabunPSK" w:hAnsi="TH SarabunPSK" w:cs="TH SarabunPSK"/>
                <w:sz w:val="32"/>
                <w:szCs w:val="32"/>
                <w:lang w:val="sv-SE"/>
              </w:rPr>
              <w:t xml:space="preserve"> </w:t>
            </w:r>
            <w:r w:rsidRPr="002F32BB">
              <w:rPr>
                <w:rFonts w:ascii="TH SarabunPSK" w:hAnsi="TH SarabunPSK" w:cs="TH SarabunPSK"/>
                <w:sz w:val="32"/>
                <w:szCs w:val="32"/>
                <w:cs/>
                <w:lang w:val="sv-SE"/>
              </w:rPr>
              <w:t>กสทช.</w:t>
            </w:r>
            <w:r w:rsidRPr="002F32BB">
              <w:rPr>
                <w:rFonts w:ascii="TH SarabunPSK" w:hAnsi="TH SarabunPSK" w:cs="TH SarabunPSK"/>
                <w:sz w:val="32"/>
                <w:szCs w:val="32"/>
                <w:lang w:val="sv-SE"/>
              </w:rPr>
              <w:t xml:space="preserve"> </w:t>
            </w:r>
            <w:r w:rsidRPr="002F32BB">
              <w:rPr>
                <w:rFonts w:ascii="TH SarabunPSK" w:hAnsi="TH SarabunPSK" w:cs="TH SarabunPSK"/>
                <w:sz w:val="32"/>
                <w:szCs w:val="32"/>
                <w:cs/>
                <w:lang w:val="sv-SE"/>
              </w:rPr>
              <w:t>เรื่อง</w:t>
            </w:r>
            <w:r w:rsidRPr="002F32BB">
              <w:rPr>
                <w:rFonts w:ascii="TH SarabunPSK" w:hAnsi="TH SarabunPSK" w:cs="TH SarabunPSK"/>
                <w:sz w:val="32"/>
                <w:szCs w:val="32"/>
                <w:lang w:val="sv-SE"/>
              </w:rPr>
              <w:t xml:space="preserve"> </w:t>
            </w:r>
            <w:r w:rsidRPr="002F32BB">
              <w:rPr>
                <w:rFonts w:ascii="TH SarabunPSK" w:hAnsi="TH SarabunPSK" w:cs="TH SarabunPSK"/>
                <w:sz w:val="32"/>
                <w:szCs w:val="32"/>
                <w:cs/>
                <w:lang w:val="sv-SE"/>
              </w:rPr>
              <w:t>แผนความถี่วิทยุสำหรับกิจการโทรทัศน์ภาคพื้นดินในระบบดิจิตอล</w:t>
            </w:r>
            <w:r w:rsidRPr="002F32BB">
              <w:rPr>
                <w:rFonts w:ascii="TH SarabunPSK" w:hAnsi="TH SarabunPSK" w:cs="TH SarabunPSK" w:hint="cs"/>
                <w:sz w:val="32"/>
                <w:szCs w:val="32"/>
                <w:cs/>
                <w:lang w:val="sv-SE"/>
              </w:rPr>
              <w:t>ให้รองรับการใช้งานในย่าน</w:t>
            </w:r>
            <w:r w:rsidRPr="002F32BB">
              <w:rPr>
                <w:rFonts w:ascii="TH SarabunPSK" w:hAnsi="TH SarabunPSK" w:cs="TH SarabunPSK" w:hint="cs"/>
                <w:sz w:val="32"/>
                <w:szCs w:val="32"/>
                <w:lang w:val="sv-SE"/>
              </w:rPr>
              <w:t xml:space="preserve"> </w:t>
            </w:r>
            <w:r w:rsidRPr="002F32BB">
              <w:rPr>
                <w:rFonts w:ascii="TH SarabunPSK" w:hAnsi="TH SarabunPSK" w:cs="TH SarabunPSK" w:hint="cs"/>
                <w:sz w:val="32"/>
                <w:szCs w:val="32"/>
                <w:cs/>
                <w:lang w:val="sv-SE"/>
              </w:rPr>
              <w:t>470-69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2F32BB">
              <w:rPr>
                <w:rFonts w:ascii="TH SarabunPSK" w:hAnsi="TH SarabunPSK" w:cs="TH SarabunPSK" w:hint="cs"/>
                <w:sz w:val="32"/>
                <w:szCs w:val="32"/>
                <w:lang w:val="sv-SE"/>
              </w:rPr>
              <w:t xml:space="preserve"> </w:t>
            </w:r>
            <w:r w:rsidRPr="002F32BB">
              <w:rPr>
                <w:rFonts w:ascii="TH SarabunPSK" w:hAnsi="TH SarabunPSK" w:cs="TH SarabunPSK"/>
                <w:sz w:val="32"/>
                <w:szCs w:val="32"/>
              </w:rPr>
              <w:t>MHz</w:t>
            </w:r>
            <w:r w:rsidRPr="002F32BB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2F32BB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ภายในปี</w:t>
            </w:r>
            <w:r w:rsidRPr="002F32BB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2F32BB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แก้ไขจาก “รองรับการใช้งานในย่าน 470-698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MHz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ภายในปี </w:t>
            </w:r>
            <w:r w:rsidRPr="00BF321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BF3210">
              <w:rPr>
                <w:rFonts w:ascii="TH SarabunPSK" w:hAnsi="TH SarabunPSK" w:cs="TH SarabunPSK"/>
                <w:sz w:val="32"/>
                <w:szCs w:val="32"/>
                <w:u w:val="single"/>
              </w:rPr>
              <w:t>66</w:t>
            </w:r>
            <w:r w:rsidRPr="00BF3210"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  <w:r w:rsidRPr="00BF32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F3210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 “</w:t>
            </w:r>
            <w:r w:rsidRPr="00BF321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BF3210">
              <w:rPr>
                <w:rFonts w:ascii="TH SarabunPSK" w:hAnsi="TH SarabunPSK" w:cs="TH SarabunPSK"/>
                <w:sz w:val="32"/>
                <w:szCs w:val="32"/>
                <w:u w:val="single"/>
              </w:rPr>
              <w:t>63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” และ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“รองรับการใช้งานในย่าน 698-206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MHz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ภายในปี </w:t>
            </w:r>
            <w:r w:rsidRPr="00BF321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BF3210">
              <w:rPr>
                <w:rFonts w:ascii="TH SarabunPSK" w:hAnsi="TH SarabunPSK" w:cs="TH SarabunPSK"/>
                <w:sz w:val="32"/>
                <w:szCs w:val="32"/>
                <w:u w:val="single"/>
              </w:rPr>
              <w:t>66</w:t>
            </w:r>
            <w:r w:rsidRPr="00BF3210">
              <w:rPr>
                <w:rFonts w:ascii="TH SarabunPSK" w:hAnsi="TH SarabunPSK" w:cs="TH SarabunPSK" w:hint="cs"/>
                <w:sz w:val="32"/>
                <w:szCs w:val="32"/>
                <w:cs/>
              </w:rPr>
              <w:t>” เป็น “25</w:t>
            </w:r>
            <w:r w:rsidRPr="00BF321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63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</w:p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แก้ไขจาก “</w:t>
            </w:r>
            <w:r w:rsidRPr="00BF321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ภายในปี </w:t>
            </w:r>
            <w:r w:rsidRPr="00BF321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BF3210">
              <w:rPr>
                <w:rFonts w:ascii="TH SarabunPSK" w:hAnsi="TH SarabunPSK" w:cs="TH SarabunPSK"/>
                <w:sz w:val="32"/>
                <w:szCs w:val="32"/>
                <w:u w:val="single"/>
              </w:rPr>
              <w:t>66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 “</w:t>
            </w:r>
            <w:r w:rsidRPr="00BF321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BF3210">
              <w:rPr>
                <w:rFonts w:ascii="TH SarabunPSK" w:hAnsi="TH SarabunPSK" w:cs="TH SarabunPSK"/>
                <w:sz w:val="32"/>
                <w:szCs w:val="32"/>
                <w:u w:val="single"/>
              </w:rPr>
              <w:t>64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</w:p>
          <w:p w:rsidR="001C403B" w:rsidRPr="00F903DC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“ยกเลิก” เนื่องจากดำเนินการแล้วเสร็จ</w:t>
            </w:r>
          </w:p>
        </w:tc>
      </w:tr>
      <w:tr w:rsidR="001C403B" w:rsidRPr="00A63E56" w:rsidTr="001C403B">
        <w:trPr>
          <w:trHeight w:val="410"/>
          <w:jc w:val="center"/>
        </w:trPr>
        <w:tc>
          <w:tcPr>
            <w:tcW w:w="766" w:type="dxa"/>
            <w:vMerge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95" w:type="dxa"/>
          </w:tcPr>
          <w:p w:rsidR="001C403B" w:rsidRPr="00665F09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65F09">
              <w:rPr>
                <w:rFonts w:ascii="TH SarabunPSK" w:hAnsi="TH SarabunPSK" w:cs="TH SarabunPSK"/>
                <w:sz w:val="32"/>
                <w:szCs w:val="32"/>
              </w:rPr>
              <w:t>T-P6, T-P7, T-P8</w:t>
            </w:r>
          </w:p>
        </w:tc>
        <w:tc>
          <w:tcPr>
            <w:tcW w:w="9906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แก้ไขจาก “แผนความถี่” เป็น “แผนความถี่</w:t>
            </w:r>
            <w:r w:rsidRPr="0045358A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วิทยุ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</w:p>
        </w:tc>
      </w:tr>
      <w:tr w:rsidR="001C403B" w:rsidRPr="00A63E56" w:rsidTr="001C403B">
        <w:trPr>
          <w:jc w:val="center"/>
        </w:trPr>
        <w:tc>
          <w:tcPr>
            <w:tcW w:w="766" w:type="dxa"/>
            <w:vMerge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95" w:type="dxa"/>
          </w:tcPr>
          <w:p w:rsidR="001C403B" w:rsidRDefault="001C403B" w:rsidP="00EC11A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เพิ่ม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T-P11</w:t>
            </w:r>
          </w:p>
        </w:tc>
        <w:tc>
          <w:tcPr>
            <w:tcW w:w="9906" w:type="dxa"/>
          </w:tcPr>
          <w:p w:rsidR="001C403B" w:rsidRDefault="001C403B" w:rsidP="00EC11A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กสทช. จะจัดทำหลักเกณฑ์การอนุญาตให้ใช้คลื่นความถี่และแผนความถี่วิทยุ สำหรับ</w:t>
            </w:r>
            <w:r w:rsidRPr="002F32BB">
              <w:rPr>
                <w:rFonts w:ascii="TH SarabunPSK" w:hAnsi="TH SarabunPSK" w:cs="TH SarabunPSK"/>
                <w:sz w:val="32"/>
                <w:szCs w:val="32"/>
                <w:cs/>
                <w:lang w:val="sv-SE"/>
              </w:rPr>
              <w:t>กิจการโทรคมนาคมเคลื่อนที่สากล</w:t>
            </w:r>
            <w:r>
              <w:rPr>
                <w:rFonts w:ascii="TH SarabunPSK" w:hAnsi="TH SarabunPSK" w:cs="TH SarabunPSK"/>
                <w:sz w:val="32"/>
                <w:szCs w:val="32"/>
                <w:lang w:val="sv-SE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คลื่นความถี่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3.4-3.7 GHz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ทั้งนี้ ยังไม่อนุญาตให้ใช้คลื่นความถี่ดังกล่าวสำหรับ</w:t>
            </w:r>
            <w:r w:rsidRPr="002F32BB">
              <w:rPr>
                <w:rFonts w:ascii="TH SarabunPSK" w:hAnsi="TH SarabunPSK" w:cs="TH SarabunPSK"/>
                <w:sz w:val="32"/>
                <w:szCs w:val="32"/>
                <w:cs/>
                <w:lang w:val="sv-SE"/>
              </w:rPr>
              <w:t>กิจการโทรคมนาคมเคลื่อนที่สากล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จนกว่าผลการศึกษาการใช้งานร่วมกันระหว่าง</w:t>
            </w:r>
            <w:r w:rsidRPr="002F32BB">
              <w:rPr>
                <w:rFonts w:ascii="TH SarabunPSK" w:hAnsi="TH SarabunPSK" w:cs="TH SarabunPSK"/>
                <w:sz w:val="32"/>
                <w:szCs w:val="32"/>
                <w:cs/>
              </w:rPr>
              <w:t>กิจการประจำที่ผ่านดาวเทียม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กับ</w:t>
            </w:r>
            <w:r w:rsidRPr="002F32BB">
              <w:rPr>
                <w:rFonts w:ascii="TH SarabunPSK" w:hAnsi="TH SarabunPSK" w:cs="TH SarabunPSK"/>
                <w:sz w:val="32"/>
                <w:szCs w:val="32"/>
                <w:cs/>
                <w:lang w:val="sv-SE"/>
              </w:rPr>
              <w:t>กิจการโทรคมนาคมเคลื่อนที่สากล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จะแล้วเสร็จ</w:t>
            </w:r>
          </w:p>
        </w:tc>
      </w:tr>
      <w:tr w:rsidR="001C403B" w:rsidRPr="00A63E56" w:rsidTr="001C403B">
        <w:trPr>
          <w:jc w:val="center"/>
        </w:trPr>
        <w:tc>
          <w:tcPr>
            <w:tcW w:w="766" w:type="dxa"/>
            <w:vMerge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95" w:type="dxa"/>
          </w:tcPr>
          <w:p w:rsidR="001C403B" w:rsidRDefault="001C403B" w:rsidP="00EC11A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เพิ่ม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T-P12</w:t>
            </w:r>
          </w:p>
        </w:tc>
        <w:tc>
          <w:tcPr>
            <w:tcW w:w="9906" w:type="dxa"/>
          </w:tcPr>
          <w:p w:rsidR="001C403B" w:rsidRPr="00665F09" w:rsidRDefault="001C403B" w:rsidP="00EC11A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5F0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กสทช. จะจัดทำหลักเกณฑ์การอนุญาตให้ใช้คลื่นความถี่และแผนความถี่วิทยุ สำหรับกิจการโทรคมนาคมเคลื่อนที่สากล คลื่นความถี่ </w:t>
            </w:r>
            <w:r w:rsidRPr="00665F09">
              <w:rPr>
                <w:rFonts w:ascii="TH SarabunPSK" w:hAnsi="TH SarabunPSK" w:cs="TH SarabunPSK"/>
                <w:sz w:val="32"/>
                <w:szCs w:val="32"/>
              </w:rPr>
              <w:t xml:space="preserve">24.25-29.5 GHz </w:t>
            </w:r>
            <w:r w:rsidRPr="00665F09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ทั้งนี้ จะกำหนดเงื่อนไขการใช้คลื่นความถี่สำหรับกิจการประจำที่ผ่านดาวเทียมและกิจการโทรคมนาคมเคลื่อนที่สากลต่อไป</w:t>
            </w:r>
          </w:p>
        </w:tc>
      </w:tr>
      <w:tr w:rsidR="001C403B" w:rsidRPr="00A63E56" w:rsidTr="001C403B">
        <w:trPr>
          <w:jc w:val="center"/>
        </w:trPr>
        <w:tc>
          <w:tcPr>
            <w:tcW w:w="766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212</w:t>
            </w:r>
          </w:p>
        </w:tc>
        <w:tc>
          <w:tcPr>
            <w:tcW w:w="3595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T-IMT</w:t>
            </w:r>
          </w:p>
        </w:tc>
        <w:tc>
          <w:tcPr>
            <w:tcW w:w="9906" w:type="dxa"/>
          </w:tcPr>
          <w:p w:rsidR="001C403B" w:rsidRPr="0045358A" w:rsidRDefault="001C403B" w:rsidP="00EC11A9">
            <w:pPr>
              <w:jc w:val="thaiDistribute"/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 xml:space="preserve">แก้ไขจาก “... และ </w:t>
            </w:r>
            <w:r>
              <w:rPr>
                <w:rFonts w:ascii="TH SarabunPSK" w:hAnsi="TH SarabunPSK" w:cs="TH SarabunPSK"/>
                <w:spacing w:val="-20"/>
                <w:sz w:val="32"/>
                <w:szCs w:val="32"/>
              </w:rPr>
              <w:t>2500-2690 MHz…</w:t>
            </w:r>
            <w:r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 xml:space="preserve">” เป็น “... </w:t>
            </w:r>
            <w:r w:rsidRPr="0045358A">
              <w:rPr>
                <w:rFonts w:ascii="TH SarabunPSK" w:hAnsi="TH SarabunPSK" w:cs="TH SarabunPSK" w:hint="cs"/>
                <w:strike/>
                <w:spacing w:val="-20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PSK" w:hAnsi="TH SarabunPSK" w:cs="TH SarabunPSK"/>
                <w:spacing w:val="-20"/>
                <w:sz w:val="32"/>
                <w:szCs w:val="32"/>
              </w:rPr>
              <w:t xml:space="preserve">2500-2690 MHz 3.4-3.7 GHz </w:t>
            </w:r>
            <w:r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PSK" w:hAnsi="TH SarabunPSK" w:cs="TH SarabunPSK"/>
                <w:spacing w:val="-20"/>
                <w:sz w:val="32"/>
                <w:szCs w:val="32"/>
              </w:rPr>
              <w:t>24.25-29.5 GHz…</w:t>
            </w:r>
            <w:r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และเพิ่ม</w:t>
            </w:r>
            <w:r w:rsidRPr="002F32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ดู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T-P11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>T-P12</w:t>
            </w:r>
            <w:r w:rsidRPr="002F32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ประกอบ</w:t>
            </w:r>
          </w:p>
        </w:tc>
      </w:tr>
      <w:tr w:rsidR="001C403B" w:rsidRPr="00A63E56" w:rsidTr="001C403B">
        <w:trPr>
          <w:jc w:val="center"/>
        </w:trPr>
        <w:tc>
          <w:tcPr>
            <w:tcW w:w="766" w:type="dxa"/>
            <w:vMerge w:val="restart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213</w:t>
            </w:r>
          </w:p>
        </w:tc>
        <w:tc>
          <w:tcPr>
            <w:tcW w:w="3595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เพิ่ม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T-Railway</w:t>
            </w:r>
          </w:p>
        </w:tc>
        <w:tc>
          <w:tcPr>
            <w:tcW w:w="9906" w:type="dxa"/>
          </w:tcPr>
          <w:p w:rsidR="001C403B" w:rsidRPr="00090C01" w:rsidRDefault="001C403B" w:rsidP="00EC11A9">
            <w:pPr>
              <w:rPr>
                <w:rFonts w:ascii="TH SarabunPSK" w:hAnsi="TH SarabunPSK" w:cs="TH SarabunPSK"/>
                <w:spacing w:val="-20"/>
                <w:sz w:val="32"/>
                <w:szCs w:val="32"/>
              </w:rPr>
            </w:pPr>
            <w:r w:rsidRPr="00B33D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คลื่นความถี่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822.5-824.5 kHz 874-876 kHz 3234-5234 kHz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>9844-10124 kHz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ใช้</w:t>
            </w:r>
            <w:r w:rsidRPr="00B33D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สำหรับกิจการขนส่งทางราง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</w:t>
            </w:r>
            <w:r w:rsidRPr="00B33D3B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อนุญาตให้ใช้ในลักษณะกิจการประจำที่ หรือกิจการเคลื่อนที่</w:t>
            </w:r>
          </w:p>
        </w:tc>
      </w:tr>
      <w:tr w:rsidR="001C403B" w:rsidRPr="00A63E56" w:rsidTr="001C403B">
        <w:trPr>
          <w:jc w:val="center"/>
        </w:trPr>
        <w:tc>
          <w:tcPr>
            <w:tcW w:w="766" w:type="dxa"/>
            <w:vMerge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95" w:type="dxa"/>
          </w:tcPr>
          <w:p w:rsidR="001C403B" w:rsidRDefault="001C403B" w:rsidP="00EC11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เพิ่ม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T-Experimental Radar</w:t>
            </w:r>
          </w:p>
        </w:tc>
        <w:tc>
          <w:tcPr>
            <w:tcW w:w="9906" w:type="dxa"/>
          </w:tcPr>
          <w:p w:rsidR="001C403B" w:rsidRPr="00090C01" w:rsidRDefault="001C403B" w:rsidP="00EC11A9">
            <w:pPr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</w:pPr>
            <w:r w:rsidRPr="002F32BB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>สถานีวิทยุคมนาคมในกิจการวิทยุหาตำแหน่งต้องไม่ก่อให้เกิดการรบกวนอย่างรุนแรงหรือร้องขอความคุ้มครองจากสถานีวิทยุคมนาคมในกิจการประจำที่และเคลื่อนที่</w:t>
            </w:r>
          </w:p>
        </w:tc>
      </w:tr>
    </w:tbl>
    <w:p w:rsidR="00B40A5B" w:rsidRPr="00CD0E8C" w:rsidRDefault="00B40A5B" w:rsidP="001C403B">
      <w:pPr>
        <w:rPr>
          <w:rFonts w:ascii="TH SarabunPSK" w:hAnsi="TH SarabunPSK" w:cs="TH SarabunPSK"/>
          <w:color w:val="FF0000"/>
          <w:sz w:val="32"/>
          <w:szCs w:val="32"/>
        </w:rPr>
      </w:pPr>
    </w:p>
    <w:sectPr w:rsidR="00B40A5B" w:rsidRPr="00CD0E8C" w:rsidSect="00A82C35">
      <w:headerReference w:type="default" r:id="rId15"/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1A9" w:rsidRDefault="00EC11A9" w:rsidP="00E15F2A">
      <w:r>
        <w:separator/>
      </w:r>
    </w:p>
  </w:endnote>
  <w:endnote w:type="continuationSeparator" w:id="0">
    <w:p w:rsidR="00EC11A9" w:rsidRDefault="00EC11A9" w:rsidP="00E1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NeueLT Std">
    <w:altName w:val="Arial"/>
    <w:charset w:val="00"/>
    <w:family w:val="swiss"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1A9" w:rsidRPr="00F86F1B" w:rsidRDefault="00EC11A9" w:rsidP="0013728A">
    <w:pPr>
      <w:rPr>
        <w:rFonts w:ascii="TH SarabunPSK" w:hAnsi="TH SarabunPSK" w:cs="TH SarabunPSK"/>
        <w:b/>
        <w:bCs/>
        <w:sz w:val="32"/>
        <w:szCs w:val="32"/>
      </w:rPr>
    </w:pPr>
    <w:r w:rsidRPr="009C2082">
      <w:rPr>
        <w:rFonts w:ascii="TH SarabunPSK" w:hAnsi="TH SarabunPSK" w:cs="TH SarabunPSK"/>
        <w:cs/>
      </w:rPr>
      <w:t xml:space="preserve"> </w:t>
    </w:r>
  </w:p>
  <w:p w:rsidR="00EC11A9" w:rsidRPr="009C2082" w:rsidRDefault="00EC11A9">
    <w:pPr>
      <w:pStyle w:val="Footer"/>
      <w:jc w:val="right"/>
      <w:rPr>
        <w:rFonts w:ascii="TH SarabunIT๙" w:hAnsi="TH SarabunIT๙" w:cs="TH SarabunPSK"/>
        <w:sz w:val="24"/>
        <w:szCs w:val="24"/>
      </w:rPr>
    </w:pPr>
    <w:r w:rsidRPr="00826A50">
      <w:rPr>
        <w:rFonts w:ascii="TH SarabunPSK" w:hAnsi="TH SarabunPSK" w:cs="TH SarabunPSK"/>
        <w:sz w:val="24"/>
        <w:szCs w:val="24"/>
        <w:cs/>
      </w:rPr>
      <w:t xml:space="preserve"> </w:t>
    </w:r>
    <w:r w:rsidRPr="00190BBB">
      <w:rPr>
        <w:rFonts w:ascii="TH SarabunPSK" w:hAnsi="TH SarabunPSK" w:cs="TH SarabunPSK"/>
        <w:sz w:val="24"/>
        <w:szCs w:val="24"/>
      </w:rPr>
      <w:tab/>
    </w:r>
    <w:r>
      <w:rPr>
        <w:rFonts w:ascii="TH SarabunPSK" w:hAnsi="TH SarabunPSK" w:cs="TH SarabunPSK"/>
        <w:sz w:val="24"/>
        <w:szCs w:val="24"/>
      </w:rPr>
      <w:tab/>
    </w:r>
    <w:r w:rsidRPr="009C2082">
      <w:rPr>
        <w:rFonts w:ascii="TH SarabunIT๙" w:hAnsi="TH SarabunIT๙" w:cs="TH SarabunPSK"/>
        <w:sz w:val="24"/>
        <w:szCs w:val="24"/>
      </w:rPr>
      <w:fldChar w:fldCharType="begin"/>
    </w:r>
    <w:r w:rsidRPr="009C2082">
      <w:rPr>
        <w:rFonts w:ascii="TH SarabunIT๙" w:hAnsi="TH SarabunIT๙" w:cs="TH SarabunPSK"/>
        <w:sz w:val="24"/>
        <w:szCs w:val="24"/>
      </w:rPr>
      <w:instrText xml:space="preserve"> PAGE </w:instrText>
    </w:r>
    <w:r w:rsidRPr="009C2082">
      <w:rPr>
        <w:rFonts w:ascii="TH SarabunIT๙" w:hAnsi="TH SarabunIT๙" w:cs="TH SarabunPSK"/>
        <w:sz w:val="24"/>
        <w:szCs w:val="24"/>
      </w:rPr>
      <w:fldChar w:fldCharType="separate"/>
    </w:r>
    <w:r w:rsidR="00C12708">
      <w:rPr>
        <w:rFonts w:ascii="TH SarabunIT๙" w:hAnsi="TH SarabunIT๙" w:cs="TH SarabunPSK"/>
        <w:noProof/>
        <w:sz w:val="24"/>
        <w:szCs w:val="24"/>
      </w:rPr>
      <w:t>63</w:t>
    </w:r>
    <w:r w:rsidRPr="009C2082">
      <w:rPr>
        <w:rFonts w:ascii="TH SarabunIT๙" w:hAnsi="TH SarabunIT๙" w:cs="TH SarabunPSK"/>
        <w:sz w:val="24"/>
        <w:szCs w:val="24"/>
      </w:rPr>
      <w:fldChar w:fldCharType="end"/>
    </w:r>
    <w:r w:rsidRPr="009C2082">
      <w:rPr>
        <w:rFonts w:ascii="TH SarabunIT๙" w:hAnsi="TH SarabunIT๙" w:cs="TH SarabunPSK"/>
        <w:sz w:val="24"/>
        <w:szCs w:val="24"/>
      </w:rPr>
      <w:t xml:space="preserve"> / </w:t>
    </w:r>
    <w:r w:rsidRPr="009C2082">
      <w:rPr>
        <w:rFonts w:ascii="TH SarabunIT๙" w:hAnsi="TH SarabunIT๙" w:cs="TH SarabunPSK"/>
        <w:sz w:val="24"/>
        <w:szCs w:val="24"/>
      </w:rPr>
      <w:fldChar w:fldCharType="begin"/>
    </w:r>
    <w:r w:rsidRPr="009C2082">
      <w:rPr>
        <w:rFonts w:ascii="TH SarabunIT๙" w:hAnsi="TH SarabunIT๙" w:cs="TH SarabunPSK"/>
        <w:sz w:val="24"/>
        <w:szCs w:val="24"/>
      </w:rPr>
      <w:instrText xml:space="preserve"> NUMPAGES  </w:instrText>
    </w:r>
    <w:r w:rsidRPr="009C2082">
      <w:rPr>
        <w:rFonts w:ascii="TH SarabunIT๙" w:hAnsi="TH SarabunIT๙" w:cs="TH SarabunPSK"/>
        <w:sz w:val="24"/>
        <w:szCs w:val="24"/>
      </w:rPr>
      <w:fldChar w:fldCharType="separate"/>
    </w:r>
    <w:r w:rsidR="00C12708">
      <w:rPr>
        <w:rFonts w:ascii="TH SarabunIT๙" w:hAnsi="TH SarabunIT๙" w:cs="TH SarabunPSK"/>
        <w:noProof/>
        <w:sz w:val="24"/>
        <w:szCs w:val="24"/>
      </w:rPr>
      <w:t>65</w:t>
    </w:r>
    <w:r w:rsidRPr="009C2082">
      <w:rPr>
        <w:rFonts w:ascii="TH SarabunIT๙" w:hAnsi="TH SarabunIT๙" w:cs="TH SarabunPSK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1A9" w:rsidRDefault="00EC11A9" w:rsidP="00E15F2A">
      <w:r>
        <w:separator/>
      </w:r>
    </w:p>
  </w:footnote>
  <w:footnote w:type="continuationSeparator" w:id="0">
    <w:p w:rsidR="00EC11A9" w:rsidRDefault="00EC11A9" w:rsidP="00E15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1A9" w:rsidRPr="00F86F1B" w:rsidRDefault="00EC11A9" w:rsidP="009216EA">
    <w:pPr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>สรุป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>ผลการรับฟังความคิดเห็นสาธารณะ</w:t>
    </w:r>
  </w:p>
  <w:p w:rsidR="00EC11A9" w:rsidRPr="00F86F1B" w:rsidRDefault="00EC11A9" w:rsidP="009216EA">
    <w:pPr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 xml:space="preserve">ต่อ (ร่าง) 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 xml:space="preserve">ประกาศ กสทช. เรื่อง 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แผนแม่บทการบริหารคลื่นความถี่ ฉบับที่ ๔ (พ.ศ. </w:t>
    </w:r>
    <w:r>
      <w:rPr>
        <w:rFonts w:ascii="TH SarabunPSK" w:hAnsi="TH SarabunPSK" w:cs="TH SarabunPSK"/>
        <w:b/>
        <w:bCs/>
        <w:sz w:val="32"/>
        <w:szCs w:val="32"/>
      </w:rPr>
      <w:t>…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) </w:t>
    </w:r>
  </w:p>
  <w:p w:rsidR="00EC11A9" w:rsidRPr="00D225C0" w:rsidRDefault="00EC11A9" w:rsidP="009216EA">
    <w:pPr>
      <w:tabs>
        <w:tab w:val="left" w:pos="510"/>
        <w:tab w:val="left" w:pos="1021"/>
        <w:tab w:val="left" w:pos="1644"/>
      </w:tabs>
      <w:spacing w:line="252" w:lineRule="auto"/>
      <w:jc w:val="center"/>
      <w:rPr>
        <w:rFonts w:ascii="TH SarabunPSK" w:hAnsi="TH SarabunPSK" w:cs="TH SarabunPSK"/>
        <w:sz w:val="32"/>
        <w:szCs w:val="32"/>
      </w:rPr>
    </w:pPr>
    <w:r w:rsidRPr="00F86F1B">
      <w:rPr>
        <w:rFonts w:ascii="TH SarabunPSK" w:hAnsi="TH SarabunPSK" w:cs="TH SarabunPSK"/>
        <w:b/>
        <w:bCs/>
        <w:sz w:val="32"/>
        <w:szCs w:val="32"/>
        <w:cs/>
      </w:rPr>
      <w:t xml:space="preserve">ระหว่างวันที่ 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๑๖ กุมภาพันธ์ ๒๕๖๒ </w:t>
    </w:r>
    <w:r>
      <w:rPr>
        <w:rFonts w:ascii="TH SarabunPSK" w:hAnsi="TH SarabunPSK" w:cs="TH SarabunPSK"/>
        <w:b/>
        <w:bCs/>
        <w:sz w:val="32"/>
        <w:szCs w:val="32"/>
      </w:rPr>
      <w:t xml:space="preserve">– </w:t>
    </w:r>
    <w:r>
      <w:rPr>
        <w:rFonts w:ascii="TH SarabunPSK" w:hAnsi="TH SarabunPSK" w:cs="TH SarabunPSK" w:hint="cs"/>
        <w:b/>
        <w:bCs/>
        <w:sz w:val="32"/>
        <w:szCs w:val="32"/>
        <w:cs/>
      </w:rPr>
      <w:t>๑๕</w:t>
    </w:r>
    <w:r>
      <w:rPr>
        <w:rFonts w:ascii="TH SarabunPSK" w:hAnsi="TH SarabunPSK" w:cs="TH SarabunPSK"/>
        <w:b/>
        <w:bCs/>
        <w:sz w:val="32"/>
        <w:szCs w:val="32"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  <w:lang w:val="sv-SE"/>
      </w:rPr>
      <w:t>มีนาคม</w:t>
    </w:r>
    <w:r>
      <w:rPr>
        <w:rFonts w:ascii="TH SarabunPSK" w:hAnsi="TH SarabunPSK" w:cs="TH SarabunPSK"/>
        <w:b/>
        <w:bCs/>
        <w:sz w:val="32"/>
        <w:szCs w:val="32"/>
        <w:cs/>
        <w:lang w:val="sv-SE"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  <w:lang w:val="sv-SE"/>
      </w:rPr>
      <w:t>๒๕๖๒</w:t>
    </w:r>
  </w:p>
  <w:p w:rsidR="00EC11A9" w:rsidRDefault="00EC11A9" w:rsidP="009216EA">
    <w:pPr>
      <w:jc w:val="center"/>
      <w:rPr>
        <w:rFonts w:ascii="TH SarabunPSK" w:hAnsi="TH SarabunPSK" w:cs="TH SarabunPSK"/>
        <w:b/>
        <w:bCs/>
        <w:sz w:val="32"/>
        <w:szCs w:val="32"/>
      </w:rPr>
    </w:pPr>
    <w:r w:rsidRPr="00F86F1B">
      <w:rPr>
        <w:rFonts w:ascii="TH SarabunPSK" w:hAnsi="TH SarabunPSK" w:cs="TH SarabunPSK"/>
        <w:b/>
        <w:bCs/>
        <w:sz w:val="32"/>
        <w:szCs w:val="32"/>
      </w:rPr>
      <w:t>(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>รวมทั้งความคิดเห็นที่ได้รับจากการประชุมรับฟังความคิดเห็นสาธารณะ</w:t>
    </w:r>
    <w:r w:rsidRPr="00F86F1B">
      <w:rPr>
        <w:rFonts w:ascii="TH SarabunPSK" w:hAnsi="TH SarabunPSK" w:cs="TH SarabunPSK"/>
        <w:b/>
        <w:bCs/>
        <w:sz w:val="32"/>
        <w:szCs w:val="32"/>
      </w:rPr>
      <w:t xml:space="preserve"> 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>เมื่อวันที่</w:t>
    </w:r>
    <w:r w:rsidRPr="00F86F1B">
      <w:rPr>
        <w:rFonts w:ascii="TH SarabunPSK" w:hAnsi="TH SarabunPSK" w:cs="TH SarabunPSK"/>
        <w:b/>
        <w:bCs/>
        <w:sz w:val="32"/>
        <w:szCs w:val="32"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</w:rPr>
      <w:t>๖</w:t>
    </w:r>
    <w:r w:rsidRPr="00F86F1B">
      <w:rPr>
        <w:rFonts w:ascii="TH SarabunPSK" w:hAnsi="TH SarabunPSK" w:cs="TH SarabunPSK"/>
        <w:b/>
        <w:bCs/>
        <w:sz w:val="32"/>
        <w:szCs w:val="32"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</w:rPr>
      <w:t>มีนา</w:t>
    </w:r>
    <w:r>
      <w:rPr>
        <w:rFonts w:ascii="TH SarabunPSK" w:hAnsi="TH SarabunPSK" w:cs="TH SarabunPSK" w:hint="cs"/>
        <w:b/>
        <w:bCs/>
        <w:sz w:val="32"/>
        <w:szCs w:val="32"/>
        <w:cs/>
        <w:lang w:val="sv-SE"/>
      </w:rPr>
      <w:t>คม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</w:rPr>
      <w:t>๒๕๖๒</w:t>
    </w:r>
    <w:r w:rsidRPr="00F86F1B">
      <w:rPr>
        <w:rFonts w:ascii="TH SarabunPSK" w:hAnsi="TH SarabunPSK" w:cs="TH SarabunPSK"/>
        <w:b/>
        <w:bCs/>
        <w:sz w:val="32"/>
        <w:szCs w:val="32"/>
      </w:rPr>
      <w:t xml:space="preserve"> 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>ณ</w:t>
    </w:r>
    <w:r w:rsidRPr="00F86F1B">
      <w:rPr>
        <w:rFonts w:ascii="TH SarabunPSK" w:hAnsi="TH SarabunPSK" w:cs="TH SarabunPSK"/>
        <w:b/>
        <w:bCs/>
        <w:sz w:val="32"/>
        <w:szCs w:val="32"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</w:rPr>
      <w:t>โรงแรม เดอะ เบอร์เคลียร์ ประตูน้ำ กรุงเทพฯ</w:t>
    </w:r>
    <w:r w:rsidRPr="00F86F1B">
      <w:rPr>
        <w:rFonts w:ascii="TH SarabunPSK" w:hAnsi="TH SarabunPSK" w:cs="TH SarabunPSK"/>
        <w:b/>
        <w:bCs/>
        <w:sz w:val="32"/>
        <w:szCs w:val="32"/>
      </w:rPr>
      <w:t>)</w:t>
    </w:r>
  </w:p>
  <w:p w:rsidR="00EC11A9" w:rsidRPr="00646FC9" w:rsidRDefault="00EC11A9" w:rsidP="009216EA">
    <w:pPr>
      <w:jc w:val="center"/>
      <w:rPr>
        <w:rFonts w:ascii="TH SarabunPSK" w:hAnsi="TH SarabunPSK" w:cs="TH SarabunPSK"/>
        <w:b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1A9" w:rsidRPr="00F86F1B" w:rsidRDefault="00EC11A9" w:rsidP="00945231">
    <w:pPr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 xml:space="preserve">                                                                          สรุป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>ผลการรับฟังความคิดเห็นสาธารณะ</w:t>
    </w:r>
    <w:r>
      <w:rPr>
        <w:rFonts w:ascii="TH SarabunPSK" w:hAnsi="TH SarabunPSK" w:cs="TH SarabunPSK"/>
        <w:b/>
        <w:bCs/>
        <w:sz w:val="32"/>
        <w:szCs w:val="32"/>
      </w:rPr>
      <w:t xml:space="preserve">                                                     </w:t>
    </w:r>
  </w:p>
  <w:p w:rsidR="00EC11A9" w:rsidRPr="00F86F1B" w:rsidRDefault="00EC11A9" w:rsidP="002F6896">
    <w:pPr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 xml:space="preserve">ต่อ (ร่าง) 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 xml:space="preserve">ประกาศ กสทช. เรื่อง 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แผนแม่บทการบริหารคลื่นความถี่ ฉบับที่ ๔ (พ.ศ. </w:t>
    </w:r>
    <w:r>
      <w:rPr>
        <w:rFonts w:ascii="TH SarabunPSK" w:hAnsi="TH SarabunPSK" w:cs="TH SarabunPSK"/>
        <w:b/>
        <w:bCs/>
        <w:sz w:val="32"/>
        <w:szCs w:val="32"/>
      </w:rPr>
      <w:t>…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) </w:t>
    </w:r>
  </w:p>
  <w:p w:rsidR="00EC11A9" w:rsidRPr="00D225C0" w:rsidRDefault="00EC11A9" w:rsidP="002F6896">
    <w:pPr>
      <w:tabs>
        <w:tab w:val="left" w:pos="510"/>
        <w:tab w:val="left" w:pos="1021"/>
        <w:tab w:val="left" w:pos="1644"/>
      </w:tabs>
      <w:spacing w:line="252" w:lineRule="auto"/>
      <w:jc w:val="center"/>
      <w:rPr>
        <w:rFonts w:ascii="TH SarabunPSK" w:hAnsi="TH SarabunPSK" w:cs="TH SarabunPSK"/>
        <w:sz w:val="32"/>
        <w:szCs w:val="32"/>
        <w:cs/>
      </w:rPr>
    </w:pPr>
    <w:r w:rsidRPr="00F86F1B">
      <w:rPr>
        <w:rFonts w:ascii="TH SarabunPSK" w:hAnsi="TH SarabunPSK" w:cs="TH SarabunPSK"/>
        <w:b/>
        <w:bCs/>
        <w:sz w:val="32"/>
        <w:szCs w:val="32"/>
        <w:cs/>
      </w:rPr>
      <w:t xml:space="preserve">ระหว่างวันที่ 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๑๖ กุมภาพันธ์ ๒๕๖๒ </w:t>
    </w:r>
    <w:r>
      <w:rPr>
        <w:rFonts w:ascii="TH SarabunPSK" w:hAnsi="TH SarabunPSK" w:cs="TH SarabunPSK"/>
        <w:b/>
        <w:bCs/>
        <w:sz w:val="32"/>
        <w:szCs w:val="32"/>
      </w:rPr>
      <w:t xml:space="preserve">– </w:t>
    </w:r>
    <w:r>
      <w:rPr>
        <w:rFonts w:ascii="TH SarabunPSK" w:hAnsi="TH SarabunPSK" w:cs="TH SarabunPSK" w:hint="cs"/>
        <w:b/>
        <w:bCs/>
        <w:sz w:val="32"/>
        <w:szCs w:val="32"/>
        <w:cs/>
      </w:rPr>
      <w:t>๑๕</w:t>
    </w:r>
    <w:r>
      <w:rPr>
        <w:rFonts w:ascii="TH SarabunPSK" w:hAnsi="TH SarabunPSK" w:cs="TH SarabunPSK"/>
        <w:b/>
        <w:bCs/>
        <w:sz w:val="32"/>
        <w:szCs w:val="32"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  <w:lang w:val="sv-SE"/>
      </w:rPr>
      <w:t>มีนาคม</w:t>
    </w:r>
    <w:r>
      <w:rPr>
        <w:rFonts w:ascii="TH SarabunPSK" w:hAnsi="TH SarabunPSK" w:cs="TH SarabunPSK"/>
        <w:b/>
        <w:bCs/>
        <w:sz w:val="32"/>
        <w:szCs w:val="32"/>
        <w:cs/>
        <w:lang w:val="sv-SE"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  <w:lang w:val="sv-SE"/>
      </w:rPr>
      <w:t>๒๕๖๒</w:t>
    </w:r>
  </w:p>
  <w:p w:rsidR="00EC11A9" w:rsidRDefault="00EC11A9" w:rsidP="002F6896">
    <w:pPr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>(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>ความคิดเห็นที่ได้รับ</w:t>
    </w:r>
    <w:r>
      <w:rPr>
        <w:rFonts w:ascii="TH SarabunPSK" w:hAnsi="TH SarabunPSK" w:cs="TH SarabunPSK" w:hint="cs"/>
        <w:b/>
        <w:bCs/>
        <w:sz w:val="32"/>
        <w:szCs w:val="32"/>
        <w:cs/>
      </w:rPr>
      <w:t>หลัง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>จา</w:t>
    </w:r>
    <w:r>
      <w:rPr>
        <w:rFonts w:ascii="TH SarabunPSK" w:hAnsi="TH SarabunPSK" w:cs="TH SarabunPSK" w:hint="cs"/>
        <w:b/>
        <w:bCs/>
        <w:sz w:val="32"/>
        <w:szCs w:val="32"/>
        <w:cs/>
      </w:rPr>
      <w:t>กสิ้นสุดการ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>รับฟังความคิดเห็นสาธารณะ</w:t>
    </w:r>
    <w:r w:rsidRPr="00F86F1B">
      <w:rPr>
        <w:rFonts w:ascii="TH SarabunPSK" w:hAnsi="TH SarabunPSK" w:cs="TH SarabunPSK"/>
        <w:b/>
        <w:bCs/>
        <w:sz w:val="32"/>
        <w:szCs w:val="32"/>
      </w:rPr>
      <w:t xml:space="preserve"> 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>เมื่อวันที่</w:t>
    </w:r>
    <w:r w:rsidRPr="00F86F1B">
      <w:rPr>
        <w:rFonts w:ascii="TH SarabunPSK" w:hAnsi="TH SarabunPSK" w:cs="TH SarabunPSK"/>
        <w:b/>
        <w:bCs/>
        <w:sz w:val="32"/>
        <w:szCs w:val="32"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</w:rPr>
      <w:t>๑๕</w:t>
    </w:r>
    <w:r w:rsidRPr="00F86F1B">
      <w:rPr>
        <w:rFonts w:ascii="TH SarabunPSK" w:hAnsi="TH SarabunPSK" w:cs="TH SarabunPSK"/>
        <w:b/>
        <w:bCs/>
        <w:sz w:val="32"/>
        <w:szCs w:val="32"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</w:rPr>
      <w:t>มีนา</w:t>
    </w:r>
    <w:r>
      <w:rPr>
        <w:rFonts w:ascii="TH SarabunPSK" w:hAnsi="TH SarabunPSK" w:cs="TH SarabunPSK" w:hint="cs"/>
        <w:b/>
        <w:bCs/>
        <w:sz w:val="32"/>
        <w:szCs w:val="32"/>
        <w:cs/>
        <w:lang w:val="sv-SE"/>
      </w:rPr>
      <w:t>คม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</w:rPr>
      <w:t>๒๕๖๒</w:t>
    </w:r>
    <w:r w:rsidRPr="00F86F1B">
      <w:rPr>
        <w:rFonts w:ascii="TH SarabunPSK" w:hAnsi="TH SarabunPSK" w:cs="TH SarabunPSK"/>
        <w:b/>
        <w:bCs/>
        <w:sz w:val="32"/>
        <w:szCs w:val="32"/>
      </w:rPr>
      <w:t>)</w:t>
    </w:r>
  </w:p>
  <w:p w:rsidR="00EC11A9" w:rsidRPr="002F6896" w:rsidRDefault="00EC11A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1A9" w:rsidRPr="00F86F1B" w:rsidRDefault="00EC11A9" w:rsidP="009216EA">
    <w:pPr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>สรุป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>ผลการรับฟังความคิดเห็นสาธารณะ</w:t>
    </w:r>
  </w:p>
  <w:p w:rsidR="00EC11A9" w:rsidRPr="00F86F1B" w:rsidRDefault="00EC11A9" w:rsidP="009216EA">
    <w:pPr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 xml:space="preserve">ต่อ (ร่าง) 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 xml:space="preserve">ประกาศ กสทช. เรื่อง 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แผนแม่บทการบริหารคลื่นความถี่ ฉบับที่ ๔ (พ.ศ. </w:t>
    </w:r>
    <w:r>
      <w:rPr>
        <w:rFonts w:ascii="TH SarabunPSK" w:hAnsi="TH SarabunPSK" w:cs="TH SarabunPSK"/>
        <w:b/>
        <w:bCs/>
        <w:sz w:val="32"/>
        <w:szCs w:val="32"/>
      </w:rPr>
      <w:t>…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) </w:t>
    </w:r>
  </w:p>
  <w:p w:rsidR="00EC11A9" w:rsidRPr="00D225C0" w:rsidRDefault="00EC11A9" w:rsidP="009216EA">
    <w:pPr>
      <w:tabs>
        <w:tab w:val="left" w:pos="510"/>
        <w:tab w:val="left" w:pos="1021"/>
        <w:tab w:val="left" w:pos="1644"/>
      </w:tabs>
      <w:spacing w:line="252" w:lineRule="auto"/>
      <w:jc w:val="center"/>
      <w:rPr>
        <w:rFonts w:ascii="TH SarabunPSK" w:hAnsi="TH SarabunPSK" w:cs="TH SarabunPSK"/>
        <w:sz w:val="32"/>
        <w:szCs w:val="32"/>
      </w:rPr>
    </w:pPr>
    <w:r w:rsidRPr="00F86F1B">
      <w:rPr>
        <w:rFonts w:ascii="TH SarabunPSK" w:hAnsi="TH SarabunPSK" w:cs="TH SarabunPSK"/>
        <w:b/>
        <w:bCs/>
        <w:sz w:val="32"/>
        <w:szCs w:val="32"/>
        <w:cs/>
      </w:rPr>
      <w:t xml:space="preserve">ระหว่างวันที่ 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๑๖ กุมภาพันธ์ ๒๕๖๒ </w:t>
    </w:r>
    <w:r>
      <w:rPr>
        <w:rFonts w:ascii="TH SarabunPSK" w:hAnsi="TH SarabunPSK" w:cs="TH SarabunPSK"/>
        <w:b/>
        <w:bCs/>
        <w:sz w:val="32"/>
        <w:szCs w:val="32"/>
      </w:rPr>
      <w:t xml:space="preserve">– </w:t>
    </w:r>
    <w:r>
      <w:rPr>
        <w:rFonts w:ascii="TH SarabunPSK" w:hAnsi="TH SarabunPSK" w:cs="TH SarabunPSK" w:hint="cs"/>
        <w:b/>
        <w:bCs/>
        <w:sz w:val="32"/>
        <w:szCs w:val="32"/>
        <w:cs/>
      </w:rPr>
      <w:t>๑๕</w:t>
    </w:r>
    <w:r>
      <w:rPr>
        <w:rFonts w:ascii="TH SarabunPSK" w:hAnsi="TH SarabunPSK" w:cs="TH SarabunPSK"/>
        <w:b/>
        <w:bCs/>
        <w:sz w:val="32"/>
        <w:szCs w:val="32"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  <w:lang w:val="sv-SE"/>
      </w:rPr>
      <w:t>มีนาคม</w:t>
    </w:r>
    <w:r>
      <w:rPr>
        <w:rFonts w:ascii="TH SarabunPSK" w:hAnsi="TH SarabunPSK" w:cs="TH SarabunPSK"/>
        <w:b/>
        <w:bCs/>
        <w:sz w:val="32"/>
        <w:szCs w:val="32"/>
        <w:cs/>
        <w:lang w:val="sv-SE"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  <w:lang w:val="sv-SE"/>
      </w:rPr>
      <w:t>๒๕๖๒</w:t>
    </w:r>
  </w:p>
  <w:p w:rsidR="00EC11A9" w:rsidRDefault="00EC11A9" w:rsidP="009216EA">
    <w:pPr>
      <w:jc w:val="center"/>
      <w:rPr>
        <w:rFonts w:ascii="TH SarabunPSK" w:hAnsi="TH SarabunPSK" w:cs="TH SarabunPSK"/>
        <w:b/>
        <w:bCs/>
        <w:sz w:val="32"/>
        <w:szCs w:val="32"/>
      </w:rPr>
    </w:pPr>
    <w:r w:rsidRPr="00F86F1B">
      <w:rPr>
        <w:rFonts w:ascii="TH SarabunPSK" w:hAnsi="TH SarabunPSK" w:cs="TH SarabunPSK"/>
        <w:b/>
        <w:bCs/>
        <w:sz w:val="32"/>
        <w:szCs w:val="32"/>
      </w:rPr>
      <w:t>(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>ความคิดเห็นที่ได้รับ</w:t>
    </w:r>
    <w:r>
      <w:rPr>
        <w:rFonts w:ascii="TH SarabunPSK" w:hAnsi="TH SarabunPSK" w:cs="TH SarabunPSK" w:hint="cs"/>
        <w:b/>
        <w:bCs/>
        <w:sz w:val="32"/>
        <w:szCs w:val="32"/>
        <w:cs/>
      </w:rPr>
      <w:t>หลัง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>จาก</w:t>
    </w:r>
    <w:r>
      <w:rPr>
        <w:rFonts w:ascii="TH SarabunPSK" w:hAnsi="TH SarabunPSK" w:cs="TH SarabunPSK" w:hint="cs"/>
        <w:b/>
        <w:bCs/>
        <w:sz w:val="32"/>
        <w:szCs w:val="32"/>
        <w:cs/>
      </w:rPr>
      <w:t>สิ้นสุดการ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>รับฟังความคิดเห็นสาธารณะ</w:t>
    </w:r>
    <w:r w:rsidRPr="00F86F1B">
      <w:rPr>
        <w:rFonts w:ascii="TH SarabunPSK" w:hAnsi="TH SarabunPSK" w:cs="TH SarabunPSK"/>
        <w:b/>
        <w:bCs/>
        <w:sz w:val="32"/>
        <w:szCs w:val="32"/>
      </w:rPr>
      <w:t xml:space="preserve"> 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>เมื่อวันที่</w:t>
    </w:r>
    <w:r w:rsidRPr="00F86F1B">
      <w:rPr>
        <w:rFonts w:ascii="TH SarabunPSK" w:hAnsi="TH SarabunPSK" w:cs="TH SarabunPSK"/>
        <w:b/>
        <w:bCs/>
        <w:sz w:val="32"/>
        <w:szCs w:val="32"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</w:rPr>
      <w:t>๑๕</w:t>
    </w:r>
    <w:r w:rsidRPr="00F86F1B">
      <w:rPr>
        <w:rFonts w:ascii="TH SarabunPSK" w:hAnsi="TH SarabunPSK" w:cs="TH SarabunPSK"/>
        <w:b/>
        <w:bCs/>
        <w:sz w:val="32"/>
        <w:szCs w:val="32"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</w:rPr>
      <w:t>มีนา</w:t>
    </w:r>
    <w:r>
      <w:rPr>
        <w:rFonts w:ascii="TH SarabunPSK" w:hAnsi="TH SarabunPSK" w:cs="TH SarabunPSK" w:hint="cs"/>
        <w:b/>
        <w:bCs/>
        <w:sz w:val="32"/>
        <w:szCs w:val="32"/>
        <w:cs/>
        <w:lang w:val="sv-SE"/>
      </w:rPr>
      <w:t>คม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</w:rPr>
      <w:t>๒๕๖๒</w:t>
    </w:r>
    <w:r w:rsidRPr="00F86F1B">
      <w:rPr>
        <w:rFonts w:ascii="TH SarabunPSK" w:hAnsi="TH SarabunPSK" w:cs="TH SarabunPSK"/>
        <w:b/>
        <w:bCs/>
        <w:sz w:val="32"/>
        <w:szCs w:val="32"/>
      </w:rPr>
      <w:t>)</w:t>
    </w:r>
  </w:p>
  <w:p w:rsidR="00EC11A9" w:rsidRPr="00646FC9" w:rsidRDefault="00EC11A9" w:rsidP="009216EA">
    <w:pPr>
      <w:jc w:val="center"/>
      <w:rPr>
        <w:rFonts w:ascii="TH SarabunPSK" w:hAnsi="TH SarabunPSK" w:cs="TH SarabunPSK"/>
        <w:b/>
        <w:bCs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1A9" w:rsidRPr="004B73F2" w:rsidRDefault="00EC11A9" w:rsidP="00DE17DC">
    <w:pPr>
      <w:pStyle w:val="Header"/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  <w:cs/>
      </w:rPr>
      <w:t>เอกสาร</w:t>
    </w:r>
    <w:r>
      <w:rPr>
        <w:rFonts w:ascii="TH SarabunPSK" w:hAnsi="TH SarabunPSK" w:cs="TH SarabunPSK" w:hint="cs"/>
        <w:sz w:val="32"/>
        <w:szCs w:val="32"/>
        <w:cs/>
      </w:rPr>
      <w:t>เพิ่มเติม</w:t>
    </w:r>
  </w:p>
  <w:p w:rsidR="00EC11A9" w:rsidRPr="00646FC9" w:rsidRDefault="00EC11A9" w:rsidP="009216EA">
    <w:pPr>
      <w:jc w:val="center"/>
      <w:rPr>
        <w:rFonts w:ascii="TH SarabunPSK" w:hAnsi="TH SarabunPSK" w:cs="TH SarabunPSK"/>
        <w:b/>
        <w:bCs/>
        <w:sz w:val="16"/>
        <w:szCs w:val="16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1A9" w:rsidRPr="00F86F1B" w:rsidRDefault="00EC11A9" w:rsidP="00F06605">
    <w:pPr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>สรุป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>ผลการรับฟังความคิดเห็นสาธารณะ</w:t>
    </w:r>
  </w:p>
  <w:p w:rsidR="00EC11A9" w:rsidRPr="00F86F1B" w:rsidRDefault="00EC11A9" w:rsidP="00F06605">
    <w:pPr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 xml:space="preserve">ต่อ (ร่าง) 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 xml:space="preserve">ประกาศ กสทช. เรื่อง 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แผนแม่บทการบริหารคลื่นความถี่ ฉบับที่ ๔ (พ.ศ. </w:t>
    </w:r>
    <w:r>
      <w:rPr>
        <w:rFonts w:ascii="TH SarabunPSK" w:hAnsi="TH SarabunPSK" w:cs="TH SarabunPSK"/>
        <w:b/>
        <w:bCs/>
        <w:sz w:val="32"/>
        <w:szCs w:val="32"/>
      </w:rPr>
      <w:t>…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) </w:t>
    </w:r>
  </w:p>
  <w:p w:rsidR="00EC11A9" w:rsidRPr="00D225C0" w:rsidRDefault="00EC11A9" w:rsidP="00F06605">
    <w:pPr>
      <w:tabs>
        <w:tab w:val="left" w:pos="510"/>
        <w:tab w:val="left" w:pos="1021"/>
        <w:tab w:val="left" w:pos="1644"/>
      </w:tabs>
      <w:spacing w:line="252" w:lineRule="auto"/>
      <w:jc w:val="center"/>
      <w:rPr>
        <w:rFonts w:ascii="TH SarabunPSK" w:hAnsi="TH SarabunPSK" w:cs="TH SarabunPSK"/>
        <w:sz w:val="32"/>
        <w:szCs w:val="32"/>
      </w:rPr>
    </w:pPr>
    <w:r w:rsidRPr="00F86F1B">
      <w:rPr>
        <w:rFonts w:ascii="TH SarabunPSK" w:hAnsi="TH SarabunPSK" w:cs="TH SarabunPSK"/>
        <w:b/>
        <w:bCs/>
        <w:sz w:val="32"/>
        <w:szCs w:val="32"/>
        <w:cs/>
      </w:rPr>
      <w:t xml:space="preserve">ระหว่างวันที่ 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๑๖ กุมภาพันธ์ ๒๕๖๒ </w:t>
    </w:r>
    <w:r>
      <w:rPr>
        <w:rFonts w:ascii="TH SarabunPSK" w:hAnsi="TH SarabunPSK" w:cs="TH SarabunPSK"/>
        <w:b/>
        <w:bCs/>
        <w:sz w:val="32"/>
        <w:szCs w:val="32"/>
      </w:rPr>
      <w:t xml:space="preserve">– </w:t>
    </w:r>
    <w:r>
      <w:rPr>
        <w:rFonts w:ascii="TH SarabunPSK" w:hAnsi="TH SarabunPSK" w:cs="TH SarabunPSK" w:hint="cs"/>
        <w:b/>
        <w:bCs/>
        <w:sz w:val="32"/>
        <w:szCs w:val="32"/>
        <w:cs/>
      </w:rPr>
      <w:t>๑๕</w:t>
    </w:r>
    <w:r>
      <w:rPr>
        <w:rFonts w:ascii="TH SarabunPSK" w:hAnsi="TH SarabunPSK" w:cs="TH SarabunPSK"/>
        <w:b/>
        <w:bCs/>
        <w:sz w:val="32"/>
        <w:szCs w:val="32"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  <w:lang w:val="sv-SE"/>
      </w:rPr>
      <w:t>มีนาคม</w:t>
    </w:r>
    <w:r>
      <w:rPr>
        <w:rFonts w:ascii="TH SarabunPSK" w:hAnsi="TH SarabunPSK" w:cs="TH SarabunPSK"/>
        <w:b/>
        <w:bCs/>
        <w:sz w:val="32"/>
        <w:szCs w:val="32"/>
        <w:cs/>
        <w:lang w:val="sv-SE"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  <w:lang w:val="sv-SE"/>
      </w:rPr>
      <w:t>๒๕๖๒</w:t>
    </w:r>
  </w:p>
  <w:p w:rsidR="00EC11A9" w:rsidRDefault="00EC11A9" w:rsidP="00F06605">
    <w:pPr>
      <w:jc w:val="center"/>
      <w:rPr>
        <w:rFonts w:ascii="TH SarabunPSK" w:hAnsi="TH SarabunPSK" w:cs="TH SarabunPSK"/>
        <w:b/>
        <w:bCs/>
        <w:sz w:val="32"/>
        <w:szCs w:val="32"/>
      </w:rPr>
    </w:pPr>
    <w:r w:rsidRPr="00F86F1B">
      <w:rPr>
        <w:rFonts w:ascii="TH SarabunPSK" w:hAnsi="TH SarabunPSK" w:cs="TH SarabunPSK"/>
        <w:b/>
        <w:bCs/>
        <w:sz w:val="32"/>
        <w:szCs w:val="32"/>
      </w:rPr>
      <w:t>(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>รวมทั้งความคิดเห็นที่ได้รับจากการประชุมรับฟังความคิดเห็นสาธารณะ</w:t>
    </w:r>
    <w:r w:rsidRPr="00F86F1B">
      <w:rPr>
        <w:rFonts w:ascii="TH SarabunPSK" w:hAnsi="TH SarabunPSK" w:cs="TH SarabunPSK"/>
        <w:b/>
        <w:bCs/>
        <w:sz w:val="32"/>
        <w:szCs w:val="32"/>
      </w:rPr>
      <w:t xml:space="preserve"> 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>เมื่อวันที่</w:t>
    </w:r>
    <w:r w:rsidRPr="00F86F1B">
      <w:rPr>
        <w:rFonts w:ascii="TH SarabunPSK" w:hAnsi="TH SarabunPSK" w:cs="TH SarabunPSK"/>
        <w:b/>
        <w:bCs/>
        <w:sz w:val="32"/>
        <w:szCs w:val="32"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</w:rPr>
      <w:t>๖</w:t>
    </w:r>
    <w:r w:rsidRPr="00F86F1B">
      <w:rPr>
        <w:rFonts w:ascii="TH SarabunPSK" w:hAnsi="TH SarabunPSK" w:cs="TH SarabunPSK"/>
        <w:b/>
        <w:bCs/>
        <w:sz w:val="32"/>
        <w:szCs w:val="32"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</w:rPr>
      <w:t>มีนา</w:t>
    </w:r>
    <w:r>
      <w:rPr>
        <w:rFonts w:ascii="TH SarabunPSK" w:hAnsi="TH SarabunPSK" w:cs="TH SarabunPSK" w:hint="cs"/>
        <w:b/>
        <w:bCs/>
        <w:sz w:val="32"/>
        <w:szCs w:val="32"/>
        <w:cs/>
        <w:lang w:val="sv-SE"/>
      </w:rPr>
      <w:t>คม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</w:rPr>
      <w:t>๒๕๖๒</w:t>
    </w:r>
    <w:r w:rsidRPr="00F86F1B">
      <w:rPr>
        <w:rFonts w:ascii="TH SarabunPSK" w:hAnsi="TH SarabunPSK" w:cs="TH SarabunPSK"/>
        <w:b/>
        <w:bCs/>
        <w:sz w:val="32"/>
        <w:szCs w:val="32"/>
      </w:rPr>
      <w:t xml:space="preserve"> 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>ณ</w:t>
    </w:r>
    <w:r w:rsidRPr="00F86F1B">
      <w:rPr>
        <w:rFonts w:ascii="TH SarabunPSK" w:hAnsi="TH SarabunPSK" w:cs="TH SarabunPSK"/>
        <w:b/>
        <w:bCs/>
        <w:sz w:val="32"/>
        <w:szCs w:val="32"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</w:rPr>
      <w:t>โรงแรม เดอะ เบอร์เคลียร์ ประตูน้ำ กรุงเทพฯ</w:t>
    </w:r>
    <w:r w:rsidRPr="00F86F1B">
      <w:rPr>
        <w:rFonts w:ascii="TH SarabunPSK" w:hAnsi="TH SarabunPSK" w:cs="TH SarabunPSK"/>
        <w:b/>
        <w:bCs/>
        <w:sz w:val="32"/>
        <w:szCs w:val="32"/>
      </w:rPr>
      <w:t>)</w:t>
    </w:r>
  </w:p>
  <w:p w:rsidR="00EC11A9" w:rsidRPr="00B40A5B" w:rsidRDefault="00EC11A9" w:rsidP="00B40A5B">
    <w:pPr>
      <w:pStyle w:val="Header"/>
      <w:rPr>
        <w:szCs w:val="3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1A9" w:rsidRPr="001C403B" w:rsidRDefault="00EC11A9" w:rsidP="001C403B">
    <w:pPr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/>
        <w:b/>
        <w:bCs/>
        <w:sz w:val="32"/>
        <w:szCs w:val="32"/>
        <w:cs/>
      </w:rPr>
      <w:t>สรุป</w:t>
    </w:r>
    <w:r w:rsidRPr="00F86F1B">
      <w:rPr>
        <w:rFonts w:ascii="TH SarabunPSK" w:hAnsi="TH SarabunPSK" w:cs="TH SarabunPSK"/>
        <w:b/>
        <w:bCs/>
        <w:sz w:val="32"/>
        <w:szCs w:val="32"/>
        <w:cs/>
      </w:rPr>
      <w:t>การ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แก้ไข </w:t>
    </w:r>
    <w:r w:rsidRPr="001C403B">
      <w:rPr>
        <w:rFonts w:ascii="TH SarabunPSK" w:hAnsi="TH SarabunPSK" w:cs="TH SarabunPSK" w:hint="cs"/>
        <w:b/>
        <w:bCs/>
        <w:sz w:val="32"/>
        <w:szCs w:val="32"/>
        <w:cs/>
      </w:rPr>
      <w:t>ตารางกำหนดคลื่นความถี่แห่งชาติ</w:t>
    </w:r>
    <w:r w:rsidRPr="001C403B">
      <w:rPr>
        <w:rFonts w:ascii="TH SarabunPSK" w:hAnsi="TH SarabunPSK" w:cs="TH SarabunPSK"/>
        <w:b/>
        <w:bCs/>
        <w:sz w:val="32"/>
        <w:szCs w:val="32"/>
        <w:cs/>
      </w:rPr>
      <w:t xml:space="preserve"> (</w:t>
    </w:r>
    <w:r w:rsidRPr="001C403B">
      <w:rPr>
        <w:rFonts w:ascii="TH SarabunPSK" w:hAnsi="TH SarabunPSK" w:cs="TH SarabunPSK" w:hint="cs"/>
        <w:b/>
        <w:bCs/>
        <w:sz w:val="32"/>
        <w:szCs w:val="32"/>
        <w:cs/>
      </w:rPr>
      <w:t>พ</w:t>
    </w:r>
    <w:r w:rsidRPr="001C403B">
      <w:rPr>
        <w:rFonts w:ascii="TH SarabunPSK" w:hAnsi="TH SarabunPSK" w:cs="TH SarabunPSK"/>
        <w:b/>
        <w:bCs/>
        <w:sz w:val="32"/>
        <w:szCs w:val="32"/>
        <w:cs/>
      </w:rPr>
      <w:t>.</w:t>
    </w:r>
    <w:r w:rsidRPr="001C403B">
      <w:rPr>
        <w:rFonts w:ascii="TH SarabunPSK" w:hAnsi="TH SarabunPSK" w:cs="TH SarabunPSK" w:hint="cs"/>
        <w:b/>
        <w:bCs/>
        <w:sz w:val="32"/>
        <w:szCs w:val="32"/>
        <w:cs/>
      </w:rPr>
      <w:t>ศ</w:t>
    </w:r>
    <w:r w:rsidRPr="001C403B">
      <w:rPr>
        <w:rFonts w:ascii="TH SarabunPSK" w:hAnsi="TH SarabunPSK" w:cs="TH SarabunPSK"/>
        <w:b/>
        <w:bCs/>
        <w:sz w:val="32"/>
        <w:szCs w:val="32"/>
        <w:cs/>
      </w:rPr>
      <w:t>.</w:t>
    </w:r>
    <w:r>
      <w:rPr>
        <w:rFonts w:ascii="TH SarabunPSK" w:hAnsi="TH SarabunPSK" w:cs="TH SarabunPSK" w:hint="cs"/>
        <w:b/>
        <w:bCs/>
        <w:sz w:val="32"/>
        <w:szCs w:val="32"/>
        <w:cs/>
      </w:rPr>
      <w:t>๒๕๖๐</w:t>
    </w:r>
    <w:r>
      <w:rPr>
        <w:rFonts w:ascii="TH SarabunPSK" w:hAnsi="TH SarabunPSK" w:cs="TH SarabunPSK"/>
        <w:b/>
        <w:bCs/>
        <w:sz w:val="32"/>
        <w:szCs w:val="32"/>
      </w:rPr>
      <w:t>)</w:t>
    </w:r>
  </w:p>
  <w:p w:rsidR="00EC11A9" w:rsidRPr="00B40A5B" w:rsidRDefault="00EC11A9" w:rsidP="00B40A5B">
    <w:pPr>
      <w:pStyle w:val="Header"/>
      <w:rPr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80B5D"/>
    <w:multiLevelType w:val="hybridMultilevel"/>
    <w:tmpl w:val="5036971A"/>
    <w:lvl w:ilvl="0" w:tplc="FFC49B58">
      <w:start w:val="1"/>
      <w:numFmt w:val="thaiNumbers"/>
      <w:lvlText w:val="%1)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07D19"/>
    <w:multiLevelType w:val="hybridMultilevel"/>
    <w:tmpl w:val="5758424E"/>
    <w:lvl w:ilvl="0" w:tplc="A4ACCF8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D19EF"/>
    <w:multiLevelType w:val="hybridMultilevel"/>
    <w:tmpl w:val="4888E212"/>
    <w:lvl w:ilvl="0" w:tplc="5610FE40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B76E8"/>
    <w:multiLevelType w:val="hybridMultilevel"/>
    <w:tmpl w:val="C66CB834"/>
    <w:lvl w:ilvl="0" w:tplc="FFFFFFFF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27844"/>
    <w:multiLevelType w:val="hybridMultilevel"/>
    <w:tmpl w:val="191A6914"/>
    <w:lvl w:ilvl="0" w:tplc="5610FE40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67189"/>
    <w:multiLevelType w:val="multilevel"/>
    <w:tmpl w:val="5D7CE22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i w:val="0"/>
      </w:rPr>
    </w:lvl>
    <w:lvl w:ilvl="1">
      <w:start w:val="1"/>
      <w:numFmt w:val="thaiNumbers"/>
      <w:lvlText w:val="%2."/>
      <w:lvlJc w:val="left"/>
      <w:pPr>
        <w:ind w:left="720" w:hanging="360"/>
      </w:pPr>
      <w:rPr>
        <w:rFonts w:ascii="TH SarabunPSK" w:hAnsi="TH SarabunPSK" w:cs="TH SarabunPSK" w:hint="default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i w:val="0"/>
      </w:rPr>
    </w:lvl>
  </w:abstractNum>
  <w:abstractNum w:abstractNumId="6">
    <w:nsid w:val="24231B16"/>
    <w:multiLevelType w:val="hybridMultilevel"/>
    <w:tmpl w:val="1E342B88"/>
    <w:lvl w:ilvl="0" w:tplc="8AE619FC">
      <w:start w:val="1"/>
      <w:numFmt w:val="thaiNumbers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243245D0"/>
    <w:multiLevelType w:val="multilevel"/>
    <w:tmpl w:val="244CD4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thaiNumbers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thaiNumbers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4A74481"/>
    <w:multiLevelType w:val="hybridMultilevel"/>
    <w:tmpl w:val="2236E018"/>
    <w:lvl w:ilvl="0" w:tplc="831C2A32">
      <w:start w:val="1"/>
      <w:numFmt w:val="thaiNumbers"/>
      <w:lvlText w:val="%1."/>
      <w:lvlJc w:val="left"/>
      <w:pPr>
        <w:ind w:left="72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0118B9"/>
    <w:multiLevelType w:val="hybridMultilevel"/>
    <w:tmpl w:val="4492F16C"/>
    <w:lvl w:ilvl="0" w:tplc="0FB861C6">
      <w:start w:val="1"/>
      <w:numFmt w:val="thaiNumbers"/>
      <w:lvlText w:val="%1."/>
      <w:lvlJc w:val="left"/>
      <w:pPr>
        <w:ind w:left="3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0">
    <w:nsid w:val="363B2A98"/>
    <w:multiLevelType w:val="hybridMultilevel"/>
    <w:tmpl w:val="F3DAA7A0"/>
    <w:lvl w:ilvl="0" w:tplc="B3AC5C7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D05960"/>
    <w:multiLevelType w:val="hybridMultilevel"/>
    <w:tmpl w:val="C672BDD0"/>
    <w:lvl w:ilvl="0" w:tplc="44F0110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A135A"/>
    <w:multiLevelType w:val="hybridMultilevel"/>
    <w:tmpl w:val="8F0C4056"/>
    <w:lvl w:ilvl="0" w:tplc="5610FE40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8B63D8"/>
    <w:multiLevelType w:val="hybridMultilevel"/>
    <w:tmpl w:val="2DDCC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5B028A"/>
    <w:multiLevelType w:val="hybridMultilevel"/>
    <w:tmpl w:val="74B01136"/>
    <w:lvl w:ilvl="0" w:tplc="8AE619F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CD5D1A"/>
    <w:multiLevelType w:val="hybridMultilevel"/>
    <w:tmpl w:val="FD427B12"/>
    <w:lvl w:ilvl="0" w:tplc="5C909C3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5427C8"/>
    <w:multiLevelType w:val="hybridMultilevel"/>
    <w:tmpl w:val="98349E7E"/>
    <w:lvl w:ilvl="0" w:tplc="FFC49B58">
      <w:start w:val="1"/>
      <w:numFmt w:val="thaiNumbers"/>
      <w:lvlText w:val="%1)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B241A"/>
    <w:multiLevelType w:val="hybridMultilevel"/>
    <w:tmpl w:val="74B01136"/>
    <w:lvl w:ilvl="0" w:tplc="8AE619F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9A0D4F"/>
    <w:multiLevelType w:val="hybridMultilevel"/>
    <w:tmpl w:val="0B7038C2"/>
    <w:lvl w:ilvl="0" w:tplc="C3D44F54">
      <w:start w:val="1"/>
      <w:numFmt w:val="thaiNumbers"/>
      <w:lvlText w:val="%1."/>
      <w:lvlJc w:val="left"/>
      <w:pPr>
        <w:ind w:left="720" w:hanging="360"/>
      </w:pPr>
      <w:rPr>
        <w:rFonts w:ascii="TH SarabunPSK" w:eastAsia="Times New Roman" w:hAnsi="TH SarabunPSK" w:cs="TH SarabunPSK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A45539"/>
    <w:multiLevelType w:val="hybridMultilevel"/>
    <w:tmpl w:val="47669EB8"/>
    <w:lvl w:ilvl="0" w:tplc="D3B8C9B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7177D2"/>
    <w:multiLevelType w:val="multilevel"/>
    <w:tmpl w:val="CEFAE206"/>
    <w:lvl w:ilvl="0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 w:hint="default"/>
        <w:b/>
        <w:bCs w:val="0"/>
        <w:i w:val="0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ascii="TH Sarabun New" w:hAnsi="TH Sarabun New" w:cs="TH Sarabun New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TH Sarabun New" w:hAnsi="TH Sarabun New" w:cs="TH Sarabun New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ascii="TH Sarabun New" w:hAnsi="TH Sarabun New" w:cs="TH Sarabun New"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TH Sarabun New" w:hAnsi="TH Sarabun New" w:cs="TH Sarabun New"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="TH Sarabun New" w:hAnsi="TH Sarabun New" w:cs="TH Sarabun New"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TH Sarabun New" w:hAnsi="TH Sarabun New" w:cs="TH Sarabun New"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="TH Sarabun New" w:hAnsi="TH Sarabun New" w:cs="TH Sarabun New"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="TH Sarabun New" w:hAnsi="TH Sarabun New" w:cs="TH Sarabun New" w:hint="default"/>
        <w:b/>
        <w:i w:val="0"/>
      </w:rPr>
    </w:lvl>
  </w:abstractNum>
  <w:abstractNum w:abstractNumId="21">
    <w:nsid w:val="50215257"/>
    <w:multiLevelType w:val="hybridMultilevel"/>
    <w:tmpl w:val="2236E018"/>
    <w:lvl w:ilvl="0" w:tplc="831C2A32">
      <w:start w:val="1"/>
      <w:numFmt w:val="thaiNumbers"/>
      <w:lvlText w:val="%1."/>
      <w:lvlJc w:val="left"/>
      <w:pPr>
        <w:ind w:left="72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C38D7"/>
    <w:multiLevelType w:val="hybridMultilevel"/>
    <w:tmpl w:val="963E6E80"/>
    <w:lvl w:ilvl="0" w:tplc="9A38EA06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9F0D84"/>
    <w:multiLevelType w:val="hybridMultilevel"/>
    <w:tmpl w:val="69E60AE6"/>
    <w:lvl w:ilvl="0" w:tplc="74E0267A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082F3C"/>
    <w:multiLevelType w:val="hybridMultilevel"/>
    <w:tmpl w:val="74B01136"/>
    <w:lvl w:ilvl="0" w:tplc="8AE619F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454DEE"/>
    <w:multiLevelType w:val="hybridMultilevel"/>
    <w:tmpl w:val="74B01136"/>
    <w:lvl w:ilvl="0" w:tplc="8AE619F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7E0A95"/>
    <w:multiLevelType w:val="hybridMultilevel"/>
    <w:tmpl w:val="627A3C98"/>
    <w:lvl w:ilvl="0" w:tplc="A4B6679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3970D7"/>
    <w:multiLevelType w:val="hybridMultilevel"/>
    <w:tmpl w:val="D04C7D26"/>
    <w:lvl w:ilvl="0" w:tplc="8698E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B630C4"/>
    <w:multiLevelType w:val="hybridMultilevel"/>
    <w:tmpl w:val="0750D82A"/>
    <w:lvl w:ilvl="0" w:tplc="EE04AEF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273898"/>
    <w:multiLevelType w:val="hybridMultilevel"/>
    <w:tmpl w:val="98349E7E"/>
    <w:lvl w:ilvl="0" w:tplc="FFC49B58">
      <w:start w:val="1"/>
      <w:numFmt w:val="thaiNumbers"/>
      <w:lvlText w:val="%1)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61327A"/>
    <w:multiLevelType w:val="hybridMultilevel"/>
    <w:tmpl w:val="9ED0012A"/>
    <w:lvl w:ilvl="0" w:tplc="9A38EA06">
      <w:start w:val="1"/>
      <w:numFmt w:val="thaiNumbers"/>
      <w:lvlText w:val="%1."/>
      <w:lvlJc w:val="left"/>
      <w:pPr>
        <w:ind w:left="376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1">
    <w:nsid w:val="631433C3"/>
    <w:multiLevelType w:val="hybridMultilevel"/>
    <w:tmpl w:val="201C5230"/>
    <w:lvl w:ilvl="0" w:tplc="7EB4470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5C60A4"/>
    <w:multiLevelType w:val="hybridMultilevel"/>
    <w:tmpl w:val="3028B978"/>
    <w:lvl w:ilvl="0" w:tplc="0AA81B2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6A77ED"/>
    <w:multiLevelType w:val="hybridMultilevel"/>
    <w:tmpl w:val="3A5C5458"/>
    <w:lvl w:ilvl="0" w:tplc="8AE619F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34D7D"/>
    <w:multiLevelType w:val="multilevel"/>
    <w:tmpl w:val="CEFAE206"/>
    <w:lvl w:ilvl="0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 w:hint="default"/>
        <w:b/>
        <w:bCs w:val="0"/>
        <w:i w:val="0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ascii="TH Sarabun New" w:hAnsi="TH Sarabun New" w:cs="TH Sarabun New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TH Sarabun New" w:hAnsi="TH Sarabun New" w:cs="TH Sarabun New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ascii="TH Sarabun New" w:hAnsi="TH Sarabun New" w:cs="TH Sarabun New"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TH Sarabun New" w:hAnsi="TH Sarabun New" w:cs="TH Sarabun New"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="TH Sarabun New" w:hAnsi="TH Sarabun New" w:cs="TH Sarabun New"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TH Sarabun New" w:hAnsi="TH Sarabun New" w:cs="TH Sarabun New"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="TH Sarabun New" w:hAnsi="TH Sarabun New" w:cs="TH Sarabun New"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="TH Sarabun New" w:hAnsi="TH Sarabun New" w:cs="TH Sarabun New" w:hint="default"/>
        <w:b/>
        <w:i w:val="0"/>
      </w:rPr>
    </w:lvl>
  </w:abstractNum>
  <w:abstractNum w:abstractNumId="35">
    <w:nsid w:val="69F66337"/>
    <w:multiLevelType w:val="hybridMultilevel"/>
    <w:tmpl w:val="74B01136"/>
    <w:lvl w:ilvl="0" w:tplc="8AE619F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7064F1"/>
    <w:multiLevelType w:val="hybridMultilevel"/>
    <w:tmpl w:val="74B01136"/>
    <w:lvl w:ilvl="0" w:tplc="8AE619F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413886"/>
    <w:multiLevelType w:val="hybridMultilevel"/>
    <w:tmpl w:val="73D4E60A"/>
    <w:lvl w:ilvl="0" w:tplc="5610FE40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6B5FE9"/>
    <w:multiLevelType w:val="hybridMultilevel"/>
    <w:tmpl w:val="21725B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3050DA"/>
    <w:multiLevelType w:val="hybridMultilevel"/>
    <w:tmpl w:val="6AAA93F8"/>
    <w:lvl w:ilvl="0" w:tplc="FFC49B58">
      <w:start w:val="1"/>
      <w:numFmt w:val="thaiNumbers"/>
      <w:lvlText w:val="%1)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4C35B2"/>
    <w:multiLevelType w:val="hybridMultilevel"/>
    <w:tmpl w:val="627A3C98"/>
    <w:lvl w:ilvl="0" w:tplc="A4B6679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77701"/>
    <w:multiLevelType w:val="hybridMultilevel"/>
    <w:tmpl w:val="66B6CCB8"/>
    <w:lvl w:ilvl="0" w:tplc="8AE619F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9C4E1F"/>
    <w:multiLevelType w:val="hybridMultilevel"/>
    <w:tmpl w:val="521ED04A"/>
    <w:lvl w:ilvl="0" w:tplc="5064984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FD5BEB"/>
    <w:multiLevelType w:val="hybridMultilevel"/>
    <w:tmpl w:val="134CC892"/>
    <w:lvl w:ilvl="0" w:tplc="9A38EA06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A74AEA"/>
    <w:multiLevelType w:val="hybridMultilevel"/>
    <w:tmpl w:val="7EE45794"/>
    <w:lvl w:ilvl="0" w:tplc="DF46080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31"/>
  </w:num>
  <w:num w:numId="4">
    <w:abstractNumId w:val="12"/>
  </w:num>
  <w:num w:numId="5">
    <w:abstractNumId w:val="39"/>
  </w:num>
  <w:num w:numId="6">
    <w:abstractNumId w:val="2"/>
  </w:num>
  <w:num w:numId="7">
    <w:abstractNumId w:val="37"/>
  </w:num>
  <w:num w:numId="8">
    <w:abstractNumId w:val="29"/>
  </w:num>
  <w:num w:numId="9">
    <w:abstractNumId w:val="11"/>
  </w:num>
  <w:num w:numId="10">
    <w:abstractNumId w:val="26"/>
  </w:num>
  <w:num w:numId="11">
    <w:abstractNumId w:val="40"/>
  </w:num>
  <w:num w:numId="12">
    <w:abstractNumId w:val="17"/>
  </w:num>
  <w:num w:numId="13">
    <w:abstractNumId w:val="41"/>
  </w:num>
  <w:num w:numId="14">
    <w:abstractNumId w:val="4"/>
  </w:num>
  <w:num w:numId="15">
    <w:abstractNumId w:val="7"/>
  </w:num>
  <w:num w:numId="16">
    <w:abstractNumId w:val="25"/>
  </w:num>
  <w:num w:numId="17">
    <w:abstractNumId w:val="36"/>
  </w:num>
  <w:num w:numId="18">
    <w:abstractNumId w:val="14"/>
  </w:num>
  <w:num w:numId="19">
    <w:abstractNumId w:val="33"/>
  </w:num>
  <w:num w:numId="20">
    <w:abstractNumId w:val="0"/>
  </w:num>
  <w:num w:numId="21">
    <w:abstractNumId w:val="38"/>
  </w:num>
  <w:num w:numId="22">
    <w:abstractNumId w:val="35"/>
  </w:num>
  <w:num w:numId="23">
    <w:abstractNumId w:val="16"/>
  </w:num>
  <w:num w:numId="24">
    <w:abstractNumId w:val="13"/>
  </w:num>
  <w:num w:numId="25">
    <w:abstractNumId w:val="30"/>
  </w:num>
  <w:num w:numId="26">
    <w:abstractNumId w:val="28"/>
  </w:num>
  <w:num w:numId="27">
    <w:abstractNumId w:val="27"/>
  </w:num>
  <w:num w:numId="28">
    <w:abstractNumId w:val="32"/>
  </w:num>
  <w:num w:numId="29">
    <w:abstractNumId w:val="22"/>
  </w:num>
  <w:num w:numId="30">
    <w:abstractNumId w:val="18"/>
  </w:num>
  <w:num w:numId="31">
    <w:abstractNumId w:val="20"/>
  </w:num>
  <w:num w:numId="32">
    <w:abstractNumId w:val="5"/>
  </w:num>
  <w:num w:numId="33">
    <w:abstractNumId w:val="34"/>
  </w:num>
  <w:num w:numId="34">
    <w:abstractNumId w:val="24"/>
  </w:num>
  <w:num w:numId="35">
    <w:abstractNumId w:val="23"/>
  </w:num>
  <w:num w:numId="36">
    <w:abstractNumId w:val="21"/>
  </w:num>
  <w:num w:numId="37">
    <w:abstractNumId w:val="42"/>
  </w:num>
  <w:num w:numId="38">
    <w:abstractNumId w:val="19"/>
  </w:num>
  <w:num w:numId="39">
    <w:abstractNumId w:val="1"/>
  </w:num>
  <w:num w:numId="40">
    <w:abstractNumId w:val="15"/>
  </w:num>
  <w:num w:numId="41">
    <w:abstractNumId w:val="43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</w:num>
  <w:num w:numId="44">
    <w:abstractNumId w:val="8"/>
  </w:num>
  <w:num w:numId="45">
    <w:abstractNumId w:val="44"/>
  </w:num>
  <w:num w:numId="46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D52F20"/>
    <w:rsid w:val="00002C4F"/>
    <w:rsid w:val="00004C3A"/>
    <w:rsid w:val="00005454"/>
    <w:rsid w:val="0000567A"/>
    <w:rsid w:val="00005B53"/>
    <w:rsid w:val="00005C48"/>
    <w:rsid w:val="00006A56"/>
    <w:rsid w:val="00006C5E"/>
    <w:rsid w:val="00011B9D"/>
    <w:rsid w:val="000120A6"/>
    <w:rsid w:val="000122A6"/>
    <w:rsid w:val="0001268D"/>
    <w:rsid w:val="00013602"/>
    <w:rsid w:val="000137A1"/>
    <w:rsid w:val="00014771"/>
    <w:rsid w:val="00014E99"/>
    <w:rsid w:val="000178EF"/>
    <w:rsid w:val="00020B72"/>
    <w:rsid w:val="000215EF"/>
    <w:rsid w:val="0002175E"/>
    <w:rsid w:val="00023AC0"/>
    <w:rsid w:val="000255D3"/>
    <w:rsid w:val="00026839"/>
    <w:rsid w:val="00027ACE"/>
    <w:rsid w:val="000304DE"/>
    <w:rsid w:val="000307F4"/>
    <w:rsid w:val="00032947"/>
    <w:rsid w:val="00032F94"/>
    <w:rsid w:val="000339DB"/>
    <w:rsid w:val="00033B4A"/>
    <w:rsid w:val="000342C0"/>
    <w:rsid w:val="0003451D"/>
    <w:rsid w:val="00036236"/>
    <w:rsid w:val="00036DEC"/>
    <w:rsid w:val="00037328"/>
    <w:rsid w:val="000417FE"/>
    <w:rsid w:val="00041C74"/>
    <w:rsid w:val="000421B0"/>
    <w:rsid w:val="00043FA0"/>
    <w:rsid w:val="000445B6"/>
    <w:rsid w:val="00044840"/>
    <w:rsid w:val="0004572E"/>
    <w:rsid w:val="00045A27"/>
    <w:rsid w:val="00045FBB"/>
    <w:rsid w:val="00046BE0"/>
    <w:rsid w:val="000473C6"/>
    <w:rsid w:val="0005080E"/>
    <w:rsid w:val="00051206"/>
    <w:rsid w:val="00052BF9"/>
    <w:rsid w:val="0005397C"/>
    <w:rsid w:val="00055FA2"/>
    <w:rsid w:val="000565C8"/>
    <w:rsid w:val="00056EDC"/>
    <w:rsid w:val="000574F9"/>
    <w:rsid w:val="00060B7B"/>
    <w:rsid w:val="00061A86"/>
    <w:rsid w:val="0006267B"/>
    <w:rsid w:val="00064121"/>
    <w:rsid w:val="00065EFA"/>
    <w:rsid w:val="00066388"/>
    <w:rsid w:val="000667CF"/>
    <w:rsid w:val="00066D21"/>
    <w:rsid w:val="000705DC"/>
    <w:rsid w:val="00070ABA"/>
    <w:rsid w:val="00070CC8"/>
    <w:rsid w:val="000717A8"/>
    <w:rsid w:val="000726D7"/>
    <w:rsid w:val="00073683"/>
    <w:rsid w:val="00074436"/>
    <w:rsid w:val="00074586"/>
    <w:rsid w:val="00074821"/>
    <w:rsid w:val="00081411"/>
    <w:rsid w:val="00082A3C"/>
    <w:rsid w:val="00083B95"/>
    <w:rsid w:val="00084C67"/>
    <w:rsid w:val="00085174"/>
    <w:rsid w:val="000853F9"/>
    <w:rsid w:val="0008547D"/>
    <w:rsid w:val="000866B3"/>
    <w:rsid w:val="00086CC7"/>
    <w:rsid w:val="00087078"/>
    <w:rsid w:val="00087400"/>
    <w:rsid w:val="00087BA9"/>
    <w:rsid w:val="000910C2"/>
    <w:rsid w:val="0009114F"/>
    <w:rsid w:val="00091BE2"/>
    <w:rsid w:val="00092732"/>
    <w:rsid w:val="00092761"/>
    <w:rsid w:val="00093078"/>
    <w:rsid w:val="00093D47"/>
    <w:rsid w:val="00094C60"/>
    <w:rsid w:val="0009536A"/>
    <w:rsid w:val="000960BD"/>
    <w:rsid w:val="000969AF"/>
    <w:rsid w:val="0009704B"/>
    <w:rsid w:val="000A461B"/>
    <w:rsid w:val="000A5655"/>
    <w:rsid w:val="000A565F"/>
    <w:rsid w:val="000A5CD3"/>
    <w:rsid w:val="000B0A56"/>
    <w:rsid w:val="000B1D9C"/>
    <w:rsid w:val="000B2301"/>
    <w:rsid w:val="000B28D5"/>
    <w:rsid w:val="000B3722"/>
    <w:rsid w:val="000B3FA5"/>
    <w:rsid w:val="000B5562"/>
    <w:rsid w:val="000B7DC9"/>
    <w:rsid w:val="000C0E9C"/>
    <w:rsid w:val="000C0F9E"/>
    <w:rsid w:val="000C2BD1"/>
    <w:rsid w:val="000C2F96"/>
    <w:rsid w:val="000C433F"/>
    <w:rsid w:val="000C5013"/>
    <w:rsid w:val="000C5610"/>
    <w:rsid w:val="000C5F7D"/>
    <w:rsid w:val="000C623B"/>
    <w:rsid w:val="000C798C"/>
    <w:rsid w:val="000D05D5"/>
    <w:rsid w:val="000D2029"/>
    <w:rsid w:val="000D25AE"/>
    <w:rsid w:val="000D2B5F"/>
    <w:rsid w:val="000D3A9E"/>
    <w:rsid w:val="000D4272"/>
    <w:rsid w:val="000D6E6E"/>
    <w:rsid w:val="000D702D"/>
    <w:rsid w:val="000D7060"/>
    <w:rsid w:val="000D73AC"/>
    <w:rsid w:val="000E02F9"/>
    <w:rsid w:val="000E4F09"/>
    <w:rsid w:val="000E5A9F"/>
    <w:rsid w:val="000E6C1E"/>
    <w:rsid w:val="000E7704"/>
    <w:rsid w:val="000E7DF4"/>
    <w:rsid w:val="000F09BF"/>
    <w:rsid w:val="000F0BAF"/>
    <w:rsid w:val="000F1E05"/>
    <w:rsid w:val="000F2A06"/>
    <w:rsid w:val="000F3311"/>
    <w:rsid w:val="000F5BEB"/>
    <w:rsid w:val="000F6C72"/>
    <w:rsid w:val="000F7315"/>
    <w:rsid w:val="001012EB"/>
    <w:rsid w:val="001023E1"/>
    <w:rsid w:val="00102CA4"/>
    <w:rsid w:val="00102E7A"/>
    <w:rsid w:val="00103B3C"/>
    <w:rsid w:val="001044D1"/>
    <w:rsid w:val="0010588E"/>
    <w:rsid w:val="00106533"/>
    <w:rsid w:val="00107C36"/>
    <w:rsid w:val="00110456"/>
    <w:rsid w:val="00111AF8"/>
    <w:rsid w:val="00111BD6"/>
    <w:rsid w:val="00112207"/>
    <w:rsid w:val="00112C05"/>
    <w:rsid w:val="00112D96"/>
    <w:rsid w:val="00114090"/>
    <w:rsid w:val="001142AC"/>
    <w:rsid w:val="00114F5D"/>
    <w:rsid w:val="00115297"/>
    <w:rsid w:val="00115C0C"/>
    <w:rsid w:val="00116E86"/>
    <w:rsid w:val="00116FD5"/>
    <w:rsid w:val="00121F3E"/>
    <w:rsid w:val="00122420"/>
    <w:rsid w:val="00123416"/>
    <w:rsid w:val="00126949"/>
    <w:rsid w:val="0012699E"/>
    <w:rsid w:val="00127152"/>
    <w:rsid w:val="00127FCB"/>
    <w:rsid w:val="00130247"/>
    <w:rsid w:val="00130F3B"/>
    <w:rsid w:val="00132293"/>
    <w:rsid w:val="0013235D"/>
    <w:rsid w:val="0013279D"/>
    <w:rsid w:val="00133F0B"/>
    <w:rsid w:val="001345D5"/>
    <w:rsid w:val="001347F4"/>
    <w:rsid w:val="001355BB"/>
    <w:rsid w:val="001368D2"/>
    <w:rsid w:val="00136A1E"/>
    <w:rsid w:val="00136A87"/>
    <w:rsid w:val="00136B72"/>
    <w:rsid w:val="00136F80"/>
    <w:rsid w:val="0013728A"/>
    <w:rsid w:val="00137932"/>
    <w:rsid w:val="00140419"/>
    <w:rsid w:val="0014085B"/>
    <w:rsid w:val="001415DB"/>
    <w:rsid w:val="00141C2B"/>
    <w:rsid w:val="00142283"/>
    <w:rsid w:val="00142F7A"/>
    <w:rsid w:val="001430F6"/>
    <w:rsid w:val="00144520"/>
    <w:rsid w:val="001450D3"/>
    <w:rsid w:val="00145138"/>
    <w:rsid w:val="00145B66"/>
    <w:rsid w:val="001466B5"/>
    <w:rsid w:val="00147902"/>
    <w:rsid w:val="00147FB1"/>
    <w:rsid w:val="00150B9E"/>
    <w:rsid w:val="00152640"/>
    <w:rsid w:val="001533DE"/>
    <w:rsid w:val="00153A91"/>
    <w:rsid w:val="00153DCC"/>
    <w:rsid w:val="00153EA8"/>
    <w:rsid w:val="00154244"/>
    <w:rsid w:val="001561F1"/>
    <w:rsid w:val="00157832"/>
    <w:rsid w:val="00160385"/>
    <w:rsid w:val="0016083F"/>
    <w:rsid w:val="00161366"/>
    <w:rsid w:val="00163119"/>
    <w:rsid w:val="0016333E"/>
    <w:rsid w:val="00163D8F"/>
    <w:rsid w:val="00164D48"/>
    <w:rsid w:val="001669E2"/>
    <w:rsid w:val="00166C89"/>
    <w:rsid w:val="00171727"/>
    <w:rsid w:val="001727E0"/>
    <w:rsid w:val="00173269"/>
    <w:rsid w:val="00173ABB"/>
    <w:rsid w:val="0017469E"/>
    <w:rsid w:val="0017567F"/>
    <w:rsid w:val="00176C2B"/>
    <w:rsid w:val="00177429"/>
    <w:rsid w:val="00177525"/>
    <w:rsid w:val="001804E5"/>
    <w:rsid w:val="0018316D"/>
    <w:rsid w:val="0018345C"/>
    <w:rsid w:val="00183E85"/>
    <w:rsid w:val="001843FD"/>
    <w:rsid w:val="00184D51"/>
    <w:rsid w:val="00185F02"/>
    <w:rsid w:val="001860AF"/>
    <w:rsid w:val="00186AFE"/>
    <w:rsid w:val="001870AD"/>
    <w:rsid w:val="00190378"/>
    <w:rsid w:val="00190BBB"/>
    <w:rsid w:val="00190E20"/>
    <w:rsid w:val="0019158D"/>
    <w:rsid w:val="001924D1"/>
    <w:rsid w:val="00192FB4"/>
    <w:rsid w:val="001948BA"/>
    <w:rsid w:val="00195D2E"/>
    <w:rsid w:val="00196080"/>
    <w:rsid w:val="00196946"/>
    <w:rsid w:val="001A0680"/>
    <w:rsid w:val="001A0794"/>
    <w:rsid w:val="001A4B4F"/>
    <w:rsid w:val="001A4DA1"/>
    <w:rsid w:val="001A5544"/>
    <w:rsid w:val="001A6165"/>
    <w:rsid w:val="001B0166"/>
    <w:rsid w:val="001B2288"/>
    <w:rsid w:val="001B3145"/>
    <w:rsid w:val="001B35E0"/>
    <w:rsid w:val="001B4162"/>
    <w:rsid w:val="001B4D4B"/>
    <w:rsid w:val="001B4D75"/>
    <w:rsid w:val="001B5134"/>
    <w:rsid w:val="001B5C68"/>
    <w:rsid w:val="001B68C6"/>
    <w:rsid w:val="001C07DF"/>
    <w:rsid w:val="001C0A18"/>
    <w:rsid w:val="001C10AF"/>
    <w:rsid w:val="001C16F5"/>
    <w:rsid w:val="001C1756"/>
    <w:rsid w:val="001C1F1A"/>
    <w:rsid w:val="001C2357"/>
    <w:rsid w:val="001C3196"/>
    <w:rsid w:val="001C32D7"/>
    <w:rsid w:val="001C403B"/>
    <w:rsid w:val="001C5418"/>
    <w:rsid w:val="001C5A73"/>
    <w:rsid w:val="001C5E33"/>
    <w:rsid w:val="001C7148"/>
    <w:rsid w:val="001C7714"/>
    <w:rsid w:val="001D0593"/>
    <w:rsid w:val="001D0B9B"/>
    <w:rsid w:val="001D19DE"/>
    <w:rsid w:val="001D424F"/>
    <w:rsid w:val="001D4E47"/>
    <w:rsid w:val="001D551C"/>
    <w:rsid w:val="001D5AE4"/>
    <w:rsid w:val="001D5E01"/>
    <w:rsid w:val="001D6BB9"/>
    <w:rsid w:val="001D705B"/>
    <w:rsid w:val="001E2ADF"/>
    <w:rsid w:val="001E3D84"/>
    <w:rsid w:val="001E4584"/>
    <w:rsid w:val="001E48A3"/>
    <w:rsid w:val="001E6D50"/>
    <w:rsid w:val="001E6EA3"/>
    <w:rsid w:val="001E765F"/>
    <w:rsid w:val="001F086C"/>
    <w:rsid w:val="001F0A0D"/>
    <w:rsid w:val="001F49CF"/>
    <w:rsid w:val="001F4B0E"/>
    <w:rsid w:val="001F643D"/>
    <w:rsid w:val="001F74C2"/>
    <w:rsid w:val="00200002"/>
    <w:rsid w:val="002001A7"/>
    <w:rsid w:val="00203691"/>
    <w:rsid w:val="0020582D"/>
    <w:rsid w:val="00207472"/>
    <w:rsid w:val="00210A59"/>
    <w:rsid w:val="00210D2F"/>
    <w:rsid w:val="00213D91"/>
    <w:rsid w:val="002155F8"/>
    <w:rsid w:val="00216C89"/>
    <w:rsid w:val="002200FE"/>
    <w:rsid w:val="0022311D"/>
    <w:rsid w:val="00224456"/>
    <w:rsid w:val="0022642B"/>
    <w:rsid w:val="00227852"/>
    <w:rsid w:val="00227B43"/>
    <w:rsid w:val="00230566"/>
    <w:rsid w:val="00230628"/>
    <w:rsid w:val="00230A9F"/>
    <w:rsid w:val="00231861"/>
    <w:rsid w:val="00233854"/>
    <w:rsid w:val="00236163"/>
    <w:rsid w:val="0023637A"/>
    <w:rsid w:val="002367EF"/>
    <w:rsid w:val="00237692"/>
    <w:rsid w:val="00237DE4"/>
    <w:rsid w:val="0024019B"/>
    <w:rsid w:val="00242AAA"/>
    <w:rsid w:val="0024420C"/>
    <w:rsid w:val="002444A8"/>
    <w:rsid w:val="00244D16"/>
    <w:rsid w:val="00244F91"/>
    <w:rsid w:val="00247903"/>
    <w:rsid w:val="00247C1F"/>
    <w:rsid w:val="002502BA"/>
    <w:rsid w:val="0025054D"/>
    <w:rsid w:val="0025219A"/>
    <w:rsid w:val="00253E31"/>
    <w:rsid w:val="00255DA6"/>
    <w:rsid w:val="00257995"/>
    <w:rsid w:val="00257B96"/>
    <w:rsid w:val="00260CA5"/>
    <w:rsid w:val="002614CD"/>
    <w:rsid w:val="0026152E"/>
    <w:rsid w:val="002618D8"/>
    <w:rsid w:val="00267D47"/>
    <w:rsid w:val="002703FC"/>
    <w:rsid w:val="00270BB1"/>
    <w:rsid w:val="002713FA"/>
    <w:rsid w:val="00271480"/>
    <w:rsid w:val="00272225"/>
    <w:rsid w:val="00273642"/>
    <w:rsid w:val="00274CE1"/>
    <w:rsid w:val="00277FD4"/>
    <w:rsid w:val="0028069E"/>
    <w:rsid w:val="00282E3B"/>
    <w:rsid w:val="00282ED9"/>
    <w:rsid w:val="00283907"/>
    <w:rsid w:val="00283E9E"/>
    <w:rsid w:val="00283FBA"/>
    <w:rsid w:val="00286749"/>
    <w:rsid w:val="00286CFC"/>
    <w:rsid w:val="002903F8"/>
    <w:rsid w:val="00290F14"/>
    <w:rsid w:val="00290F1B"/>
    <w:rsid w:val="002915E4"/>
    <w:rsid w:val="00291752"/>
    <w:rsid w:val="00291BBF"/>
    <w:rsid w:val="00292286"/>
    <w:rsid w:val="00292931"/>
    <w:rsid w:val="00292FBB"/>
    <w:rsid w:val="002932F3"/>
    <w:rsid w:val="00293F9B"/>
    <w:rsid w:val="00294310"/>
    <w:rsid w:val="00296F65"/>
    <w:rsid w:val="002A01F5"/>
    <w:rsid w:val="002A09AC"/>
    <w:rsid w:val="002A09E5"/>
    <w:rsid w:val="002A1423"/>
    <w:rsid w:val="002A15F2"/>
    <w:rsid w:val="002A1AE2"/>
    <w:rsid w:val="002A2A62"/>
    <w:rsid w:val="002A3945"/>
    <w:rsid w:val="002A4932"/>
    <w:rsid w:val="002A61AC"/>
    <w:rsid w:val="002A6394"/>
    <w:rsid w:val="002A673A"/>
    <w:rsid w:val="002A6C39"/>
    <w:rsid w:val="002A6D23"/>
    <w:rsid w:val="002A7DDE"/>
    <w:rsid w:val="002B00AA"/>
    <w:rsid w:val="002B207D"/>
    <w:rsid w:val="002B33F3"/>
    <w:rsid w:val="002B5BEB"/>
    <w:rsid w:val="002B7659"/>
    <w:rsid w:val="002C1770"/>
    <w:rsid w:val="002C1F37"/>
    <w:rsid w:val="002C2509"/>
    <w:rsid w:val="002C31DB"/>
    <w:rsid w:val="002C447A"/>
    <w:rsid w:val="002C4666"/>
    <w:rsid w:val="002C4E28"/>
    <w:rsid w:val="002C504A"/>
    <w:rsid w:val="002D0564"/>
    <w:rsid w:val="002D08F2"/>
    <w:rsid w:val="002D5C11"/>
    <w:rsid w:val="002D5EAB"/>
    <w:rsid w:val="002D61BC"/>
    <w:rsid w:val="002D7274"/>
    <w:rsid w:val="002E2681"/>
    <w:rsid w:val="002E3DF1"/>
    <w:rsid w:val="002E4F85"/>
    <w:rsid w:val="002E50D5"/>
    <w:rsid w:val="002E5590"/>
    <w:rsid w:val="002E5C0E"/>
    <w:rsid w:val="002E5ED6"/>
    <w:rsid w:val="002E6764"/>
    <w:rsid w:val="002F05DB"/>
    <w:rsid w:val="002F07E6"/>
    <w:rsid w:val="002F2B9F"/>
    <w:rsid w:val="002F564D"/>
    <w:rsid w:val="002F5C07"/>
    <w:rsid w:val="002F629F"/>
    <w:rsid w:val="002F6896"/>
    <w:rsid w:val="002F6DB0"/>
    <w:rsid w:val="002F75B3"/>
    <w:rsid w:val="002F79B9"/>
    <w:rsid w:val="00300560"/>
    <w:rsid w:val="003009EB"/>
    <w:rsid w:val="00301C74"/>
    <w:rsid w:val="003028A8"/>
    <w:rsid w:val="00302A42"/>
    <w:rsid w:val="00302CEC"/>
    <w:rsid w:val="0030464F"/>
    <w:rsid w:val="0030550B"/>
    <w:rsid w:val="0030574E"/>
    <w:rsid w:val="0031012A"/>
    <w:rsid w:val="00310777"/>
    <w:rsid w:val="00311352"/>
    <w:rsid w:val="003115F5"/>
    <w:rsid w:val="003120AF"/>
    <w:rsid w:val="00313B0F"/>
    <w:rsid w:val="00314639"/>
    <w:rsid w:val="00314D8C"/>
    <w:rsid w:val="003154CD"/>
    <w:rsid w:val="00316E44"/>
    <w:rsid w:val="00317DA9"/>
    <w:rsid w:val="00320508"/>
    <w:rsid w:val="00320C86"/>
    <w:rsid w:val="00320CE5"/>
    <w:rsid w:val="00321281"/>
    <w:rsid w:val="00322460"/>
    <w:rsid w:val="00325305"/>
    <w:rsid w:val="003262E0"/>
    <w:rsid w:val="00326AC4"/>
    <w:rsid w:val="00326E45"/>
    <w:rsid w:val="003300CB"/>
    <w:rsid w:val="00330AEE"/>
    <w:rsid w:val="003337E8"/>
    <w:rsid w:val="00333D6C"/>
    <w:rsid w:val="003349CC"/>
    <w:rsid w:val="00334F69"/>
    <w:rsid w:val="003354DE"/>
    <w:rsid w:val="00337094"/>
    <w:rsid w:val="00340D27"/>
    <w:rsid w:val="00341204"/>
    <w:rsid w:val="0034137B"/>
    <w:rsid w:val="00341739"/>
    <w:rsid w:val="00342617"/>
    <w:rsid w:val="00342A3D"/>
    <w:rsid w:val="00344781"/>
    <w:rsid w:val="00344D49"/>
    <w:rsid w:val="00345107"/>
    <w:rsid w:val="00346F96"/>
    <w:rsid w:val="003500BD"/>
    <w:rsid w:val="00350A3B"/>
    <w:rsid w:val="00351BFD"/>
    <w:rsid w:val="00352021"/>
    <w:rsid w:val="00352DC1"/>
    <w:rsid w:val="00353273"/>
    <w:rsid w:val="00354871"/>
    <w:rsid w:val="00354FDF"/>
    <w:rsid w:val="00355501"/>
    <w:rsid w:val="00357FB7"/>
    <w:rsid w:val="003608AF"/>
    <w:rsid w:val="00360A51"/>
    <w:rsid w:val="0036115F"/>
    <w:rsid w:val="00362B0A"/>
    <w:rsid w:val="00362CE1"/>
    <w:rsid w:val="0036410B"/>
    <w:rsid w:val="00364933"/>
    <w:rsid w:val="00366988"/>
    <w:rsid w:val="00366C4F"/>
    <w:rsid w:val="00367834"/>
    <w:rsid w:val="00367A9E"/>
    <w:rsid w:val="003702E0"/>
    <w:rsid w:val="00370300"/>
    <w:rsid w:val="00370D61"/>
    <w:rsid w:val="00375AA3"/>
    <w:rsid w:val="003808ED"/>
    <w:rsid w:val="003813DA"/>
    <w:rsid w:val="00381FA7"/>
    <w:rsid w:val="00382A86"/>
    <w:rsid w:val="00382E3F"/>
    <w:rsid w:val="00384553"/>
    <w:rsid w:val="00384E99"/>
    <w:rsid w:val="0038676C"/>
    <w:rsid w:val="00387083"/>
    <w:rsid w:val="003875CF"/>
    <w:rsid w:val="00387D01"/>
    <w:rsid w:val="003920A4"/>
    <w:rsid w:val="00392E5F"/>
    <w:rsid w:val="0039301E"/>
    <w:rsid w:val="003940CC"/>
    <w:rsid w:val="00394A2C"/>
    <w:rsid w:val="00394BB0"/>
    <w:rsid w:val="003960BF"/>
    <w:rsid w:val="0039659E"/>
    <w:rsid w:val="003977D7"/>
    <w:rsid w:val="00397A37"/>
    <w:rsid w:val="003A0792"/>
    <w:rsid w:val="003A093A"/>
    <w:rsid w:val="003A0DB8"/>
    <w:rsid w:val="003A2EDA"/>
    <w:rsid w:val="003A394C"/>
    <w:rsid w:val="003A3A52"/>
    <w:rsid w:val="003A4221"/>
    <w:rsid w:val="003A45EB"/>
    <w:rsid w:val="003A4609"/>
    <w:rsid w:val="003A73E5"/>
    <w:rsid w:val="003A78FF"/>
    <w:rsid w:val="003B0216"/>
    <w:rsid w:val="003B0242"/>
    <w:rsid w:val="003B100D"/>
    <w:rsid w:val="003B2661"/>
    <w:rsid w:val="003B3335"/>
    <w:rsid w:val="003B34C0"/>
    <w:rsid w:val="003B3F68"/>
    <w:rsid w:val="003B5701"/>
    <w:rsid w:val="003B5F52"/>
    <w:rsid w:val="003B649A"/>
    <w:rsid w:val="003B6E6A"/>
    <w:rsid w:val="003B7776"/>
    <w:rsid w:val="003C0AE1"/>
    <w:rsid w:val="003C1AD1"/>
    <w:rsid w:val="003C1CF9"/>
    <w:rsid w:val="003C2AA1"/>
    <w:rsid w:val="003C3680"/>
    <w:rsid w:val="003C4314"/>
    <w:rsid w:val="003C460D"/>
    <w:rsid w:val="003C4E12"/>
    <w:rsid w:val="003C5A45"/>
    <w:rsid w:val="003C5EAC"/>
    <w:rsid w:val="003C5F24"/>
    <w:rsid w:val="003C748C"/>
    <w:rsid w:val="003C7B02"/>
    <w:rsid w:val="003D07D6"/>
    <w:rsid w:val="003D1513"/>
    <w:rsid w:val="003D2AFA"/>
    <w:rsid w:val="003D2CB3"/>
    <w:rsid w:val="003D37FF"/>
    <w:rsid w:val="003D6042"/>
    <w:rsid w:val="003D687F"/>
    <w:rsid w:val="003D6C35"/>
    <w:rsid w:val="003D6F96"/>
    <w:rsid w:val="003D7877"/>
    <w:rsid w:val="003E0940"/>
    <w:rsid w:val="003E264B"/>
    <w:rsid w:val="003E26C9"/>
    <w:rsid w:val="003E26FF"/>
    <w:rsid w:val="003E37F2"/>
    <w:rsid w:val="003E3D8C"/>
    <w:rsid w:val="003E6EC9"/>
    <w:rsid w:val="003F00C3"/>
    <w:rsid w:val="003F32E1"/>
    <w:rsid w:val="003F38DD"/>
    <w:rsid w:val="003F3CAD"/>
    <w:rsid w:val="003F4438"/>
    <w:rsid w:val="003F6794"/>
    <w:rsid w:val="0040077B"/>
    <w:rsid w:val="00402F53"/>
    <w:rsid w:val="00403445"/>
    <w:rsid w:val="0040475B"/>
    <w:rsid w:val="004053F0"/>
    <w:rsid w:val="004066D9"/>
    <w:rsid w:val="0040732D"/>
    <w:rsid w:val="00410178"/>
    <w:rsid w:val="00410CBA"/>
    <w:rsid w:val="00412205"/>
    <w:rsid w:val="00412F74"/>
    <w:rsid w:val="00413637"/>
    <w:rsid w:val="00413B90"/>
    <w:rsid w:val="00414863"/>
    <w:rsid w:val="00414C81"/>
    <w:rsid w:val="00414D97"/>
    <w:rsid w:val="00416349"/>
    <w:rsid w:val="00416691"/>
    <w:rsid w:val="00416AEB"/>
    <w:rsid w:val="00416F4E"/>
    <w:rsid w:val="00417598"/>
    <w:rsid w:val="004175E0"/>
    <w:rsid w:val="00417858"/>
    <w:rsid w:val="00417D97"/>
    <w:rsid w:val="004209E8"/>
    <w:rsid w:val="00420E30"/>
    <w:rsid w:val="0042173C"/>
    <w:rsid w:val="00421B67"/>
    <w:rsid w:val="00421DE1"/>
    <w:rsid w:val="00421E96"/>
    <w:rsid w:val="004225D6"/>
    <w:rsid w:val="00422F71"/>
    <w:rsid w:val="00426802"/>
    <w:rsid w:val="004269B7"/>
    <w:rsid w:val="00430A9C"/>
    <w:rsid w:val="004318C1"/>
    <w:rsid w:val="004320A8"/>
    <w:rsid w:val="00432958"/>
    <w:rsid w:val="004339F1"/>
    <w:rsid w:val="00434D50"/>
    <w:rsid w:val="004363A6"/>
    <w:rsid w:val="004365F8"/>
    <w:rsid w:val="00440721"/>
    <w:rsid w:val="00442AC8"/>
    <w:rsid w:val="00444168"/>
    <w:rsid w:val="00444465"/>
    <w:rsid w:val="00445464"/>
    <w:rsid w:val="0044555E"/>
    <w:rsid w:val="00450168"/>
    <w:rsid w:val="00451A4C"/>
    <w:rsid w:val="00451F2E"/>
    <w:rsid w:val="00452464"/>
    <w:rsid w:val="00452741"/>
    <w:rsid w:val="00453433"/>
    <w:rsid w:val="00453CD0"/>
    <w:rsid w:val="004541E6"/>
    <w:rsid w:val="0045527F"/>
    <w:rsid w:val="004559AD"/>
    <w:rsid w:val="00456035"/>
    <w:rsid w:val="00456303"/>
    <w:rsid w:val="0045682A"/>
    <w:rsid w:val="00462C3F"/>
    <w:rsid w:val="00462EAF"/>
    <w:rsid w:val="004642D6"/>
    <w:rsid w:val="004660D7"/>
    <w:rsid w:val="004708B3"/>
    <w:rsid w:val="00470935"/>
    <w:rsid w:val="00471EE2"/>
    <w:rsid w:val="004732BD"/>
    <w:rsid w:val="00474A89"/>
    <w:rsid w:val="004757EF"/>
    <w:rsid w:val="00475F00"/>
    <w:rsid w:val="00476DBD"/>
    <w:rsid w:val="0047798B"/>
    <w:rsid w:val="00481245"/>
    <w:rsid w:val="0048149D"/>
    <w:rsid w:val="0048177C"/>
    <w:rsid w:val="00483566"/>
    <w:rsid w:val="004836F8"/>
    <w:rsid w:val="0048553C"/>
    <w:rsid w:val="004859D2"/>
    <w:rsid w:val="0048617F"/>
    <w:rsid w:val="00487D29"/>
    <w:rsid w:val="00490CCD"/>
    <w:rsid w:val="00491693"/>
    <w:rsid w:val="0049189C"/>
    <w:rsid w:val="0049225A"/>
    <w:rsid w:val="00492477"/>
    <w:rsid w:val="00492E67"/>
    <w:rsid w:val="0049484B"/>
    <w:rsid w:val="00495DB5"/>
    <w:rsid w:val="004969E8"/>
    <w:rsid w:val="00496A77"/>
    <w:rsid w:val="00496AE0"/>
    <w:rsid w:val="004973A3"/>
    <w:rsid w:val="004A00FC"/>
    <w:rsid w:val="004A05D1"/>
    <w:rsid w:val="004A1FB7"/>
    <w:rsid w:val="004A2B39"/>
    <w:rsid w:val="004A3BF1"/>
    <w:rsid w:val="004A442D"/>
    <w:rsid w:val="004A5A68"/>
    <w:rsid w:val="004A7245"/>
    <w:rsid w:val="004B285B"/>
    <w:rsid w:val="004B326F"/>
    <w:rsid w:val="004B48D9"/>
    <w:rsid w:val="004B73F2"/>
    <w:rsid w:val="004C0804"/>
    <w:rsid w:val="004C0966"/>
    <w:rsid w:val="004C0A9A"/>
    <w:rsid w:val="004C2052"/>
    <w:rsid w:val="004C3AB5"/>
    <w:rsid w:val="004C3EBF"/>
    <w:rsid w:val="004C43E2"/>
    <w:rsid w:val="004C52DB"/>
    <w:rsid w:val="004C6FD9"/>
    <w:rsid w:val="004D0A66"/>
    <w:rsid w:val="004D0BDE"/>
    <w:rsid w:val="004D0D7F"/>
    <w:rsid w:val="004D2953"/>
    <w:rsid w:val="004D2FF7"/>
    <w:rsid w:val="004D31AB"/>
    <w:rsid w:val="004D3877"/>
    <w:rsid w:val="004D487A"/>
    <w:rsid w:val="004D4E7C"/>
    <w:rsid w:val="004D542E"/>
    <w:rsid w:val="004D69F8"/>
    <w:rsid w:val="004D76CA"/>
    <w:rsid w:val="004D7EE2"/>
    <w:rsid w:val="004E164A"/>
    <w:rsid w:val="004E239E"/>
    <w:rsid w:val="004E25CC"/>
    <w:rsid w:val="004E267E"/>
    <w:rsid w:val="004E3A4B"/>
    <w:rsid w:val="004E4544"/>
    <w:rsid w:val="004E4EDB"/>
    <w:rsid w:val="004E6BCB"/>
    <w:rsid w:val="004F1598"/>
    <w:rsid w:val="004F36FC"/>
    <w:rsid w:val="004F499D"/>
    <w:rsid w:val="004F4B43"/>
    <w:rsid w:val="004F58B9"/>
    <w:rsid w:val="004F5FC4"/>
    <w:rsid w:val="004F78E5"/>
    <w:rsid w:val="004F7D5A"/>
    <w:rsid w:val="00501381"/>
    <w:rsid w:val="005025C8"/>
    <w:rsid w:val="00502A95"/>
    <w:rsid w:val="0050373F"/>
    <w:rsid w:val="00503BEF"/>
    <w:rsid w:val="00505278"/>
    <w:rsid w:val="00506219"/>
    <w:rsid w:val="00506522"/>
    <w:rsid w:val="00506581"/>
    <w:rsid w:val="005068A5"/>
    <w:rsid w:val="00506A56"/>
    <w:rsid w:val="0050736E"/>
    <w:rsid w:val="00510476"/>
    <w:rsid w:val="00510831"/>
    <w:rsid w:val="005122A2"/>
    <w:rsid w:val="005122B1"/>
    <w:rsid w:val="00512CA2"/>
    <w:rsid w:val="005154C8"/>
    <w:rsid w:val="00515A1F"/>
    <w:rsid w:val="005208FE"/>
    <w:rsid w:val="00521071"/>
    <w:rsid w:val="0052157E"/>
    <w:rsid w:val="00521EF0"/>
    <w:rsid w:val="005247F8"/>
    <w:rsid w:val="005266FE"/>
    <w:rsid w:val="00526CFB"/>
    <w:rsid w:val="00527100"/>
    <w:rsid w:val="00531887"/>
    <w:rsid w:val="00532B55"/>
    <w:rsid w:val="00533637"/>
    <w:rsid w:val="00533C20"/>
    <w:rsid w:val="00536B0C"/>
    <w:rsid w:val="00541805"/>
    <w:rsid w:val="0054242A"/>
    <w:rsid w:val="00544419"/>
    <w:rsid w:val="00545103"/>
    <w:rsid w:val="005462CE"/>
    <w:rsid w:val="0054709C"/>
    <w:rsid w:val="00547217"/>
    <w:rsid w:val="00550492"/>
    <w:rsid w:val="00551A9B"/>
    <w:rsid w:val="0055273E"/>
    <w:rsid w:val="00552DF5"/>
    <w:rsid w:val="00552F6B"/>
    <w:rsid w:val="00557D25"/>
    <w:rsid w:val="00560E6D"/>
    <w:rsid w:val="00561DDF"/>
    <w:rsid w:val="00563628"/>
    <w:rsid w:val="00563706"/>
    <w:rsid w:val="00566058"/>
    <w:rsid w:val="00566199"/>
    <w:rsid w:val="0056794C"/>
    <w:rsid w:val="005703EA"/>
    <w:rsid w:val="00570AD1"/>
    <w:rsid w:val="00573E34"/>
    <w:rsid w:val="00575DAB"/>
    <w:rsid w:val="00577589"/>
    <w:rsid w:val="005812F8"/>
    <w:rsid w:val="00582AF0"/>
    <w:rsid w:val="00584576"/>
    <w:rsid w:val="00585102"/>
    <w:rsid w:val="00585634"/>
    <w:rsid w:val="00585B81"/>
    <w:rsid w:val="00586442"/>
    <w:rsid w:val="005865D6"/>
    <w:rsid w:val="00587602"/>
    <w:rsid w:val="005900F0"/>
    <w:rsid w:val="00591272"/>
    <w:rsid w:val="00593240"/>
    <w:rsid w:val="00594276"/>
    <w:rsid w:val="0059430A"/>
    <w:rsid w:val="00594BD5"/>
    <w:rsid w:val="00594C13"/>
    <w:rsid w:val="005950B5"/>
    <w:rsid w:val="005953CC"/>
    <w:rsid w:val="00596332"/>
    <w:rsid w:val="00596885"/>
    <w:rsid w:val="0059712A"/>
    <w:rsid w:val="005A02DB"/>
    <w:rsid w:val="005A0EED"/>
    <w:rsid w:val="005A208F"/>
    <w:rsid w:val="005A23CB"/>
    <w:rsid w:val="005A3BC7"/>
    <w:rsid w:val="005A4230"/>
    <w:rsid w:val="005A4237"/>
    <w:rsid w:val="005A475A"/>
    <w:rsid w:val="005A4D7A"/>
    <w:rsid w:val="005A4D9F"/>
    <w:rsid w:val="005A57B8"/>
    <w:rsid w:val="005A5D73"/>
    <w:rsid w:val="005A633B"/>
    <w:rsid w:val="005A73B9"/>
    <w:rsid w:val="005B0CC8"/>
    <w:rsid w:val="005B0DD4"/>
    <w:rsid w:val="005B13C4"/>
    <w:rsid w:val="005B15E4"/>
    <w:rsid w:val="005B22D5"/>
    <w:rsid w:val="005B332D"/>
    <w:rsid w:val="005B38CF"/>
    <w:rsid w:val="005B6763"/>
    <w:rsid w:val="005B685D"/>
    <w:rsid w:val="005B6EF6"/>
    <w:rsid w:val="005B736E"/>
    <w:rsid w:val="005C175D"/>
    <w:rsid w:val="005C2B12"/>
    <w:rsid w:val="005C3306"/>
    <w:rsid w:val="005C3CFD"/>
    <w:rsid w:val="005C45B2"/>
    <w:rsid w:val="005C495F"/>
    <w:rsid w:val="005C49DF"/>
    <w:rsid w:val="005C4DD3"/>
    <w:rsid w:val="005C4E5E"/>
    <w:rsid w:val="005C5DE4"/>
    <w:rsid w:val="005C5F69"/>
    <w:rsid w:val="005C605E"/>
    <w:rsid w:val="005C7228"/>
    <w:rsid w:val="005C7E39"/>
    <w:rsid w:val="005D013C"/>
    <w:rsid w:val="005D2030"/>
    <w:rsid w:val="005D2677"/>
    <w:rsid w:val="005D30B3"/>
    <w:rsid w:val="005D337F"/>
    <w:rsid w:val="005D3E85"/>
    <w:rsid w:val="005D611D"/>
    <w:rsid w:val="005D68A5"/>
    <w:rsid w:val="005D6F96"/>
    <w:rsid w:val="005D7566"/>
    <w:rsid w:val="005E0E3A"/>
    <w:rsid w:val="005E2601"/>
    <w:rsid w:val="005E286C"/>
    <w:rsid w:val="005E2F9D"/>
    <w:rsid w:val="005E3138"/>
    <w:rsid w:val="005E3BBE"/>
    <w:rsid w:val="005E59E2"/>
    <w:rsid w:val="005E5E0A"/>
    <w:rsid w:val="005E6F33"/>
    <w:rsid w:val="005E7400"/>
    <w:rsid w:val="005E7B63"/>
    <w:rsid w:val="005E7C97"/>
    <w:rsid w:val="005F08CB"/>
    <w:rsid w:val="005F5560"/>
    <w:rsid w:val="005F5EDE"/>
    <w:rsid w:val="005F7A6D"/>
    <w:rsid w:val="005F7EA0"/>
    <w:rsid w:val="0060102F"/>
    <w:rsid w:val="0060368F"/>
    <w:rsid w:val="006045B4"/>
    <w:rsid w:val="00604FFC"/>
    <w:rsid w:val="00605EFF"/>
    <w:rsid w:val="00606032"/>
    <w:rsid w:val="00606043"/>
    <w:rsid w:val="00606406"/>
    <w:rsid w:val="00606705"/>
    <w:rsid w:val="00606CB2"/>
    <w:rsid w:val="006106A6"/>
    <w:rsid w:val="00610BB0"/>
    <w:rsid w:val="00612AD9"/>
    <w:rsid w:val="00612F3B"/>
    <w:rsid w:val="00613080"/>
    <w:rsid w:val="00613B23"/>
    <w:rsid w:val="00614DB0"/>
    <w:rsid w:val="00615FC9"/>
    <w:rsid w:val="00616030"/>
    <w:rsid w:val="00616375"/>
    <w:rsid w:val="0061644B"/>
    <w:rsid w:val="00617C62"/>
    <w:rsid w:val="00617E29"/>
    <w:rsid w:val="00621FB3"/>
    <w:rsid w:val="006229BC"/>
    <w:rsid w:val="00622B2C"/>
    <w:rsid w:val="00623B28"/>
    <w:rsid w:val="006241F6"/>
    <w:rsid w:val="00624265"/>
    <w:rsid w:val="00624B29"/>
    <w:rsid w:val="00624E37"/>
    <w:rsid w:val="006254F3"/>
    <w:rsid w:val="00625516"/>
    <w:rsid w:val="006258B5"/>
    <w:rsid w:val="00625B18"/>
    <w:rsid w:val="00626769"/>
    <w:rsid w:val="006272BE"/>
    <w:rsid w:val="00627E1D"/>
    <w:rsid w:val="00627E8A"/>
    <w:rsid w:val="00630794"/>
    <w:rsid w:val="006316B4"/>
    <w:rsid w:val="00631FAD"/>
    <w:rsid w:val="00632242"/>
    <w:rsid w:val="0063536F"/>
    <w:rsid w:val="0063553B"/>
    <w:rsid w:val="00641FC8"/>
    <w:rsid w:val="00644063"/>
    <w:rsid w:val="00645202"/>
    <w:rsid w:val="00646FC9"/>
    <w:rsid w:val="0064728D"/>
    <w:rsid w:val="00647FE1"/>
    <w:rsid w:val="00651A0E"/>
    <w:rsid w:val="00651A77"/>
    <w:rsid w:val="006533CA"/>
    <w:rsid w:val="00654A9B"/>
    <w:rsid w:val="00654F92"/>
    <w:rsid w:val="006563C3"/>
    <w:rsid w:val="00656CE2"/>
    <w:rsid w:val="00657AA0"/>
    <w:rsid w:val="00657F0E"/>
    <w:rsid w:val="00660D5D"/>
    <w:rsid w:val="00661945"/>
    <w:rsid w:val="00662CD3"/>
    <w:rsid w:val="00662EE7"/>
    <w:rsid w:val="0066391E"/>
    <w:rsid w:val="00665258"/>
    <w:rsid w:val="006666BF"/>
    <w:rsid w:val="006673A3"/>
    <w:rsid w:val="00670C63"/>
    <w:rsid w:val="00671107"/>
    <w:rsid w:val="00671947"/>
    <w:rsid w:val="006735AF"/>
    <w:rsid w:val="00673A56"/>
    <w:rsid w:val="0067519D"/>
    <w:rsid w:val="00677F2F"/>
    <w:rsid w:val="0068115D"/>
    <w:rsid w:val="00682411"/>
    <w:rsid w:val="00683EC9"/>
    <w:rsid w:val="00684C14"/>
    <w:rsid w:val="00685312"/>
    <w:rsid w:val="00686F5B"/>
    <w:rsid w:val="0068701C"/>
    <w:rsid w:val="00687887"/>
    <w:rsid w:val="006919F5"/>
    <w:rsid w:val="00692799"/>
    <w:rsid w:val="00692ABC"/>
    <w:rsid w:val="00694E4A"/>
    <w:rsid w:val="00695230"/>
    <w:rsid w:val="006966A3"/>
    <w:rsid w:val="006969DC"/>
    <w:rsid w:val="00696E0F"/>
    <w:rsid w:val="00696F16"/>
    <w:rsid w:val="00696FDC"/>
    <w:rsid w:val="00697D28"/>
    <w:rsid w:val="006A0C37"/>
    <w:rsid w:val="006A0FC0"/>
    <w:rsid w:val="006A1352"/>
    <w:rsid w:val="006A186E"/>
    <w:rsid w:val="006A20C8"/>
    <w:rsid w:val="006A2802"/>
    <w:rsid w:val="006A2B51"/>
    <w:rsid w:val="006A2B9E"/>
    <w:rsid w:val="006A3990"/>
    <w:rsid w:val="006B0A40"/>
    <w:rsid w:val="006B13D4"/>
    <w:rsid w:val="006B1610"/>
    <w:rsid w:val="006B26D4"/>
    <w:rsid w:val="006B2AE2"/>
    <w:rsid w:val="006B4301"/>
    <w:rsid w:val="006B4C13"/>
    <w:rsid w:val="006B4E50"/>
    <w:rsid w:val="006B5708"/>
    <w:rsid w:val="006C0BFA"/>
    <w:rsid w:val="006C269A"/>
    <w:rsid w:val="006C28BC"/>
    <w:rsid w:val="006C4748"/>
    <w:rsid w:val="006C5129"/>
    <w:rsid w:val="006C5427"/>
    <w:rsid w:val="006C6258"/>
    <w:rsid w:val="006C6B63"/>
    <w:rsid w:val="006C7593"/>
    <w:rsid w:val="006C7933"/>
    <w:rsid w:val="006D0F06"/>
    <w:rsid w:val="006D2A76"/>
    <w:rsid w:val="006D2B5F"/>
    <w:rsid w:val="006D2DAE"/>
    <w:rsid w:val="006D4E93"/>
    <w:rsid w:val="006D50F9"/>
    <w:rsid w:val="006D5E80"/>
    <w:rsid w:val="006D6404"/>
    <w:rsid w:val="006D75EF"/>
    <w:rsid w:val="006D7657"/>
    <w:rsid w:val="006E15D8"/>
    <w:rsid w:val="006E180E"/>
    <w:rsid w:val="006E2B71"/>
    <w:rsid w:val="006E56B4"/>
    <w:rsid w:val="006E6E1A"/>
    <w:rsid w:val="006F10DA"/>
    <w:rsid w:val="006F1D8B"/>
    <w:rsid w:val="006F27CF"/>
    <w:rsid w:val="006F2D91"/>
    <w:rsid w:val="006F384C"/>
    <w:rsid w:val="006F5589"/>
    <w:rsid w:val="006F5807"/>
    <w:rsid w:val="006F5BD0"/>
    <w:rsid w:val="006F62D9"/>
    <w:rsid w:val="006F67D6"/>
    <w:rsid w:val="006F6B2F"/>
    <w:rsid w:val="006F6DA8"/>
    <w:rsid w:val="006F716A"/>
    <w:rsid w:val="006F7F6F"/>
    <w:rsid w:val="00702567"/>
    <w:rsid w:val="007029A1"/>
    <w:rsid w:val="00703046"/>
    <w:rsid w:val="0070487F"/>
    <w:rsid w:val="007048EE"/>
    <w:rsid w:val="00706D62"/>
    <w:rsid w:val="007073C8"/>
    <w:rsid w:val="007104CE"/>
    <w:rsid w:val="00711706"/>
    <w:rsid w:val="00713F5A"/>
    <w:rsid w:val="00714448"/>
    <w:rsid w:val="00714AA0"/>
    <w:rsid w:val="00715C0A"/>
    <w:rsid w:val="00715C65"/>
    <w:rsid w:val="0071627B"/>
    <w:rsid w:val="007171C5"/>
    <w:rsid w:val="00717A77"/>
    <w:rsid w:val="00721473"/>
    <w:rsid w:val="00724497"/>
    <w:rsid w:val="0072490F"/>
    <w:rsid w:val="00724C77"/>
    <w:rsid w:val="00725ECC"/>
    <w:rsid w:val="007309D7"/>
    <w:rsid w:val="007325E6"/>
    <w:rsid w:val="0073278F"/>
    <w:rsid w:val="007366CC"/>
    <w:rsid w:val="00736F72"/>
    <w:rsid w:val="007370DD"/>
    <w:rsid w:val="0074157D"/>
    <w:rsid w:val="0074212C"/>
    <w:rsid w:val="0074332B"/>
    <w:rsid w:val="0074430C"/>
    <w:rsid w:val="00745A10"/>
    <w:rsid w:val="0074699D"/>
    <w:rsid w:val="00750E3C"/>
    <w:rsid w:val="00751D61"/>
    <w:rsid w:val="0075264A"/>
    <w:rsid w:val="007539F0"/>
    <w:rsid w:val="0075536E"/>
    <w:rsid w:val="00755EEF"/>
    <w:rsid w:val="007560E9"/>
    <w:rsid w:val="0075636B"/>
    <w:rsid w:val="00757268"/>
    <w:rsid w:val="00757CD4"/>
    <w:rsid w:val="00760B4F"/>
    <w:rsid w:val="00760E26"/>
    <w:rsid w:val="00761ED2"/>
    <w:rsid w:val="0076253F"/>
    <w:rsid w:val="00762DFD"/>
    <w:rsid w:val="007639D7"/>
    <w:rsid w:val="00763DB1"/>
    <w:rsid w:val="00763EEE"/>
    <w:rsid w:val="00764C56"/>
    <w:rsid w:val="00764D22"/>
    <w:rsid w:val="00767202"/>
    <w:rsid w:val="00767CB8"/>
    <w:rsid w:val="007702E2"/>
    <w:rsid w:val="007708CF"/>
    <w:rsid w:val="0077134C"/>
    <w:rsid w:val="0077197D"/>
    <w:rsid w:val="00771FDF"/>
    <w:rsid w:val="00774EFC"/>
    <w:rsid w:val="00775865"/>
    <w:rsid w:val="00775B7B"/>
    <w:rsid w:val="00775E7D"/>
    <w:rsid w:val="00775EFF"/>
    <w:rsid w:val="0077692C"/>
    <w:rsid w:val="00777212"/>
    <w:rsid w:val="00777C14"/>
    <w:rsid w:val="00777C5C"/>
    <w:rsid w:val="007808F5"/>
    <w:rsid w:val="00780B2A"/>
    <w:rsid w:val="0078223B"/>
    <w:rsid w:val="0078253E"/>
    <w:rsid w:val="0078305F"/>
    <w:rsid w:val="0078317C"/>
    <w:rsid w:val="00786D13"/>
    <w:rsid w:val="0078764E"/>
    <w:rsid w:val="0079013C"/>
    <w:rsid w:val="00791BC8"/>
    <w:rsid w:val="00792C91"/>
    <w:rsid w:val="00793140"/>
    <w:rsid w:val="0079370E"/>
    <w:rsid w:val="00794171"/>
    <w:rsid w:val="00796520"/>
    <w:rsid w:val="00796A48"/>
    <w:rsid w:val="0079736C"/>
    <w:rsid w:val="007A0490"/>
    <w:rsid w:val="007A0C2F"/>
    <w:rsid w:val="007A0D4A"/>
    <w:rsid w:val="007A2B06"/>
    <w:rsid w:val="007A33A3"/>
    <w:rsid w:val="007A3B76"/>
    <w:rsid w:val="007A4228"/>
    <w:rsid w:val="007A42A6"/>
    <w:rsid w:val="007A69B1"/>
    <w:rsid w:val="007A718C"/>
    <w:rsid w:val="007A764C"/>
    <w:rsid w:val="007B00AF"/>
    <w:rsid w:val="007B2925"/>
    <w:rsid w:val="007B2F0A"/>
    <w:rsid w:val="007B4408"/>
    <w:rsid w:val="007B6160"/>
    <w:rsid w:val="007B6950"/>
    <w:rsid w:val="007B760B"/>
    <w:rsid w:val="007B7923"/>
    <w:rsid w:val="007B7B7E"/>
    <w:rsid w:val="007C0632"/>
    <w:rsid w:val="007C5190"/>
    <w:rsid w:val="007C544B"/>
    <w:rsid w:val="007C657F"/>
    <w:rsid w:val="007D0641"/>
    <w:rsid w:val="007D13A8"/>
    <w:rsid w:val="007D27B1"/>
    <w:rsid w:val="007D406D"/>
    <w:rsid w:val="007D52C6"/>
    <w:rsid w:val="007D626F"/>
    <w:rsid w:val="007D6A4A"/>
    <w:rsid w:val="007E0FBF"/>
    <w:rsid w:val="007E27CA"/>
    <w:rsid w:val="007E2FF7"/>
    <w:rsid w:val="007E49AA"/>
    <w:rsid w:val="007E61B5"/>
    <w:rsid w:val="007F2095"/>
    <w:rsid w:val="007F2FBB"/>
    <w:rsid w:val="007F30CD"/>
    <w:rsid w:val="007F31D1"/>
    <w:rsid w:val="007F5392"/>
    <w:rsid w:val="007F5779"/>
    <w:rsid w:val="007F59A2"/>
    <w:rsid w:val="007F607C"/>
    <w:rsid w:val="007F70E6"/>
    <w:rsid w:val="007F730D"/>
    <w:rsid w:val="007F750D"/>
    <w:rsid w:val="00801500"/>
    <w:rsid w:val="008038E6"/>
    <w:rsid w:val="008046D9"/>
    <w:rsid w:val="00805A0B"/>
    <w:rsid w:val="00805BAD"/>
    <w:rsid w:val="00805D8B"/>
    <w:rsid w:val="00805E51"/>
    <w:rsid w:val="00805E73"/>
    <w:rsid w:val="008062F4"/>
    <w:rsid w:val="0080790D"/>
    <w:rsid w:val="00811876"/>
    <w:rsid w:val="0081273D"/>
    <w:rsid w:val="00812E78"/>
    <w:rsid w:val="00812FED"/>
    <w:rsid w:val="00813188"/>
    <w:rsid w:val="00814279"/>
    <w:rsid w:val="008144F4"/>
    <w:rsid w:val="00814981"/>
    <w:rsid w:val="00815685"/>
    <w:rsid w:val="00815696"/>
    <w:rsid w:val="00815E97"/>
    <w:rsid w:val="0081736F"/>
    <w:rsid w:val="00817708"/>
    <w:rsid w:val="00817DEF"/>
    <w:rsid w:val="00820B98"/>
    <w:rsid w:val="008211E9"/>
    <w:rsid w:val="00821A1D"/>
    <w:rsid w:val="00822F71"/>
    <w:rsid w:val="00826209"/>
    <w:rsid w:val="00826A50"/>
    <w:rsid w:val="00827624"/>
    <w:rsid w:val="00827C26"/>
    <w:rsid w:val="008300C8"/>
    <w:rsid w:val="00830FE4"/>
    <w:rsid w:val="0083175A"/>
    <w:rsid w:val="008319D7"/>
    <w:rsid w:val="00831E03"/>
    <w:rsid w:val="008323F6"/>
    <w:rsid w:val="0083291F"/>
    <w:rsid w:val="00833239"/>
    <w:rsid w:val="00834EDE"/>
    <w:rsid w:val="00837F77"/>
    <w:rsid w:val="008407D1"/>
    <w:rsid w:val="00840E57"/>
    <w:rsid w:val="008441F9"/>
    <w:rsid w:val="00844F6A"/>
    <w:rsid w:val="00845483"/>
    <w:rsid w:val="008479B1"/>
    <w:rsid w:val="008508E4"/>
    <w:rsid w:val="00853CAC"/>
    <w:rsid w:val="0085453C"/>
    <w:rsid w:val="008551AB"/>
    <w:rsid w:val="00857BC7"/>
    <w:rsid w:val="008600F2"/>
    <w:rsid w:val="008607A8"/>
    <w:rsid w:val="008626EC"/>
    <w:rsid w:val="00862787"/>
    <w:rsid w:val="00864FDD"/>
    <w:rsid w:val="00865332"/>
    <w:rsid w:val="0086648C"/>
    <w:rsid w:val="00866844"/>
    <w:rsid w:val="00866B9B"/>
    <w:rsid w:val="008711AA"/>
    <w:rsid w:val="0087168A"/>
    <w:rsid w:val="00871BD9"/>
    <w:rsid w:val="00872533"/>
    <w:rsid w:val="00873A2D"/>
    <w:rsid w:val="008762BF"/>
    <w:rsid w:val="00876F0B"/>
    <w:rsid w:val="008774E3"/>
    <w:rsid w:val="0088056C"/>
    <w:rsid w:val="00881F22"/>
    <w:rsid w:val="00881F93"/>
    <w:rsid w:val="00883293"/>
    <w:rsid w:val="00883564"/>
    <w:rsid w:val="00883DE7"/>
    <w:rsid w:val="00885C7D"/>
    <w:rsid w:val="00885EF0"/>
    <w:rsid w:val="00890019"/>
    <w:rsid w:val="00890CC7"/>
    <w:rsid w:val="00890DC4"/>
    <w:rsid w:val="00891FD0"/>
    <w:rsid w:val="00892879"/>
    <w:rsid w:val="00894388"/>
    <w:rsid w:val="00895CD4"/>
    <w:rsid w:val="00896AD9"/>
    <w:rsid w:val="008979FB"/>
    <w:rsid w:val="00897A06"/>
    <w:rsid w:val="008A0E00"/>
    <w:rsid w:val="008A1DCA"/>
    <w:rsid w:val="008A2371"/>
    <w:rsid w:val="008A4C2B"/>
    <w:rsid w:val="008A74B9"/>
    <w:rsid w:val="008B0683"/>
    <w:rsid w:val="008B10C4"/>
    <w:rsid w:val="008B1319"/>
    <w:rsid w:val="008B1B86"/>
    <w:rsid w:val="008B3EA6"/>
    <w:rsid w:val="008B5866"/>
    <w:rsid w:val="008B6CFC"/>
    <w:rsid w:val="008B71A6"/>
    <w:rsid w:val="008B755C"/>
    <w:rsid w:val="008C2E0C"/>
    <w:rsid w:val="008C344C"/>
    <w:rsid w:val="008C53EE"/>
    <w:rsid w:val="008C6AA1"/>
    <w:rsid w:val="008C73F1"/>
    <w:rsid w:val="008D094F"/>
    <w:rsid w:val="008D0A69"/>
    <w:rsid w:val="008D3436"/>
    <w:rsid w:val="008D39F1"/>
    <w:rsid w:val="008D4599"/>
    <w:rsid w:val="008D5035"/>
    <w:rsid w:val="008D71DC"/>
    <w:rsid w:val="008E26F9"/>
    <w:rsid w:val="008E3EC3"/>
    <w:rsid w:val="008E469E"/>
    <w:rsid w:val="008E521F"/>
    <w:rsid w:val="008E6D46"/>
    <w:rsid w:val="008E768C"/>
    <w:rsid w:val="008F0BEC"/>
    <w:rsid w:val="008F1F09"/>
    <w:rsid w:val="008F3F3D"/>
    <w:rsid w:val="008F4A4D"/>
    <w:rsid w:val="00901E61"/>
    <w:rsid w:val="00901F6E"/>
    <w:rsid w:val="00904A11"/>
    <w:rsid w:val="009064ED"/>
    <w:rsid w:val="00907052"/>
    <w:rsid w:val="00910257"/>
    <w:rsid w:val="009125C9"/>
    <w:rsid w:val="00915719"/>
    <w:rsid w:val="00915953"/>
    <w:rsid w:val="00915B99"/>
    <w:rsid w:val="00915D83"/>
    <w:rsid w:val="009165E1"/>
    <w:rsid w:val="0091706D"/>
    <w:rsid w:val="00920A95"/>
    <w:rsid w:val="00920D4D"/>
    <w:rsid w:val="009216EA"/>
    <w:rsid w:val="00923D02"/>
    <w:rsid w:val="00924FB6"/>
    <w:rsid w:val="00925E9E"/>
    <w:rsid w:val="00926760"/>
    <w:rsid w:val="00927454"/>
    <w:rsid w:val="009301CF"/>
    <w:rsid w:val="009318A1"/>
    <w:rsid w:val="00932D53"/>
    <w:rsid w:val="009338D6"/>
    <w:rsid w:val="00933E75"/>
    <w:rsid w:val="009344D0"/>
    <w:rsid w:val="009345B9"/>
    <w:rsid w:val="0094099C"/>
    <w:rsid w:val="009417CA"/>
    <w:rsid w:val="009423B5"/>
    <w:rsid w:val="009427AA"/>
    <w:rsid w:val="009428EC"/>
    <w:rsid w:val="00943081"/>
    <w:rsid w:val="009432F1"/>
    <w:rsid w:val="00943325"/>
    <w:rsid w:val="009434F0"/>
    <w:rsid w:val="00943C05"/>
    <w:rsid w:val="009445BE"/>
    <w:rsid w:val="009446A1"/>
    <w:rsid w:val="00945231"/>
    <w:rsid w:val="00945C39"/>
    <w:rsid w:val="00946749"/>
    <w:rsid w:val="00947610"/>
    <w:rsid w:val="00947FA3"/>
    <w:rsid w:val="00951B81"/>
    <w:rsid w:val="0095219C"/>
    <w:rsid w:val="0095263E"/>
    <w:rsid w:val="00952B40"/>
    <w:rsid w:val="00954039"/>
    <w:rsid w:val="00955132"/>
    <w:rsid w:val="00955198"/>
    <w:rsid w:val="0095519D"/>
    <w:rsid w:val="00955774"/>
    <w:rsid w:val="00956EC3"/>
    <w:rsid w:val="009571B4"/>
    <w:rsid w:val="00957E3E"/>
    <w:rsid w:val="00960A4C"/>
    <w:rsid w:val="00961188"/>
    <w:rsid w:val="00961AC7"/>
    <w:rsid w:val="00961B25"/>
    <w:rsid w:val="009620EB"/>
    <w:rsid w:val="00962AFA"/>
    <w:rsid w:val="00963269"/>
    <w:rsid w:val="00964497"/>
    <w:rsid w:val="00964F00"/>
    <w:rsid w:val="0096738F"/>
    <w:rsid w:val="009674D6"/>
    <w:rsid w:val="00967B94"/>
    <w:rsid w:val="00970535"/>
    <w:rsid w:val="00971C2C"/>
    <w:rsid w:val="00972A06"/>
    <w:rsid w:val="00972A39"/>
    <w:rsid w:val="00972AA4"/>
    <w:rsid w:val="00973ADB"/>
    <w:rsid w:val="00976156"/>
    <w:rsid w:val="00981207"/>
    <w:rsid w:val="00981891"/>
    <w:rsid w:val="00982694"/>
    <w:rsid w:val="009839C0"/>
    <w:rsid w:val="0098434D"/>
    <w:rsid w:val="00984D24"/>
    <w:rsid w:val="00985B59"/>
    <w:rsid w:val="009865ED"/>
    <w:rsid w:val="00987844"/>
    <w:rsid w:val="00987B68"/>
    <w:rsid w:val="00990246"/>
    <w:rsid w:val="00992844"/>
    <w:rsid w:val="00993010"/>
    <w:rsid w:val="009941AB"/>
    <w:rsid w:val="00995201"/>
    <w:rsid w:val="00995549"/>
    <w:rsid w:val="009961CE"/>
    <w:rsid w:val="0099637E"/>
    <w:rsid w:val="00996804"/>
    <w:rsid w:val="0099708E"/>
    <w:rsid w:val="00997156"/>
    <w:rsid w:val="00997705"/>
    <w:rsid w:val="00997FBC"/>
    <w:rsid w:val="009A0095"/>
    <w:rsid w:val="009A2493"/>
    <w:rsid w:val="009A267B"/>
    <w:rsid w:val="009A26CA"/>
    <w:rsid w:val="009A327A"/>
    <w:rsid w:val="009A32CD"/>
    <w:rsid w:val="009A7C9A"/>
    <w:rsid w:val="009A7D78"/>
    <w:rsid w:val="009B1D05"/>
    <w:rsid w:val="009B1D0A"/>
    <w:rsid w:val="009B1E32"/>
    <w:rsid w:val="009B20B5"/>
    <w:rsid w:val="009B299F"/>
    <w:rsid w:val="009B2C57"/>
    <w:rsid w:val="009B3B8F"/>
    <w:rsid w:val="009B4CCE"/>
    <w:rsid w:val="009B4CDF"/>
    <w:rsid w:val="009B5861"/>
    <w:rsid w:val="009B5F0C"/>
    <w:rsid w:val="009B641A"/>
    <w:rsid w:val="009B7864"/>
    <w:rsid w:val="009C0F77"/>
    <w:rsid w:val="009C2082"/>
    <w:rsid w:val="009C42F7"/>
    <w:rsid w:val="009C4567"/>
    <w:rsid w:val="009C4982"/>
    <w:rsid w:val="009C6943"/>
    <w:rsid w:val="009C6CE7"/>
    <w:rsid w:val="009D0479"/>
    <w:rsid w:val="009D0D4E"/>
    <w:rsid w:val="009D134F"/>
    <w:rsid w:val="009D2B57"/>
    <w:rsid w:val="009D33C2"/>
    <w:rsid w:val="009D4270"/>
    <w:rsid w:val="009D7421"/>
    <w:rsid w:val="009D75CB"/>
    <w:rsid w:val="009D77B1"/>
    <w:rsid w:val="009E0C6A"/>
    <w:rsid w:val="009E1612"/>
    <w:rsid w:val="009E2791"/>
    <w:rsid w:val="009E44CC"/>
    <w:rsid w:val="009E466E"/>
    <w:rsid w:val="009E62F5"/>
    <w:rsid w:val="009E65BA"/>
    <w:rsid w:val="009E6895"/>
    <w:rsid w:val="009F07E3"/>
    <w:rsid w:val="009F3B8F"/>
    <w:rsid w:val="009F4250"/>
    <w:rsid w:val="009F49A7"/>
    <w:rsid w:val="009F620E"/>
    <w:rsid w:val="009F62E2"/>
    <w:rsid w:val="009F690E"/>
    <w:rsid w:val="009F6BBE"/>
    <w:rsid w:val="009F755D"/>
    <w:rsid w:val="00A00D06"/>
    <w:rsid w:val="00A015B4"/>
    <w:rsid w:val="00A01CD6"/>
    <w:rsid w:val="00A01E68"/>
    <w:rsid w:val="00A03C3C"/>
    <w:rsid w:val="00A04C0E"/>
    <w:rsid w:val="00A05180"/>
    <w:rsid w:val="00A05A12"/>
    <w:rsid w:val="00A06413"/>
    <w:rsid w:val="00A06A1E"/>
    <w:rsid w:val="00A073E8"/>
    <w:rsid w:val="00A07E50"/>
    <w:rsid w:val="00A10566"/>
    <w:rsid w:val="00A113FE"/>
    <w:rsid w:val="00A12CDB"/>
    <w:rsid w:val="00A14049"/>
    <w:rsid w:val="00A14928"/>
    <w:rsid w:val="00A15BF1"/>
    <w:rsid w:val="00A1799B"/>
    <w:rsid w:val="00A17B13"/>
    <w:rsid w:val="00A17FFA"/>
    <w:rsid w:val="00A20ED0"/>
    <w:rsid w:val="00A21C7B"/>
    <w:rsid w:val="00A21D8B"/>
    <w:rsid w:val="00A229DE"/>
    <w:rsid w:val="00A23040"/>
    <w:rsid w:val="00A241A9"/>
    <w:rsid w:val="00A241ED"/>
    <w:rsid w:val="00A24862"/>
    <w:rsid w:val="00A260F6"/>
    <w:rsid w:val="00A311BC"/>
    <w:rsid w:val="00A34D5A"/>
    <w:rsid w:val="00A35D20"/>
    <w:rsid w:val="00A3719B"/>
    <w:rsid w:val="00A37D8A"/>
    <w:rsid w:val="00A37DD8"/>
    <w:rsid w:val="00A37E3B"/>
    <w:rsid w:val="00A4080E"/>
    <w:rsid w:val="00A41C1F"/>
    <w:rsid w:val="00A4223F"/>
    <w:rsid w:val="00A42354"/>
    <w:rsid w:val="00A42A37"/>
    <w:rsid w:val="00A430B5"/>
    <w:rsid w:val="00A4485D"/>
    <w:rsid w:val="00A44B3D"/>
    <w:rsid w:val="00A44C52"/>
    <w:rsid w:val="00A459E6"/>
    <w:rsid w:val="00A460EE"/>
    <w:rsid w:val="00A4708C"/>
    <w:rsid w:val="00A47C4A"/>
    <w:rsid w:val="00A503DC"/>
    <w:rsid w:val="00A50D94"/>
    <w:rsid w:val="00A51744"/>
    <w:rsid w:val="00A535C9"/>
    <w:rsid w:val="00A539FC"/>
    <w:rsid w:val="00A5564E"/>
    <w:rsid w:val="00A56174"/>
    <w:rsid w:val="00A565CC"/>
    <w:rsid w:val="00A57413"/>
    <w:rsid w:val="00A5768E"/>
    <w:rsid w:val="00A57A71"/>
    <w:rsid w:val="00A57A7F"/>
    <w:rsid w:val="00A57BAE"/>
    <w:rsid w:val="00A6093B"/>
    <w:rsid w:val="00A61518"/>
    <w:rsid w:val="00A6377F"/>
    <w:rsid w:val="00A64622"/>
    <w:rsid w:val="00A64BCC"/>
    <w:rsid w:val="00A700E1"/>
    <w:rsid w:val="00A70644"/>
    <w:rsid w:val="00A70EBB"/>
    <w:rsid w:val="00A7208F"/>
    <w:rsid w:val="00A756D5"/>
    <w:rsid w:val="00A76C70"/>
    <w:rsid w:val="00A82275"/>
    <w:rsid w:val="00A82BD6"/>
    <w:rsid w:val="00A82C35"/>
    <w:rsid w:val="00A845A5"/>
    <w:rsid w:val="00A86F5B"/>
    <w:rsid w:val="00A90CB4"/>
    <w:rsid w:val="00A92BE3"/>
    <w:rsid w:val="00A93D3D"/>
    <w:rsid w:val="00A93E3A"/>
    <w:rsid w:val="00A94EDF"/>
    <w:rsid w:val="00A95316"/>
    <w:rsid w:val="00A95673"/>
    <w:rsid w:val="00A96DF0"/>
    <w:rsid w:val="00A97604"/>
    <w:rsid w:val="00AA04D1"/>
    <w:rsid w:val="00AA114C"/>
    <w:rsid w:val="00AA31E9"/>
    <w:rsid w:val="00AA3BE5"/>
    <w:rsid w:val="00AA3C60"/>
    <w:rsid w:val="00AB09CA"/>
    <w:rsid w:val="00AB39E8"/>
    <w:rsid w:val="00AB4ECD"/>
    <w:rsid w:val="00AB5238"/>
    <w:rsid w:val="00AB555A"/>
    <w:rsid w:val="00AB56F8"/>
    <w:rsid w:val="00AB5CA0"/>
    <w:rsid w:val="00AB6166"/>
    <w:rsid w:val="00AB6EA6"/>
    <w:rsid w:val="00AB7F75"/>
    <w:rsid w:val="00AC04AC"/>
    <w:rsid w:val="00AC0782"/>
    <w:rsid w:val="00AC0D8D"/>
    <w:rsid w:val="00AC1FDF"/>
    <w:rsid w:val="00AC205A"/>
    <w:rsid w:val="00AC2D2A"/>
    <w:rsid w:val="00AC4763"/>
    <w:rsid w:val="00AC5811"/>
    <w:rsid w:val="00AC5E99"/>
    <w:rsid w:val="00AC753E"/>
    <w:rsid w:val="00AC7C18"/>
    <w:rsid w:val="00AD1460"/>
    <w:rsid w:val="00AD2C12"/>
    <w:rsid w:val="00AD311A"/>
    <w:rsid w:val="00AD456E"/>
    <w:rsid w:val="00AD5B12"/>
    <w:rsid w:val="00AD6AD9"/>
    <w:rsid w:val="00AD6F77"/>
    <w:rsid w:val="00AD765C"/>
    <w:rsid w:val="00AD7813"/>
    <w:rsid w:val="00AE047D"/>
    <w:rsid w:val="00AE4F34"/>
    <w:rsid w:val="00AE5186"/>
    <w:rsid w:val="00AE572B"/>
    <w:rsid w:val="00AE6283"/>
    <w:rsid w:val="00AE77E7"/>
    <w:rsid w:val="00AE7D49"/>
    <w:rsid w:val="00AF111C"/>
    <w:rsid w:val="00AF1F45"/>
    <w:rsid w:val="00AF33F8"/>
    <w:rsid w:val="00AF3ADE"/>
    <w:rsid w:val="00AF3CA3"/>
    <w:rsid w:val="00AF4079"/>
    <w:rsid w:val="00AF408B"/>
    <w:rsid w:val="00AF51E0"/>
    <w:rsid w:val="00AF61A6"/>
    <w:rsid w:val="00B005F7"/>
    <w:rsid w:val="00B006B0"/>
    <w:rsid w:val="00B01851"/>
    <w:rsid w:val="00B03DC2"/>
    <w:rsid w:val="00B04FD8"/>
    <w:rsid w:val="00B0625A"/>
    <w:rsid w:val="00B07C51"/>
    <w:rsid w:val="00B11559"/>
    <w:rsid w:val="00B124BB"/>
    <w:rsid w:val="00B12834"/>
    <w:rsid w:val="00B12F96"/>
    <w:rsid w:val="00B13DCC"/>
    <w:rsid w:val="00B14323"/>
    <w:rsid w:val="00B14EC7"/>
    <w:rsid w:val="00B15075"/>
    <w:rsid w:val="00B16098"/>
    <w:rsid w:val="00B20E5A"/>
    <w:rsid w:val="00B21CA1"/>
    <w:rsid w:val="00B22876"/>
    <w:rsid w:val="00B22D51"/>
    <w:rsid w:val="00B23F40"/>
    <w:rsid w:val="00B24C3B"/>
    <w:rsid w:val="00B25DF3"/>
    <w:rsid w:val="00B25E9F"/>
    <w:rsid w:val="00B26E67"/>
    <w:rsid w:val="00B27580"/>
    <w:rsid w:val="00B30678"/>
    <w:rsid w:val="00B30756"/>
    <w:rsid w:val="00B31207"/>
    <w:rsid w:val="00B31CAA"/>
    <w:rsid w:val="00B33D3B"/>
    <w:rsid w:val="00B345E7"/>
    <w:rsid w:val="00B34B43"/>
    <w:rsid w:val="00B35DFB"/>
    <w:rsid w:val="00B3638A"/>
    <w:rsid w:val="00B37EED"/>
    <w:rsid w:val="00B40A5B"/>
    <w:rsid w:val="00B4213D"/>
    <w:rsid w:val="00B441B1"/>
    <w:rsid w:val="00B44301"/>
    <w:rsid w:val="00B451C7"/>
    <w:rsid w:val="00B4702B"/>
    <w:rsid w:val="00B47E46"/>
    <w:rsid w:val="00B47E4C"/>
    <w:rsid w:val="00B50361"/>
    <w:rsid w:val="00B51035"/>
    <w:rsid w:val="00B5188A"/>
    <w:rsid w:val="00B51EE7"/>
    <w:rsid w:val="00B51F11"/>
    <w:rsid w:val="00B51FE3"/>
    <w:rsid w:val="00B5276D"/>
    <w:rsid w:val="00B52E71"/>
    <w:rsid w:val="00B53A05"/>
    <w:rsid w:val="00B53A5C"/>
    <w:rsid w:val="00B57A4A"/>
    <w:rsid w:val="00B60256"/>
    <w:rsid w:val="00B60266"/>
    <w:rsid w:val="00B620E9"/>
    <w:rsid w:val="00B638EE"/>
    <w:rsid w:val="00B65097"/>
    <w:rsid w:val="00B6547C"/>
    <w:rsid w:val="00B67FF3"/>
    <w:rsid w:val="00B71B12"/>
    <w:rsid w:val="00B71FB9"/>
    <w:rsid w:val="00B74AE6"/>
    <w:rsid w:val="00B74D1F"/>
    <w:rsid w:val="00B75645"/>
    <w:rsid w:val="00B7566F"/>
    <w:rsid w:val="00B821C9"/>
    <w:rsid w:val="00B83DBD"/>
    <w:rsid w:val="00B84384"/>
    <w:rsid w:val="00B84C84"/>
    <w:rsid w:val="00B8526B"/>
    <w:rsid w:val="00B866D8"/>
    <w:rsid w:val="00B869CA"/>
    <w:rsid w:val="00B86EF6"/>
    <w:rsid w:val="00B8706C"/>
    <w:rsid w:val="00B91FF4"/>
    <w:rsid w:val="00B9279B"/>
    <w:rsid w:val="00B93160"/>
    <w:rsid w:val="00B94EDC"/>
    <w:rsid w:val="00B96A11"/>
    <w:rsid w:val="00B96B41"/>
    <w:rsid w:val="00B978DF"/>
    <w:rsid w:val="00BA0D11"/>
    <w:rsid w:val="00BA12F0"/>
    <w:rsid w:val="00BA1A98"/>
    <w:rsid w:val="00BA1E1C"/>
    <w:rsid w:val="00BA218C"/>
    <w:rsid w:val="00BA3507"/>
    <w:rsid w:val="00BA417E"/>
    <w:rsid w:val="00BA4811"/>
    <w:rsid w:val="00BA5082"/>
    <w:rsid w:val="00BA5280"/>
    <w:rsid w:val="00BA681E"/>
    <w:rsid w:val="00BA72A1"/>
    <w:rsid w:val="00BB0214"/>
    <w:rsid w:val="00BB0642"/>
    <w:rsid w:val="00BB09B2"/>
    <w:rsid w:val="00BB10BD"/>
    <w:rsid w:val="00BB2B9E"/>
    <w:rsid w:val="00BB2E4A"/>
    <w:rsid w:val="00BB4064"/>
    <w:rsid w:val="00BB7146"/>
    <w:rsid w:val="00BC03AF"/>
    <w:rsid w:val="00BC0567"/>
    <w:rsid w:val="00BC1DA6"/>
    <w:rsid w:val="00BC2ECA"/>
    <w:rsid w:val="00BC393A"/>
    <w:rsid w:val="00BC5ADC"/>
    <w:rsid w:val="00BC5C50"/>
    <w:rsid w:val="00BC7E6E"/>
    <w:rsid w:val="00BC7FE7"/>
    <w:rsid w:val="00BD0DBA"/>
    <w:rsid w:val="00BD0E94"/>
    <w:rsid w:val="00BD2074"/>
    <w:rsid w:val="00BD2B10"/>
    <w:rsid w:val="00BD2E04"/>
    <w:rsid w:val="00BD4505"/>
    <w:rsid w:val="00BD5116"/>
    <w:rsid w:val="00BD6D26"/>
    <w:rsid w:val="00BE2070"/>
    <w:rsid w:val="00BE2E58"/>
    <w:rsid w:val="00BE3E7B"/>
    <w:rsid w:val="00BE588B"/>
    <w:rsid w:val="00BE5AA6"/>
    <w:rsid w:val="00BE644D"/>
    <w:rsid w:val="00BE71D5"/>
    <w:rsid w:val="00BE75E4"/>
    <w:rsid w:val="00BE7ADB"/>
    <w:rsid w:val="00BF20DF"/>
    <w:rsid w:val="00BF288D"/>
    <w:rsid w:val="00BF3C4C"/>
    <w:rsid w:val="00BF4457"/>
    <w:rsid w:val="00BF44E6"/>
    <w:rsid w:val="00BF4991"/>
    <w:rsid w:val="00BF4A8E"/>
    <w:rsid w:val="00BF4D03"/>
    <w:rsid w:val="00BF578E"/>
    <w:rsid w:val="00BF6E07"/>
    <w:rsid w:val="00C000B5"/>
    <w:rsid w:val="00C00146"/>
    <w:rsid w:val="00C0118B"/>
    <w:rsid w:val="00C019A5"/>
    <w:rsid w:val="00C04F28"/>
    <w:rsid w:val="00C0549A"/>
    <w:rsid w:val="00C06330"/>
    <w:rsid w:val="00C06873"/>
    <w:rsid w:val="00C06D52"/>
    <w:rsid w:val="00C10160"/>
    <w:rsid w:val="00C10762"/>
    <w:rsid w:val="00C10FBB"/>
    <w:rsid w:val="00C120D5"/>
    <w:rsid w:val="00C12708"/>
    <w:rsid w:val="00C138F6"/>
    <w:rsid w:val="00C13C0D"/>
    <w:rsid w:val="00C14CB3"/>
    <w:rsid w:val="00C15099"/>
    <w:rsid w:val="00C15927"/>
    <w:rsid w:val="00C15B05"/>
    <w:rsid w:val="00C15C16"/>
    <w:rsid w:val="00C16012"/>
    <w:rsid w:val="00C16766"/>
    <w:rsid w:val="00C16B9B"/>
    <w:rsid w:val="00C16C2D"/>
    <w:rsid w:val="00C17997"/>
    <w:rsid w:val="00C20320"/>
    <w:rsid w:val="00C216F1"/>
    <w:rsid w:val="00C217A0"/>
    <w:rsid w:val="00C24D46"/>
    <w:rsid w:val="00C3059F"/>
    <w:rsid w:val="00C31FBA"/>
    <w:rsid w:val="00C324FD"/>
    <w:rsid w:val="00C32EA3"/>
    <w:rsid w:val="00C332DF"/>
    <w:rsid w:val="00C337A2"/>
    <w:rsid w:val="00C35680"/>
    <w:rsid w:val="00C36E94"/>
    <w:rsid w:val="00C37AFD"/>
    <w:rsid w:val="00C42BC8"/>
    <w:rsid w:val="00C42DBB"/>
    <w:rsid w:val="00C42E89"/>
    <w:rsid w:val="00C434F5"/>
    <w:rsid w:val="00C4734D"/>
    <w:rsid w:val="00C474C0"/>
    <w:rsid w:val="00C515C4"/>
    <w:rsid w:val="00C51E43"/>
    <w:rsid w:val="00C52EF5"/>
    <w:rsid w:val="00C52FD8"/>
    <w:rsid w:val="00C54570"/>
    <w:rsid w:val="00C55069"/>
    <w:rsid w:val="00C558A8"/>
    <w:rsid w:val="00C55B1E"/>
    <w:rsid w:val="00C5724B"/>
    <w:rsid w:val="00C572C5"/>
    <w:rsid w:val="00C604C2"/>
    <w:rsid w:val="00C60B3D"/>
    <w:rsid w:val="00C60B68"/>
    <w:rsid w:val="00C61588"/>
    <w:rsid w:val="00C61708"/>
    <w:rsid w:val="00C618FB"/>
    <w:rsid w:val="00C620BD"/>
    <w:rsid w:val="00C62C65"/>
    <w:rsid w:val="00C63263"/>
    <w:rsid w:val="00C63C45"/>
    <w:rsid w:val="00C6447E"/>
    <w:rsid w:val="00C645CB"/>
    <w:rsid w:val="00C659DF"/>
    <w:rsid w:val="00C66BA1"/>
    <w:rsid w:val="00C66E20"/>
    <w:rsid w:val="00C677D5"/>
    <w:rsid w:val="00C679E8"/>
    <w:rsid w:val="00C67FF9"/>
    <w:rsid w:val="00C706A2"/>
    <w:rsid w:val="00C72F0A"/>
    <w:rsid w:val="00C75A80"/>
    <w:rsid w:val="00C763D5"/>
    <w:rsid w:val="00C76459"/>
    <w:rsid w:val="00C778A9"/>
    <w:rsid w:val="00C8088E"/>
    <w:rsid w:val="00C80A46"/>
    <w:rsid w:val="00C80F7A"/>
    <w:rsid w:val="00C812ED"/>
    <w:rsid w:val="00C815AC"/>
    <w:rsid w:val="00C81797"/>
    <w:rsid w:val="00C84027"/>
    <w:rsid w:val="00C84647"/>
    <w:rsid w:val="00C84784"/>
    <w:rsid w:val="00C84D00"/>
    <w:rsid w:val="00C85090"/>
    <w:rsid w:val="00C85FA4"/>
    <w:rsid w:val="00C871C1"/>
    <w:rsid w:val="00C90681"/>
    <w:rsid w:val="00C91225"/>
    <w:rsid w:val="00C91965"/>
    <w:rsid w:val="00C93288"/>
    <w:rsid w:val="00C9567B"/>
    <w:rsid w:val="00CA0C53"/>
    <w:rsid w:val="00CA1ADF"/>
    <w:rsid w:val="00CA1E12"/>
    <w:rsid w:val="00CA2500"/>
    <w:rsid w:val="00CA332D"/>
    <w:rsid w:val="00CA3443"/>
    <w:rsid w:val="00CA3C12"/>
    <w:rsid w:val="00CA4250"/>
    <w:rsid w:val="00CA44CE"/>
    <w:rsid w:val="00CA4C51"/>
    <w:rsid w:val="00CA5EA0"/>
    <w:rsid w:val="00CA6034"/>
    <w:rsid w:val="00CA7451"/>
    <w:rsid w:val="00CB034C"/>
    <w:rsid w:val="00CB180A"/>
    <w:rsid w:val="00CB1861"/>
    <w:rsid w:val="00CB2BDE"/>
    <w:rsid w:val="00CB3231"/>
    <w:rsid w:val="00CB4165"/>
    <w:rsid w:val="00CB62E5"/>
    <w:rsid w:val="00CB78D0"/>
    <w:rsid w:val="00CB7CBA"/>
    <w:rsid w:val="00CC0776"/>
    <w:rsid w:val="00CC3226"/>
    <w:rsid w:val="00CC3BCC"/>
    <w:rsid w:val="00CC3CF7"/>
    <w:rsid w:val="00CC4541"/>
    <w:rsid w:val="00CC45C0"/>
    <w:rsid w:val="00CC47A1"/>
    <w:rsid w:val="00CC5DED"/>
    <w:rsid w:val="00CD0E8C"/>
    <w:rsid w:val="00CD0FDA"/>
    <w:rsid w:val="00CD1240"/>
    <w:rsid w:val="00CD15F2"/>
    <w:rsid w:val="00CD3FAD"/>
    <w:rsid w:val="00CD46E4"/>
    <w:rsid w:val="00CD5AC6"/>
    <w:rsid w:val="00CD5FD5"/>
    <w:rsid w:val="00CD6101"/>
    <w:rsid w:val="00CD65F8"/>
    <w:rsid w:val="00CD6963"/>
    <w:rsid w:val="00CD763B"/>
    <w:rsid w:val="00CE07AF"/>
    <w:rsid w:val="00CE0B2F"/>
    <w:rsid w:val="00CE0ED2"/>
    <w:rsid w:val="00CE19AF"/>
    <w:rsid w:val="00CE1B17"/>
    <w:rsid w:val="00CE27A3"/>
    <w:rsid w:val="00CE36ED"/>
    <w:rsid w:val="00CE40F2"/>
    <w:rsid w:val="00CE4466"/>
    <w:rsid w:val="00CE5DDD"/>
    <w:rsid w:val="00CE62E1"/>
    <w:rsid w:val="00CE7C4D"/>
    <w:rsid w:val="00CF0BB9"/>
    <w:rsid w:val="00CF0FCC"/>
    <w:rsid w:val="00CF1406"/>
    <w:rsid w:val="00CF2BE3"/>
    <w:rsid w:val="00CF3908"/>
    <w:rsid w:val="00CF41D0"/>
    <w:rsid w:val="00CF489C"/>
    <w:rsid w:val="00CF53BE"/>
    <w:rsid w:val="00CF6278"/>
    <w:rsid w:val="00CF7B73"/>
    <w:rsid w:val="00D005D2"/>
    <w:rsid w:val="00D007A7"/>
    <w:rsid w:val="00D00EE2"/>
    <w:rsid w:val="00D01229"/>
    <w:rsid w:val="00D041E5"/>
    <w:rsid w:val="00D053A9"/>
    <w:rsid w:val="00D0553C"/>
    <w:rsid w:val="00D058FB"/>
    <w:rsid w:val="00D05B73"/>
    <w:rsid w:val="00D06254"/>
    <w:rsid w:val="00D0651D"/>
    <w:rsid w:val="00D07179"/>
    <w:rsid w:val="00D07C33"/>
    <w:rsid w:val="00D1003C"/>
    <w:rsid w:val="00D10848"/>
    <w:rsid w:val="00D11B73"/>
    <w:rsid w:val="00D11B85"/>
    <w:rsid w:val="00D11C0E"/>
    <w:rsid w:val="00D11C6E"/>
    <w:rsid w:val="00D1249D"/>
    <w:rsid w:val="00D13B27"/>
    <w:rsid w:val="00D14443"/>
    <w:rsid w:val="00D14501"/>
    <w:rsid w:val="00D176B1"/>
    <w:rsid w:val="00D17D34"/>
    <w:rsid w:val="00D208BE"/>
    <w:rsid w:val="00D225C0"/>
    <w:rsid w:val="00D26E7D"/>
    <w:rsid w:val="00D275A6"/>
    <w:rsid w:val="00D2775D"/>
    <w:rsid w:val="00D27A31"/>
    <w:rsid w:val="00D32334"/>
    <w:rsid w:val="00D329CB"/>
    <w:rsid w:val="00D32B05"/>
    <w:rsid w:val="00D342FA"/>
    <w:rsid w:val="00D34B11"/>
    <w:rsid w:val="00D35455"/>
    <w:rsid w:val="00D3646B"/>
    <w:rsid w:val="00D369FC"/>
    <w:rsid w:val="00D37138"/>
    <w:rsid w:val="00D41BC2"/>
    <w:rsid w:val="00D45C43"/>
    <w:rsid w:val="00D46076"/>
    <w:rsid w:val="00D465EA"/>
    <w:rsid w:val="00D47143"/>
    <w:rsid w:val="00D47BC3"/>
    <w:rsid w:val="00D50988"/>
    <w:rsid w:val="00D51009"/>
    <w:rsid w:val="00D5259D"/>
    <w:rsid w:val="00D52F20"/>
    <w:rsid w:val="00D562B4"/>
    <w:rsid w:val="00D601DE"/>
    <w:rsid w:val="00D610B8"/>
    <w:rsid w:val="00D61526"/>
    <w:rsid w:val="00D62D8A"/>
    <w:rsid w:val="00D63BAB"/>
    <w:rsid w:val="00D651F1"/>
    <w:rsid w:val="00D65A10"/>
    <w:rsid w:val="00D663D1"/>
    <w:rsid w:val="00D66561"/>
    <w:rsid w:val="00D66B8C"/>
    <w:rsid w:val="00D67023"/>
    <w:rsid w:val="00D708B9"/>
    <w:rsid w:val="00D73C95"/>
    <w:rsid w:val="00D76916"/>
    <w:rsid w:val="00D76984"/>
    <w:rsid w:val="00D76B96"/>
    <w:rsid w:val="00D77810"/>
    <w:rsid w:val="00D77A92"/>
    <w:rsid w:val="00D819AE"/>
    <w:rsid w:val="00D82E10"/>
    <w:rsid w:val="00D832F6"/>
    <w:rsid w:val="00D83C45"/>
    <w:rsid w:val="00D83C93"/>
    <w:rsid w:val="00D846DA"/>
    <w:rsid w:val="00D847F7"/>
    <w:rsid w:val="00D84851"/>
    <w:rsid w:val="00D84BFD"/>
    <w:rsid w:val="00D84DE8"/>
    <w:rsid w:val="00D8581D"/>
    <w:rsid w:val="00D87170"/>
    <w:rsid w:val="00D91679"/>
    <w:rsid w:val="00D94965"/>
    <w:rsid w:val="00D94C71"/>
    <w:rsid w:val="00D94F39"/>
    <w:rsid w:val="00D9797A"/>
    <w:rsid w:val="00DA0E18"/>
    <w:rsid w:val="00DA13B4"/>
    <w:rsid w:val="00DA32D1"/>
    <w:rsid w:val="00DA577E"/>
    <w:rsid w:val="00DA6570"/>
    <w:rsid w:val="00DA720E"/>
    <w:rsid w:val="00DB12C1"/>
    <w:rsid w:val="00DB5B91"/>
    <w:rsid w:val="00DB7524"/>
    <w:rsid w:val="00DC10CA"/>
    <w:rsid w:val="00DC19A0"/>
    <w:rsid w:val="00DC208D"/>
    <w:rsid w:val="00DC301D"/>
    <w:rsid w:val="00DC49AA"/>
    <w:rsid w:val="00DC4B85"/>
    <w:rsid w:val="00DC52BF"/>
    <w:rsid w:val="00DC5AEC"/>
    <w:rsid w:val="00DC7361"/>
    <w:rsid w:val="00DD0DDE"/>
    <w:rsid w:val="00DD17B7"/>
    <w:rsid w:val="00DD2E01"/>
    <w:rsid w:val="00DD5197"/>
    <w:rsid w:val="00DD62B1"/>
    <w:rsid w:val="00DD652D"/>
    <w:rsid w:val="00DD779B"/>
    <w:rsid w:val="00DE0294"/>
    <w:rsid w:val="00DE0B77"/>
    <w:rsid w:val="00DE1675"/>
    <w:rsid w:val="00DE17DC"/>
    <w:rsid w:val="00DE1E2B"/>
    <w:rsid w:val="00DE220C"/>
    <w:rsid w:val="00DE46B6"/>
    <w:rsid w:val="00DE46DB"/>
    <w:rsid w:val="00DE5AE8"/>
    <w:rsid w:val="00DE5F35"/>
    <w:rsid w:val="00DE6165"/>
    <w:rsid w:val="00DE65BA"/>
    <w:rsid w:val="00DE68AF"/>
    <w:rsid w:val="00DE6D19"/>
    <w:rsid w:val="00DF0CE9"/>
    <w:rsid w:val="00DF13C4"/>
    <w:rsid w:val="00DF1976"/>
    <w:rsid w:val="00DF1BED"/>
    <w:rsid w:val="00DF1C9F"/>
    <w:rsid w:val="00DF1EC1"/>
    <w:rsid w:val="00DF5663"/>
    <w:rsid w:val="00DF6221"/>
    <w:rsid w:val="00E0066C"/>
    <w:rsid w:val="00E018F3"/>
    <w:rsid w:val="00E019E3"/>
    <w:rsid w:val="00E01A24"/>
    <w:rsid w:val="00E01A8A"/>
    <w:rsid w:val="00E01E96"/>
    <w:rsid w:val="00E020E0"/>
    <w:rsid w:val="00E053E6"/>
    <w:rsid w:val="00E06C9C"/>
    <w:rsid w:val="00E10BCF"/>
    <w:rsid w:val="00E10C10"/>
    <w:rsid w:val="00E11305"/>
    <w:rsid w:val="00E131A1"/>
    <w:rsid w:val="00E14DB7"/>
    <w:rsid w:val="00E151E0"/>
    <w:rsid w:val="00E15932"/>
    <w:rsid w:val="00E15F2A"/>
    <w:rsid w:val="00E203D7"/>
    <w:rsid w:val="00E20699"/>
    <w:rsid w:val="00E20EA9"/>
    <w:rsid w:val="00E22497"/>
    <w:rsid w:val="00E22541"/>
    <w:rsid w:val="00E24006"/>
    <w:rsid w:val="00E25165"/>
    <w:rsid w:val="00E266C8"/>
    <w:rsid w:val="00E311E5"/>
    <w:rsid w:val="00E317A8"/>
    <w:rsid w:val="00E33957"/>
    <w:rsid w:val="00E33D0E"/>
    <w:rsid w:val="00E348D1"/>
    <w:rsid w:val="00E3591D"/>
    <w:rsid w:val="00E37D51"/>
    <w:rsid w:val="00E37EA9"/>
    <w:rsid w:val="00E37F20"/>
    <w:rsid w:val="00E4099A"/>
    <w:rsid w:val="00E41FE5"/>
    <w:rsid w:val="00E43176"/>
    <w:rsid w:val="00E43AF4"/>
    <w:rsid w:val="00E440A3"/>
    <w:rsid w:val="00E442AB"/>
    <w:rsid w:val="00E44495"/>
    <w:rsid w:val="00E44A31"/>
    <w:rsid w:val="00E45E16"/>
    <w:rsid w:val="00E4607E"/>
    <w:rsid w:val="00E464B0"/>
    <w:rsid w:val="00E469C0"/>
    <w:rsid w:val="00E470CF"/>
    <w:rsid w:val="00E50030"/>
    <w:rsid w:val="00E51AEA"/>
    <w:rsid w:val="00E521A9"/>
    <w:rsid w:val="00E53891"/>
    <w:rsid w:val="00E5394C"/>
    <w:rsid w:val="00E5575D"/>
    <w:rsid w:val="00E56BC1"/>
    <w:rsid w:val="00E60554"/>
    <w:rsid w:val="00E60DE9"/>
    <w:rsid w:val="00E6136D"/>
    <w:rsid w:val="00E61371"/>
    <w:rsid w:val="00E61AFD"/>
    <w:rsid w:val="00E6443E"/>
    <w:rsid w:val="00E6476E"/>
    <w:rsid w:val="00E65739"/>
    <w:rsid w:val="00E6682F"/>
    <w:rsid w:val="00E66CCC"/>
    <w:rsid w:val="00E674AA"/>
    <w:rsid w:val="00E67BE1"/>
    <w:rsid w:val="00E7041D"/>
    <w:rsid w:val="00E70637"/>
    <w:rsid w:val="00E72F44"/>
    <w:rsid w:val="00E73BA2"/>
    <w:rsid w:val="00E7429A"/>
    <w:rsid w:val="00E744FC"/>
    <w:rsid w:val="00E75B14"/>
    <w:rsid w:val="00E76A9B"/>
    <w:rsid w:val="00E76C46"/>
    <w:rsid w:val="00E80272"/>
    <w:rsid w:val="00E806ED"/>
    <w:rsid w:val="00E8163D"/>
    <w:rsid w:val="00E85B8D"/>
    <w:rsid w:val="00E85D47"/>
    <w:rsid w:val="00E876B9"/>
    <w:rsid w:val="00E91147"/>
    <w:rsid w:val="00E91B71"/>
    <w:rsid w:val="00E91BB6"/>
    <w:rsid w:val="00E91F33"/>
    <w:rsid w:val="00E926D5"/>
    <w:rsid w:val="00E942BF"/>
    <w:rsid w:val="00E94E88"/>
    <w:rsid w:val="00E963BA"/>
    <w:rsid w:val="00E96EF1"/>
    <w:rsid w:val="00EA4647"/>
    <w:rsid w:val="00EA491E"/>
    <w:rsid w:val="00EA58FE"/>
    <w:rsid w:val="00EA614C"/>
    <w:rsid w:val="00EA6462"/>
    <w:rsid w:val="00EA683A"/>
    <w:rsid w:val="00EB15BE"/>
    <w:rsid w:val="00EB17E3"/>
    <w:rsid w:val="00EB29C5"/>
    <w:rsid w:val="00EB2A44"/>
    <w:rsid w:val="00EB2FF0"/>
    <w:rsid w:val="00EB3463"/>
    <w:rsid w:val="00EB4185"/>
    <w:rsid w:val="00EB5B8A"/>
    <w:rsid w:val="00EB5F6D"/>
    <w:rsid w:val="00EB67D1"/>
    <w:rsid w:val="00EB75BC"/>
    <w:rsid w:val="00EB78A5"/>
    <w:rsid w:val="00EC11A9"/>
    <w:rsid w:val="00EC1672"/>
    <w:rsid w:val="00EC23E9"/>
    <w:rsid w:val="00EC29B5"/>
    <w:rsid w:val="00EC2C23"/>
    <w:rsid w:val="00EC379D"/>
    <w:rsid w:val="00EC3C80"/>
    <w:rsid w:val="00EC4780"/>
    <w:rsid w:val="00EC4E2B"/>
    <w:rsid w:val="00EC4E8C"/>
    <w:rsid w:val="00EC562F"/>
    <w:rsid w:val="00ED0B5F"/>
    <w:rsid w:val="00ED0DD9"/>
    <w:rsid w:val="00ED15EE"/>
    <w:rsid w:val="00ED1810"/>
    <w:rsid w:val="00ED1D5C"/>
    <w:rsid w:val="00ED1EF1"/>
    <w:rsid w:val="00ED2C7A"/>
    <w:rsid w:val="00ED310F"/>
    <w:rsid w:val="00ED4F92"/>
    <w:rsid w:val="00ED5ACB"/>
    <w:rsid w:val="00ED6573"/>
    <w:rsid w:val="00ED6A40"/>
    <w:rsid w:val="00ED7F60"/>
    <w:rsid w:val="00EE081E"/>
    <w:rsid w:val="00EE1899"/>
    <w:rsid w:val="00EE1BDB"/>
    <w:rsid w:val="00EE1D4C"/>
    <w:rsid w:val="00EE207C"/>
    <w:rsid w:val="00EE330F"/>
    <w:rsid w:val="00EE394B"/>
    <w:rsid w:val="00EE3988"/>
    <w:rsid w:val="00EE43D5"/>
    <w:rsid w:val="00EE4AFC"/>
    <w:rsid w:val="00EE4C9B"/>
    <w:rsid w:val="00EE4FFA"/>
    <w:rsid w:val="00EE68B5"/>
    <w:rsid w:val="00EE7206"/>
    <w:rsid w:val="00EF16EB"/>
    <w:rsid w:val="00EF172E"/>
    <w:rsid w:val="00EF258D"/>
    <w:rsid w:val="00EF33F7"/>
    <w:rsid w:val="00EF5552"/>
    <w:rsid w:val="00EF6959"/>
    <w:rsid w:val="00EF7BAD"/>
    <w:rsid w:val="00F01556"/>
    <w:rsid w:val="00F0187D"/>
    <w:rsid w:val="00F0236F"/>
    <w:rsid w:val="00F037A1"/>
    <w:rsid w:val="00F04571"/>
    <w:rsid w:val="00F05974"/>
    <w:rsid w:val="00F05B3B"/>
    <w:rsid w:val="00F06605"/>
    <w:rsid w:val="00F06C71"/>
    <w:rsid w:val="00F07164"/>
    <w:rsid w:val="00F074C6"/>
    <w:rsid w:val="00F1092A"/>
    <w:rsid w:val="00F11C49"/>
    <w:rsid w:val="00F1285D"/>
    <w:rsid w:val="00F12E0E"/>
    <w:rsid w:val="00F1309E"/>
    <w:rsid w:val="00F135A2"/>
    <w:rsid w:val="00F14AE8"/>
    <w:rsid w:val="00F14E14"/>
    <w:rsid w:val="00F168F4"/>
    <w:rsid w:val="00F16E4B"/>
    <w:rsid w:val="00F1783F"/>
    <w:rsid w:val="00F21DB5"/>
    <w:rsid w:val="00F23CCC"/>
    <w:rsid w:val="00F23CE8"/>
    <w:rsid w:val="00F24DAA"/>
    <w:rsid w:val="00F25F1F"/>
    <w:rsid w:val="00F315EE"/>
    <w:rsid w:val="00F3499A"/>
    <w:rsid w:val="00F366F5"/>
    <w:rsid w:val="00F376AF"/>
    <w:rsid w:val="00F37874"/>
    <w:rsid w:val="00F37E73"/>
    <w:rsid w:val="00F40195"/>
    <w:rsid w:val="00F41376"/>
    <w:rsid w:val="00F415F5"/>
    <w:rsid w:val="00F41F68"/>
    <w:rsid w:val="00F438ED"/>
    <w:rsid w:val="00F44271"/>
    <w:rsid w:val="00F45496"/>
    <w:rsid w:val="00F456BD"/>
    <w:rsid w:val="00F46D8B"/>
    <w:rsid w:val="00F507FC"/>
    <w:rsid w:val="00F50A66"/>
    <w:rsid w:val="00F513D8"/>
    <w:rsid w:val="00F51F33"/>
    <w:rsid w:val="00F5243F"/>
    <w:rsid w:val="00F549EE"/>
    <w:rsid w:val="00F5538B"/>
    <w:rsid w:val="00F55810"/>
    <w:rsid w:val="00F55CB5"/>
    <w:rsid w:val="00F56E3F"/>
    <w:rsid w:val="00F57068"/>
    <w:rsid w:val="00F60316"/>
    <w:rsid w:val="00F6174F"/>
    <w:rsid w:val="00F61CEF"/>
    <w:rsid w:val="00F63296"/>
    <w:rsid w:val="00F63380"/>
    <w:rsid w:val="00F63F83"/>
    <w:rsid w:val="00F64447"/>
    <w:rsid w:val="00F64AB9"/>
    <w:rsid w:val="00F64CD0"/>
    <w:rsid w:val="00F64DF5"/>
    <w:rsid w:val="00F6533C"/>
    <w:rsid w:val="00F65D23"/>
    <w:rsid w:val="00F670C3"/>
    <w:rsid w:val="00F70F4E"/>
    <w:rsid w:val="00F7133E"/>
    <w:rsid w:val="00F71E98"/>
    <w:rsid w:val="00F7212D"/>
    <w:rsid w:val="00F72EE3"/>
    <w:rsid w:val="00F73086"/>
    <w:rsid w:val="00F73162"/>
    <w:rsid w:val="00F750C1"/>
    <w:rsid w:val="00F75574"/>
    <w:rsid w:val="00F75EEA"/>
    <w:rsid w:val="00F76D77"/>
    <w:rsid w:val="00F77C02"/>
    <w:rsid w:val="00F805FD"/>
    <w:rsid w:val="00F8103B"/>
    <w:rsid w:val="00F811A9"/>
    <w:rsid w:val="00F81FAD"/>
    <w:rsid w:val="00F820BA"/>
    <w:rsid w:val="00F82461"/>
    <w:rsid w:val="00F8280D"/>
    <w:rsid w:val="00F83AEA"/>
    <w:rsid w:val="00F84F44"/>
    <w:rsid w:val="00F85BC9"/>
    <w:rsid w:val="00F86F1B"/>
    <w:rsid w:val="00F86F7A"/>
    <w:rsid w:val="00F9064F"/>
    <w:rsid w:val="00F922F8"/>
    <w:rsid w:val="00F94B2E"/>
    <w:rsid w:val="00F95062"/>
    <w:rsid w:val="00F951D9"/>
    <w:rsid w:val="00F957AB"/>
    <w:rsid w:val="00F96412"/>
    <w:rsid w:val="00F96F14"/>
    <w:rsid w:val="00FA066E"/>
    <w:rsid w:val="00FA344C"/>
    <w:rsid w:val="00FA450A"/>
    <w:rsid w:val="00FA4774"/>
    <w:rsid w:val="00FA52DF"/>
    <w:rsid w:val="00FA6181"/>
    <w:rsid w:val="00FA67C9"/>
    <w:rsid w:val="00FB035B"/>
    <w:rsid w:val="00FB1143"/>
    <w:rsid w:val="00FB1CCD"/>
    <w:rsid w:val="00FB2AB8"/>
    <w:rsid w:val="00FB4605"/>
    <w:rsid w:val="00FB4631"/>
    <w:rsid w:val="00FB514E"/>
    <w:rsid w:val="00FC00C7"/>
    <w:rsid w:val="00FC0A12"/>
    <w:rsid w:val="00FC0E06"/>
    <w:rsid w:val="00FC0EC1"/>
    <w:rsid w:val="00FC398B"/>
    <w:rsid w:val="00FC7291"/>
    <w:rsid w:val="00FD1907"/>
    <w:rsid w:val="00FD1A69"/>
    <w:rsid w:val="00FD1C14"/>
    <w:rsid w:val="00FD1C99"/>
    <w:rsid w:val="00FD247A"/>
    <w:rsid w:val="00FD2BE8"/>
    <w:rsid w:val="00FD325F"/>
    <w:rsid w:val="00FD3B07"/>
    <w:rsid w:val="00FD4DE3"/>
    <w:rsid w:val="00FD7C3F"/>
    <w:rsid w:val="00FE0297"/>
    <w:rsid w:val="00FE0EE1"/>
    <w:rsid w:val="00FE15E7"/>
    <w:rsid w:val="00FE1EE0"/>
    <w:rsid w:val="00FE2D16"/>
    <w:rsid w:val="00FE486A"/>
    <w:rsid w:val="00FE6220"/>
    <w:rsid w:val="00FE6400"/>
    <w:rsid w:val="00FE7308"/>
    <w:rsid w:val="00FE7464"/>
    <w:rsid w:val="00FE74B4"/>
    <w:rsid w:val="00FF004C"/>
    <w:rsid w:val="00FF0F34"/>
    <w:rsid w:val="00FF16A4"/>
    <w:rsid w:val="00FF1C34"/>
    <w:rsid w:val="00FF2801"/>
    <w:rsid w:val="00FF2FA1"/>
    <w:rsid w:val="00FF450E"/>
    <w:rsid w:val="00FF535C"/>
    <w:rsid w:val="00FF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2B9E9122-F860-4AE1-87D0-CCBD4BEF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GB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22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E4EDB"/>
    <w:pPr>
      <w:keepNext/>
      <w:spacing w:before="240" w:after="60"/>
      <w:outlineLvl w:val="0"/>
    </w:pPr>
    <w:rPr>
      <w:rFonts w:ascii="Cambria" w:hAnsi="Cambria" w:cs="Angsana New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4EDB"/>
    <w:pPr>
      <w:keepNext/>
      <w:keepLines/>
      <w:spacing w:before="200" w:line="276" w:lineRule="auto"/>
      <w:outlineLvl w:val="2"/>
    </w:pPr>
    <w:rPr>
      <w:rFonts w:ascii="Cambria" w:hAnsi="Cambria" w:cs="Angsana New"/>
      <w:b/>
      <w:bCs/>
      <w:color w:val="4F81BD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4EDB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4E4EDB"/>
    <w:rPr>
      <w:rFonts w:ascii="Cambria" w:eastAsia="Times New Roman" w:hAnsi="Cambria" w:cs="Angsana New"/>
      <w:b/>
      <w:bCs/>
      <w:color w:val="4F81BD"/>
    </w:rPr>
  </w:style>
  <w:style w:type="paragraph" w:styleId="Caption">
    <w:name w:val="caption"/>
    <w:basedOn w:val="Normal"/>
    <w:next w:val="Normal"/>
    <w:link w:val="CaptionChar"/>
    <w:qFormat/>
    <w:rsid w:val="004E4EDB"/>
    <w:pPr>
      <w:spacing w:line="240" w:lineRule="atLeast"/>
    </w:pPr>
    <w:rPr>
      <w:rFonts w:ascii="HelveticaNeueLT Std" w:hAnsi="HelveticaNeueLT Std"/>
      <w:b/>
      <w:bCs/>
      <w:color w:val="808285"/>
      <w:sz w:val="20"/>
      <w:szCs w:val="20"/>
      <w:lang w:val="en-AU" w:eastAsia="en-AU" w:bidi="ar-SA"/>
    </w:rPr>
  </w:style>
  <w:style w:type="character" w:customStyle="1" w:styleId="CaptionChar">
    <w:name w:val="Caption Char"/>
    <w:basedOn w:val="DefaultParagraphFont"/>
    <w:link w:val="Caption"/>
    <w:rsid w:val="004E4EDB"/>
    <w:rPr>
      <w:rFonts w:ascii="HelveticaNeueLT Std" w:eastAsia="Times New Roman" w:hAnsi="HelveticaNeueLT Std" w:cs="Times New Roman"/>
      <w:b/>
      <w:bCs/>
      <w:color w:val="808285"/>
      <w:sz w:val="20"/>
      <w:szCs w:val="20"/>
      <w:lang w:val="en-AU" w:eastAsia="en-AU" w:bidi="ar-SA"/>
    </w:rPr>
  </w:style>
  <w:style w:type="character" w:styleId="Strong">
    <w:name w:val="Strong"/>
    <w:basedOn w:val="DefaultParagraphFont"/>
    <w:uiPriority w:val="22"/>
    <w:qFormat/>
    <w:rsid w:val="004E4EDB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4E4EDB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character" w:customStyle="1" w:styleId="ListParagraphChar">
    <w:name w:val="List Paragraph Char"/>
    <w:link w:val="ListParagraph"/>
    <w:uiPriority w:val="34"/>
    <w:locked/>
    <w:rsid w:val="000853F9"/>
  </w:style>
  <w:style w:type="paragraph" w:customStyle="1" w:styleId="Default">
    <w:name w:val="Default"/>
    <w:rsid w:val="00D52F20"/>
    <w:pPr>
      <w:autoSpaceDE w:val="0"/>
      <w:autoSpaceDN w:val="0"/>
      <w:adjustRightInd w:val="0"/>
    </w:pPr>
    <w:rPr>
      <w:rFonts w:ascii="TH SarabunPSK" w:eastAsia="Times New Roman" w:hAnsi="TH SarabunPSK" w:cs="TH SarabunPSK"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F14A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915E4"/>
    <w:pPr>
      <w:spacing w:before="100" w:beforeAutospacing="1" w:after="100" w:afterAutospacing="1"/>
    </w:pPr>
    <w:rPr>
      <w:rFonts w:ascii="Tahoma" w:hAnsi="Tahoma" w:cs="Tahoma"/>
    </w:rPr>
  </w:style>
  <w:style w:type="paragraph" w:customStyle="1" w:styleId="enumlev1">
    <w:name w:val="enumlev1"/>
    <w:basedOn w:val="Normal"/>
    <w:rsid w:val="000565C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jc w:val="both"/>
      <w:textAlignment w:val="baseline"/>
    </w:pPr>
    <w:rPr>
      <w:rFonts w:cs="Angsana New"/>
      <w:szCs w:val="20"/>
      <w:lang w:val="fr-FR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11D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11D"/>
    <w:rPr>
      <w:rFonts w:ascii="Tahoma" w:eastAsia="Times New Roman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E15F2A"/>
    <w:pPr>
      <w:tabs>
        <w:tab w:val="center" w:pos="4513"/>
        <w:tab w:val="right" w:pos="9026"/>
      </w:tabs>
    </w:pPr>
    <w:rPr>
      <w:rFonts w:ascii="Calibri" w:hAnsi="Calibri" w:cs="Cordia New"/>
      <w:sz w:val="22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15F2A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E15F2A"/>
    <w:pPr>
      <w:tabs>
        <w:tab w:val="center" w:pos="4513"/>
        <w:tab w:val="right" w:pos="9026"/>
      </w:tabs>
    </w:pPr>
    <w:rPr>
      <w:rFonts w:ascii="Calibri" w:hAnsi="Calibri" w:cs="Cordia New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15F2A"/>
    <w:rPr>
      <w:rFonts w:eastAsia="Times New Roman"/>
    </w:rPr>
  </w:style>
  <w:style w:type="table" w:styleId="TableGrid">
    <w:name w:val="Table Grid"/>
    <w:basedOn w:val="TableNormal"/>
    <w:rsid w:val="001A4DA1"/>
    <w:pPr>
      <w:jc w:val="thaiDistribute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7D13A8"/>
    <w:rPr>
      <w:i/>
      <w:iCs/>
    </w:rPr>
  </w:style>
  <w:style w:type="character" w:customStyle="1" w:styleId="s-mailinfo-addresslink1">
    <w:name w:val="s-mailinfo-addresslink1"/>
    <w:basedOn w:val="DefaultParagraphFont"/>
    <w:rsid w:val="00C63C4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2FF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8069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4666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99"/>
    <w:rsid w:val="00F438ED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F07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7E6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7E6"/>
    <w:rPr>
      <w:rFonts w:ascii="Times New Roman" w:eastAsia="Times New Roman" w:hAnsi="Times New Roman" w:cs="Angsana New"/>
      <w:szCs w:val="25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7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7E6"/>
    <w:rPr>
      <w:rFonts w:ascii="Times New Roman" w:eastAsia="Times New Roman" w:hAnsi="Times New Roman" w:cs="Angsana New"/>
      <w:b/>
      <w:bCs/>
      <w:szCs w:val="25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F07E6"/>
    <w:pPr>
      <w:ind w:left="240" w:hanging="240"/>
    </w:pPr>
    <w:rPr>
      <w:rFonts w:cs="Angsana New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5774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23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578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3045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0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1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5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00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73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39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812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8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919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326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7198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865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814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7537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3042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2712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3443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740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9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1009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2791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167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9401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4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6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7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0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54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292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510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23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0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2DE103-6B79-48E5-B4FC-EACEF99DD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65</Pages>
  <Words>10840</Words>
  <Characters>61790</Characters>
  <Application>Microsoft Office Word</Application>
  <DocSecurity>0</DocSecurity>
  <Lines>514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วสวัท เอนกนันท์</cp:lastModifiedBy>
  <cp:revision>6</cp:revision>
  <cp:lastPrinted>2019-06-05T07:23:00Z</cp:lastPrinted>
  <dcterms:created xsi:type="dcterms:W3CDTF">2019-06-06T01:50:00Z</dcterms:created>
  <dcterms:modified xsi:type="dcterms:W3CDTF">2019-07-08T07:55:00Z</dcterms:modified>
</cp:coreProperties>
</file>