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42" w:rsidRPr="008F0342" w:rsidRDefault="008F0342" w:rsidP="00073A6D">
      <w:pPr>
        <w:jc w:val="thaiDistribut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r w:rsidR="00C50955" w:rsidRPr="008F0342">
        <w:rPr>
          <w:rFonts w:hint="cs"/>
          <w:b/>
          <w:bCs/>
          <w:sz w:val="36"/>
          <w:szCs w:val="36"/>
          <w:cs/>
        </w:rPr>
        <w:t>อัดรายงานวิจัยของ</w:t>
      </w:r>
      <w:r w:rsidR="00C50955" w:rsidRPr="008F0342">
        <w:rPr>
          <w:b/>
          <w:bCs/>
          <w:sz w:val="36"/>
          <w:szCs w:val="36"/>
        </w:rPr>
        <w:t xml:space="preserve"> NBTC Policy Watch </w:t>
      </w:r>
      <w:r w:rsidR="00C50955" w:rsidRPr="008F0342">
        <w:rPr>
          <w:b/>
          <w:bCs/>
          <w:sz w:val="36"/>
          <w:szCs w:val="36"/>
          <w:cs/>
        </w:rPr>
        <w:t xml:space="preserve">เรื่องค่าโทร </w:t>
      </w:r>
      <w:r w:rsidR="00C50955" w:rsidRPr="008F0342">
        <w:rPr>
          <w:b/>
          <w:bCs/>
          <w:sz w:val="36"/>
          <w:szCs w:val="36"/>
        </w:rPr>
        <w:t>3</w:t>
      </w:r>
      <w:r w:rsidR="00C50955" w:rsidRPr="008F0342">
        <w:rPr>
          <w:rFonts w:hint="cs"/>
          <w:b/>
          <w:bCs/>
          <w:sz w:val="36"/>
          <w:szCs w:val="36"/>
          <w:cs/>
        </w:rPr>
        <w:t xml:space="preserve">จี ไม่ลด </w:t>
      </w:r>
      <w:r w:rsidR="00C50955" w:rsidRPr="008F0342">
        <w:rPr>
          <w:b/>
          <w:bCs/>
          <w:sz w:val="36"/>
          <w:szCs w:val="36"/>
        </w:rPr>
        <w:t xml:space="preserve">15% </w:t>
      </w:r>
      <w:r w:rsidR="00C50955" w:rsidRPr="008F0342">
        <w:rPr>
          <w:b/>
          <w:bCs/>
          <w:sz w:val="36"/>
          <w:szCs w:val="36"/>
          <w:cs/>
        </w:rPr>
        <w:t xml:space="preserve">ใช้ข้อมูลมั่ว </w:t>
      </w:r>
    </w:p>
    <w:p w:rsidR="00C50955" w:rsidRPr="008F0342" w:rsidRDefault="008F0342" w:rsidP="00073A6D">
      <w:pPr>
        <w:jc w:val="thaiDistribute"/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</w:rPr>
        <w:t xml:space="preserve">       </w:t>
      </w:r>
      <w:r w:rsidR="00C50955" w:rsidRPr="008F0342">
        <w:rPr>
          <w:b/>
          <w:bCs/>
          <w:sz w:val="36"/>
          <w:szCs w:val="36"/>
          <w:cs/>
        </w:rPr>
        <w:t>เสนอมีห</w:t>
      </w:r>
      <w:r w:rsidR="002E14F5" w:rsidRPr="008F0342">
        <w:rPr>
          <w:rFonts w:hint="cs"/>
          <w:b/>
          <w:bCs/>
          <w:sz w:val="36"/>
          <w:szCs w:val="36"/>
          <w:cs/>
        </w:rPr>
        <w:t>นั</w:t>
      </w:r>
      <w:r w:rsidR="00C50955" w:rsidRPr="008F0342">
        <w:rPr>
          <w:b/>
          <w:bCs/>
          <w:sz w:val="36"/>
          <w:szCs w:val="36"/>
          <w:cs/>
        </w:rPr>
        <w:t>งสือถึง สกว</w:t>
      </w:r>
      <w:r w:rsidR="00C50955" w:rsidRPr="008F0342">
        <w:rPr>
          <w:b/>
          <w:bCs/>
          <w:sz w:val="36"/>
          <w:szCs w:val="36"/>
        </w:rPr>
        <w:t xml:space="preserve">. </w:t>
      </w:r>
      <w:r w:rsidR="002E14F5" w:rsidRPr="008F0342">
        <w:rPr>
          <w:rFonts w:hint="cs"/>
          <w:b/>
          <w:bCs/>
          <w:sz w:val="36"/>
          <w:szCs w:val="36"/>
          <w:cs/>
        </w:rPr>
        <w:t>ส่งข้อมูลที่ถูกต้อง</w:t>
      </w:r>
      <w:r w:rsidR="00073A6D" w:rsidRPr="008F0342">
        <w:rPr>
          <w:rFonts w:hint="cs"/>
          <w:b/>
          <w:bCs/>
          <w:sz w:val="36"/>
          <w:szCs w:val="36"/>
          <w:cs/>
        </w:rPr>
        <w:t xml:space="preserve"> ย้ำ</w:t>
      </w:r>
      <w:r w:rsidR="00C50955" w:rsidRPr="008F0342">
        <w:rPr>
          <w:rFonts w:hint="cs"/>
          <w:b/>
          <w:bCs/>
          <w:sz w:val="36"/>
          <w:szCs w:val="36"/>
          <w:cs/>
        </w:rPr>
        <w:t>นักวิจัยต้องมีจรรยาบรรณและเป็</w:t>
      </w:r>
      <w:r w:rsidRPr="008F0342">
        <w:rPr>
          <w:rFonts w:hint="cs"/>
          <w:b/>
          <w:bCs/>
          <w:sz w:val="36"/>
          <w:szCs w:val="36"/>
          <w:cs/>
        </w:rPr>
        <w:t>นกลาง</w:t>
      </w:r>
    </w:p>
    <w:p w:rsidR="0033334D" w:rsidRPr="00073A6D" w:rsidRDefault="0033334D" w:rsidP="00073A6D">
      <w:pPr>
        <w:ind w:firstLine="720"/>
        <w:jc w:val="thaiDistribute"/>
      </w:pPr>
      <w:r w:rsidRPr="00073A6D">
        <w:rPr>
          <w:rFonts w:hint="cs"/>
          <w:cs/>
        </w:rPr>
        <w:t xml:space="preserve">มีความคืบหน้าเรื่อง </w:t>
      </w:r>
      <w:r w:rsidRPr="00073A6D">
        <w:t xml:space="preserve">NBTC Policy Watch </w:t>
      </w:r>
      <w:r w:rsidRPr="00073A6D">
        <w:rPr>
          <w:rFonts w:hint="cs"/>
          <w:cs/>
        </w:rPr>
        <w:t>แถลงรายงานวิจัยและจัดเสวนา เรื่อง “</w:t>
      </w:r>
      <w:r w:rsidR="006A4728" w:rsidRPr="00073A6D">
        <w:rPr>
          <w:rFonts w:hint="cs"/>
          <w:cs/>
        </w:rPr>
        <w:t>สถาน</w:t>
      </w:r>
      <w:r w:rsidRPr="00073A6D">
        <w:rPr>
          <w:rFonts w:hint="cs"/>
          <w:cs/>
        </w:rPr>
        <w:t>การณ์ผู้บริโภคในกิจการโทรคมนาคมภายใต้การกำกับของ กสทช.</w:t>
      </w:r>
      <w:r w:rsidR="008F0342">
        <w:t xml:space="preserve"> </w:t>
      </w:r>
      <w:r w:rsidRPr="00073A6D">
        <w:t xml:space="preserve">: </w:t>
      </w:r>
      <w:r w:rsidRPr="00073A6D">
        <w:rPr>
          <w:rFonts w:hint="cs"/>
          <w:cs/>
        </w:rPr>
        <w:t>ซิมดับ 3</w:t>
      </w:r>
      <w:r w:rsidRPr="00073A6D">
        <w:t xml:space="preserve">G </w:t>
      </w:r>
      <w:r w:rsidRPr="00073A6D">
        <w:rPr>
          <w:rFonts w:hint="cs"/>
          <w:cs/>
        </w:rPr>
        <w:t xml:space="preserve">คุ้กกี้รัน ฯลฯ” ที่คณะเศรษฐศาสตร์ มหาวิทยาลัยธรรมศาสตร์ โดย ดร. พรเทพ เบญญาอภิกุล  นำเสนอรายงานการศึกษาของโครงการ </w:t>
      </w:r>
      <w:r w:rsidR="006A4728" w:rsidRPr="00073A6D">
        <w:br/>
      </w:r>
      <w:r w:rsidRPr="00073A6D">
        <w:t xml:space="preserve">NBTC Policy Watch </w:t>
      </w:r>
      <w:r w:rsidRPr="00073A6D">
        <w:rPr>
          <w:rFonts w:hint="cs"/>
          <w:cs/>
        </w:rPr>
        <w:t xml:space="preserve"> ในหัวข้อ “ราคาค่าโทร </w:t>
      </w:r>
      <w:r w:rsidRPr="00073A6D">
        <w:t xml:space="preserve">3G </w:t>
      </w:r>
      <w:r w:rsidRPr="00073A6D">
        <w:rPr>
          <w:rFonts w:hint="cs"/>
          <w:cs/>
        </w:rPr>
        <w:t>หนึ่งปีเปลี่ยนไปอย่างไร</w:t>
      </w:r>
      <w:r w:rsidRPr="00073A6D">
        <w:t>?</w:t>
      </w:r>
      <w:r w:rsidRPr="00073A6D">
        <w:rPr>
          <w:rFonts w:hint="cs"/>
          <w:cs/>
        </w:rPr>
        <w:t xml:space="preserve">” ซึ่งทางสำนักงาน กสทช. </w:t>
      </w:r>
      <w:r w:rsidR="006A4728" w:rsidRPr="00073A6D">
        <w:rPr>
          <w:cs/>
        </w:rPr>
        <w:br/>
      </w:r>
      <w:r w:rsidR="00010A81" w:rsidRPr="00073A6D">
        <w:rPr>
          <w:rFonts w:hint="cs"/>
          <w:cs/>
        </w:rPr>
        <w:t>ได้ส่งนายชัยยุทธ มั</w:t>
      </w:r>
      <w:r w:rsidRPr="00073A6D">
        <w:rPr>
          <w:rFonts w:hint="cs"/>
          <w:cs/>
        </w:rPr>
        <w:t xml:space="preserve">งศรี </w:t>
      </w:r>
      <w:r w:rsidRPr="00073A6D">
        <w:t xml:space="preserve"> </w:t>
      </w:r>
      <w:r w:rsidRPr="00073A6D">
        <w:rPr>
          <w:rFonts w:hint="cs"/>
          <w:cs/>
        </w:rPr>
        <w:t xml:space="preserve">ผู้อำนวยการสำนักรับเรื่องร้องเรียนและคุ้มครองผู้บริโภคในกิจการโทรคมนาคม รวมทั้งทีมงานผู้เชี่ยวชาญในเรื่องอัตราค่าบริการโทรคมนาคมไปร่วมเสวนาและชี้แจง โดยมีนายธานีรัตน์ </w:t>
      </w:r>
      <w:r w:rsidR="006A4728" w:rsidRPr="00073A6D">
        <w:rPr>
          <w:cs/>
        </w:rPr>
        <w:br/>
      </w:r>
      <w:r w:rsidRPr="00073A6D">
        <w:rPr>
          <w:rFonts w:hint="cs"/>
          <w:cs/>
        </w:rPr>
        <w:t xml:space="preserve">ศิริปะชะนะ ที่ปรึกษา กสทช. ไปเข้าร่วมเสวนาในประเด็นดังกล่าวด้วย </w:t>
      </w:r>
    </w:p>
    <w:p w:rsidR="0033334D" w:rsidRPr="00073A6D" w:rsidRDefault="006A4728" w:rsidP="00073A6D">
      <w:pPr>
        <w:jc w:val="thaiDistribute"/>
      </w:pPr>
      <w:r w:rsidRPr="00073A6D">
        <w:rPr>
          <w:rFonts w:hint="cs"/>
          <w:spacing w:val="-6"/>
          <w:cs/>
        </w:rPr>
        <w:t xml:space="preserve"> </w:t>
      </w:r>
      <w:r w:rsidRPr="00073A6D">
        <w:rPr>
          <w:rFonts w:hint="cs"/>
          <w:spacing w:val="-6"/>
          <w:cs/>
        </w:rPr>
        <w:tab/>
      </w:r>
      <w:r w:rsidR="0033334D" w:rsidRPr="00073A6D">
        <w:rPr>
          <w:rFonts w:hint="cs"/>
          <w:cs/>
        </w:rPr>
        <w:t xml:space="preserve">ในการนี้ นายพรเทพฯ ได้วิจารณ์ว่า “ราคาค่าบริการ </w:t>
      </w:r>
      <w:r w:rsidR="0033334D" w:rsidRPr="00073A6D">
        <w:t xml:space="preserve">3G </w:t>
      </w:r>
      <w:r w:rsidR="0033334D" w:rsidRPr="00073A6D">
        <w:rPr>
          <w:cs/>
        </w:rPr>
        <w:t xml:space="preserve">โดยเฉลี่ยยังลดลงไม่ถึง </w:t>
      </w:r>
      <w:r w:rsidR="0033334D" w:rsidRPr="00073A6D">
        <w:t>15%</w:t>
      </w:r>
      <w:r w:rsidR="0033334D" w:rsidRPr="00073A6D">
        <w:rPr>
          <w:rFonts w:hint="cs"/>
          <w:cs/>
        </w:rPr>
        <w:t>”</w:t>
      </w:r>
      <w:r w:rsidR="0033334D" w:rsidRPr="00073A6D">
        <w:t xml:space="preserve"> </w:t>
      </w:r>
      <w:r w:rsidRPr="00073A6D">
        <w:rPr>
          <w:cs/>
        </w:rPr>
        <w:br/>
      </w:r>
      <w:r w:rsidR="0033334D" w:rsidRPr="00073A6D">
        <w:rPr>
          <w:rFonts w:hint="cs"/>
          <w:cs/>
        </w:rPr>
        <w:t>โดยไปเปรียบเทียบแพคเกจค่าโทรศัพท์เดือนล่าสุด มิถุนายน 2557 กับเดือนพฤษภาคม 2556 แล้วสรุปว่า</w:t>
      </w:r>
      <w:r w:rsidRPr="00073A6D">
        <w:rPr>
          <w:rFonts w:hint="cs"/>
          <w:cs/>
        </w:rPr>
        <w:t xml:space="preserve">     </w:t>
      </w:r>
      <w:r w:rsidR="0033334D" w:rsidRPr="00073A6D">
        <w:rPr>
          <w:rFonts w:hint="cs"/>
          <w:cs/>
        </w:rPr>
        <w:t>มีค่ายมือถือค่ายเดียวเท่านั้นที่ลดกว่า 15</w:t>
      </w:r>
      <w:r w:rsidR="0033334D" w:rsidRPr="00073A6D">
        <w:t xml:space="preserve">% </w:t>
      </w:r>
      <w:r w:rsidR="0033334D" w:rsidRPr="00073A6D">
        <w:rPr>
          <w:cs/>
        </w:rPr>
        <w:t>ส่วนอี</w:t>
      </w:r>
      <w:r w:rsidRPr="00073A6D">
        <w:rPr>
          <w:cs/>
        </w:rPr>
        <w:t xml:space="preserve">ก </w:t>
      </w:r>
      <w:r w:rsidRPr="00073A6D">
        <w:t xml:space="preserve">2 </w:t>
      </w:r>
      <w:r w:rsidRPr="00073A6D">
        <w:rPr>
          <w:cs/>
        </w:rPr>
        <w:t xml:space="preserve">ค่าย ลดลงไม่ถึง </w:t>
      </w:r>
      <w:r w:rsidRPr="00073A6D">
        <w:t>15%</w:t>
      </w:r>
      <w:r w:rsidRPr="00073A6D">
        <w:rPr>
          <w:rFonts w:hint="cs"/>
          <w:cs/>
        </w:rPr>
        <w:t xml:space="preserve"> จึงเ</w:t>
      </w:r>
      <w:r w:rsidR="0033334D" w:rsidRPr="00073A6D">
        <w:rPr>
          <w:cs/>
        </w:rPr>
        <w:t xml:space="preserve">หมือนจะเป็นการสะท้อนความล้มเหลวในการจัดประมูล </w:t>
      </w:r>
      <w:r w:rsidR="0033334D" w:rsidRPr="00073A6D">
        <w:t xml:space="preserve">3G </w:t>
      </w:r>
      <w:r w:rsidR="0033334D" w:rsidRPr="00073A6D">
        <w:rPr>
          <w:cs/>
        </w:rPr>
        <w:t>ของ กสทช</w:t>
      </w:r>
      <w:r w:rsidR="0033334D" w:rsidRPr="00073A6D">
        <w:t xml:space="preserve">. </w:t>
      </w:r>
      <w:r w:rsidR="0033334D" w:rsidRPr="00073A6D">
        <w:rPr>
          <w:rFonts w:hint="cs"/>
          <w:cs/>
        </w:rPr>
        <w:t>หรือไม่ โดยตำหนิว่า “กสทช. ควรจะดูแลอย่างจริงจัง</w:t>
      </w:r>
      <w:r w:rsidR="00F126D0">
        <w:rPr>
          <w:cs/>
        </w:rPr>
        <w:br/>
      </w:r>
      <w:r w:rsidR="0033334D" w:rsidRPr="00073A6D">
        <w:rPr>
          <w:rFonts w:hint="cs"/>
          <w:cs/>
        </w:rPr>
        <w:t xml:space="preserve">ให้ทุกแพคเกจเป็นไปตามกำหนด ไม่ใช่แค่เพียงแต่ผลักภาระให้ผู้บริโภคด้วยข้ออ้างว่าผู้บริโภคต้องฉลาดเลือกแต่เพียงเท่านั้น” </w:t>
      </w:r>
    </w:p>
    <w:p w:rsidR="00AC717B" w:rsidRPr="00073A6D" w:rsidRDefault="00982BD3" w:rsidP="00073A6D">
      <w:pPr>
        <w:jc w:val="thaiDistribute"/>
      </w:pPr>
      <w:r w:rsidRPr="00073A6D">
        <w:rPr>
          <w:rFonts w:hint="cs"/>
          <w:cs/>
        </w:rPr>
        <w:t xml:space="preserve"> </w:t>
      </w:r>
      <w:r w:rsidRPr="00073A6D">
        <w:rPr>
          <w:rFonts w:hint="cs"/>
          <w:cs/>
        </w:rPr>
        <w:tab/>
      </w:r>
      <w:r w:rsidR="0033334D" w:rsidRPr="00073A6D">
        <w:rPr>
          <w:rFonts w:hint="cs"/>
          <w:cs/>
        </w:rPr>
        <w:t xml:space="preserve">ทางด้าน สำนักงาน กสทช. </w:t>
      </w:r>
      <w:r w:rsidR="00625C3A" w:rsidRPr="00073A6D">
        <w:rPr>
          <w:rFonts w:hint="cs"/>
          <w:cs/>
        </w:rPr>
        <w:t xml:space="preserve">นายชัยยุทธฯ ได้ยืนยันว่า กสทช. กำกับดูแลอัตราค่าบริการ </w:t>
      </w:r>
      <w:r w:rsidR="00625C3A" w:rsidRPr="00073A6D">
        <w:t xml:space="preserve">3G </w:t>
      </w:r>
      <w:r w:rsidR="00625C3A" w:rsidRPr="00073A6D">
        <w:rPr>
          <w:rFonts w:hint="cs"/>
          <w:cs/>
        </w:rPr>
        <w:t>ลดลง</w:t>
      </w:r>
      <w:r w:rsidR="007A4BBC">
        <w:rPr>
          <w:cs/>
        </w:rPr>
        <w:br/>
      </w:r>
      <w:r w:rsidR="00625C3A" w:rsidRPr="00073A6D">
        <w:rPr>
          <w:rFonts w:hint="cs"/>
          <w:cs/>
        </w:rPr>
        <w:t xml:space="preserve">ไม่น้อยกว่า </w:t>
      </w:r>
      <w:r w:rsidR="00625C3A" w:rsidRPr="00073A6D">
        <w:t xml:space="preserve">15% </w:t>
      </w:r>
      <w:r w:rsidR="00625C3A" w:rsidRPr="00073A6D">
        <w:rPr>
          <w:rFonts w:hint="cs"/>
          <w:cs/>
        </w:rPr>
        <w:t xml:space="preserve">ของอัตราค่าบริการเฉลี่ยตามที่กำหนดไว้ในเงื่อนไขท้ายใบอนุญาต </w:t>
      </w:r>
      <w:r w:rsidR="00625C3A" w:rsidRPr="00073A6D">
        <w:t>3G</w:t>
      </w:r>
      <w:r w:rsidR="00625C3A" w:rsidRPr="00073A6D">
        <w:rPr>
          <w:rFonts w:hint="cs"/>
          <w:cs/>
        </w:rPr>
        <w:t xml:space="preserve"> แล้ว โดยมี</w:t>
      </w:r>
      <w:r w:rsidR="00F126D0">
        <w:rPr>
          <w:cs/>
        </w:rPr>
        <w:br/>
      </w:r>
      <w:r w:rsidR="00625C3A" w:rsidRPr="00073A6D">
        <w:rPr>
          <w:rFonts w:hint="cs"/>
          <w:cs/>
        </w:rPr>
        <w:t>การตรวจสอบตามหลักวิชาการอย่างชัดเจน ทั้งนี้ ได้มอบให้</w:t>
      </w:r>
      <w:r w:rsidR="0033334D" w:rsidRPr="00073A6D">
        <w:rPr>
          <w:rFonts w:hint="cs"/>
          <w:cs/>
        </w:rPr>
        <w:t xml:space="preserve"> นางสาวอร</w:t>
      </w:r>
      <w:r w:rsidR="00805023">
        <w:rPr>
          <w:rFonts w:hint="cs"/>
          <w:cs/>
        </w:rPr>
        <w:t>วรี</w:t>
      </w:r>
      <w:r w:rsidR="0033334D" w:rsidRPr="00073A6D">
        <w:rPr>
          <w:rFonts w:hint="cs"/>
          <w:cs/>
        </w:rPr>
        <w:t xml:space="preserve"> เจริญพร ผู้อำนวยการส่วนงานค่าบริการโทรคมนาคม สำนักค่าธรรมเนียมและอัตราค่าบริการในกิจการโทรคมนาคม ชี้แจงในเวทีเสวนา</w:t>
      </w:r>
      <w:r w:rsidR="00625C3A" w:rsidRPr="00073A6D">
        <w:rPr>
          <w:rFonts w:hint="cs"/>
          <w:cs/>
        </w:rPr>
        <w:t>ในประเด็นที่สำคัญ คือ</w:t>
      </w:r>
      <w:r w:rsidR="0033334D" w:rsidRPr="00073A6D">
        <w:rPr>
          <w:rFonts w:hint="cs"/>
          <w:cs/>
        </w:rPr>
        <w:t xml:space="preserve"> เกณฑ์ตามที่ กสทช. กำหนด ไว้ในเงื่อนไขท้ายใบอนุญาตที่ออกให้ผู้รับใบอนุญาต </w:t>
      </w:r>
      <w:r w:rsidR="0033334D" w:rsidRPr="00073A6D">
        <w:t xml:space="preserve">3G </w:t>
      </w:r>
      <w:r w:rsidR="00F126D0">
        <w:br/>
      </w:r>
      <w:r w:rsidR="0033334D" w:rsidRPr="00073A6D">
        <w:rPr>
          <w:rFonts w:hint="cs"/>
          <w:cs/>
        </w:rPr>
        <w:t xml:space="preserve">ทั้งสามราย คือ อัตราค่าบริการต้องลดลง </w:t>
      </w:r>
      <w:r w:rsidR="0033334D" w:rsidRPr="00073A6D">
        <w:t xml:space="preserve">15% </w:t>
      </w:r>
      <w:r w:rsidR="0033334D" w:rsidRPr="00073A6D">
        <w:rPr>
          <w:rFonts w:hint="cs"/>
          <w:cs/>
        </w:rPr>
        <w:t xml:space="preserve">จาก “อัตราค่าบริการของรายการส่งเสริมการขายเฉลี่ยในตลาด ณ วันที่ออกใบอนุญาต” ซึ่งคือ </w:t>
      </w:r>
      <w:r w:rsidR="0033334D" w:rsidRPr="00073A6D">
        <w:rPr>
          <w:rFonts w:hint="cs"/>
          <w:b/>
          <w:bCs/>
          <w:cs/>
        </w:rPr>
        <w:t>วันที่ 7 ธันวาคม 2555</w:t>
      </w:r>
      <w:r w:rsidR="0033334D" w:rsidRPr="00073A6D">
        <w:rPr>
          <w:rFonts w:hint="cs"/>
          <w:cs/>
        </w:rPr>
        <w:t xml:space="preserve"> ทั้งนี้ในขณะที่ กสทช. กำหนดเงื่อนไขดังกล่าวต้องการกำหนดให้ใช้ตัวเลข ณ ขณะนั้น ซึ่งสามารถตรวจสอบได้ จึงไม่ได้กำหนดให้เทียบกับอัตราค่าบริการเฉลี่ย ณ วันที่เปิดให้บริการ</w:t>
      </w:r>
      <w:r w:rsidR="0033334D" w:rsidRPr="00073A6D">
        <w:t xml:space="preserve"> </w:t>
      </w:r>
      <w:r w:rsidR="0033334D" w:rsidRPr="00073A6D">
        <w:rPr>
          <w:rFonts w:hint="cs"/>
          <w:cs/>
        </w:rPr>
        <w:t>ซึ่งเป็นเรื่องในอนาคต</w:t>
      </w:r>
      <w:r w:rsidR="00073A6D" w:rsidRPr="00073A6D">
        <w:rPr>
          <w:rFonts w:hint="cs"/>
          <w:cs/>
        </w:rPr>
        <w:t>และ</w:t>
      </w:r>
      <w:r w:rsidR="0033334D" w:rsidRPr="00073A6D">
        <w:rPr>
          <w:rFonts w:hint="cs"/>
          <w:cs/>
        </w:rPr>
        <w:t>ผู้ให้บริการแต่ละราย</w:t>
      </w:r>
      <w:r w:rsidR="009D25D1" w:rsidRPr="00073A6D">
        <w:rPr>
          <w:rFonts w:hint="cs"/>
          <w:cs/>
        </w:rPr>
        <w:t>ต่างเปิดให้บริการ 3</w:t>
      </w:r>
      <w:r w:rsidR="009D25D1" w:rsidRPr="00073A6D">
        <w:t xml:space="preserve">G </w:t>
      </w:r>
      <w:r w:rsidR="009D25D1" w:rsidRPr="00073A6D">
        <w:rPr>
          <w:rFonts w:hint="cs"/>
          <w:cs/>
        </w:rPr>
        <w:t>ไม่พร้อมกัน หากไป</w:t>
      </w:r>
      <w:r w:rsidR="00AC717B" w:rsidRPr="00073A6D">
        <w:rPr>
          <w:rFonts w:hint="cs"/>
          <w:cs/>
        </w:rPr>
        <w:t>ผูก</w:t>
      </w:r>
      <w:r w:rsidR="009D25D1" w:rsidRPr="00073A6D">
        <w:rPr>
          <w:rFonts w:hint="cs"/>
          <w:cs/>
        </w:rPr>
        <w:t>เงื่อนไขกับวันที่เปิดให้บริการซึ่งมีความแตกต่างกันก็จะลักลั่นและไม่เป็นธรรม ดังนั้น การที่ สำนักงาน กสทช.</w:t>
      </w:r>
      <w:r w:rsidR="0026680B" w:rsidRPr="00073A6D">
        <w:rPr>
          <w:rFonts w:hint="cs"/>
          <w:cs/>
        </w:rPr>
        <w:t xml:space="preserve"> </w:t>
      </w:r>
      <w:r w:rsidR="0033334D" w:rsidRPr="00073A6D">
        <w:rPr>
          <w:rFonts w:hint="cs"/>
          <w:cs/>
        </w:rPr>
        <w:t>คำนวณเปรียบเทียบกับอัตราเฉ</w:t>
      </w:r>
      <w:r w:rsidR="009D25D1" w:rsidRPr="00073A6D">
        <w:rPr>
          <w:rFonts w:hint="cs"/>
          <w:cs/>
        </w:rPr>
        <w:t xml:space="preserve">ลี่ย </w:t>
      </w:r>
      <w:r w:rsidR="009D25D1" w:rsidRPr="00073A6D">
        <w:rPr>
          <w:rFonts w:hint="cs"/>
          <w:b/>
          <w:bCs/>
          <w:cs/>
        </w:rPr>
        <w:t>ณ วันที่ 7 ธันวาคม 255</w:t>
      </w:r>
      <w:r w:rsidR="00BA611F">
        <w:rPr>
          <w:b/>
          <w:bCs/>
        </w:rPr>
        <w:t>5</w:t>
      </w:r>
      <w:r w:rsidR="009D25D1" w:rsidRPr="00073A6D">
        <w:rPr>
          <w:rFonts w:hint="cs"/>
          <w:cs/>
        </w:rPr>
        <w:t xml:space="preserve"> จึงถูกต้องแล้ว </w:t>
      </w:r>
      <w:r w:rsidR="00F126D0">
        <w:rPr>
          <w:cs/>
        </w:rPr>
        <w:br/>
      </w:r>
      <w:r w:rsidR="009D25D1" w:rsidRPr="00073A6D">
        <w:rPr>
          <w:rFonts w:hint="cs"/>
          <w:cs/>
        </w:rPr>
        <w:t>แต่ ดร. พรเทพฯ ไปคิดโดยเปรียบเทียบกับอัตราเฉลี่ยใน</w:t>
      </w:r>
      <w:r w:rsidR="009D25D1" w:rsidRPr="00073A6D">
        <w:rPr>
          <w:rFonts w:hint="cs"/>
          <w:b/>
          <w:bCs/>
          <w:cs/>
        </w:rPr>
        <w:t>เดือนพฤษภาคม 2556</w:t>
      </w:r>
      <w:r w:rsidR="009D25D1" w:rsidRPr="00073A6D">
        <w:rPr>
          <w:rFonts w:hint="cs"/>
          <w:cs/>
        </w:rPr>
        <w:t xml:space="preserve"> ซึ่งเป็น</w:t>
      </w:r>
      <w:r w:rsidR="00AC717B" w:rsidRPr="00073A6D">
        <w:rPr>
          <w:rFonts w:hint="cs"/>
          <w:cs/>
        </w:rPr>
        <w:t>ช่วง</w:t>
      </w:r>
      <w:r w:rsidR="009D25D1" w:rsidRPr="00073A6D">
        <w:rPr>
          <w:rFonts w:hint="cs"/>
          <w:cs/>
        </w:rPr>
        <w:t>ที่ค่ายมือถือ</w:t>
      </w:r>
      <w:r w:rsidR="00F126D0">
        <w:rPr>
          <w:cs/>
        </w:rPr>
        <w:br/>
      </w:r>
      <w:r w:rsidR="009D25D1" w:rsidRPr="00073A6D">
        <w:rPr>
          <w:rFonts w:hint="cs"/>
          <w:cs/>
        </w:rPr>
        <w:t>รายหนึ่งเปิดให้บริการ</w:t>
      </w:r>
      <w:r w:rsidR="00AC717B" w:rsidRPr="00073A6D">
        <w:rPr>
          <w:rFonts w:hint="cs"/>
          <w:cs/>
        </w:rPr>
        <w:t xml:space="preserve"> รายงานวิจัยดังกล่าว</w:t>
      </w:r>
      <w:r w:rsidR="00073A6D" w:rsidRPr="00073A6D">
        <w:rPr>
          <w:rFonts w:hint="cs"/>
          <w:cs/>
        </w:rPr>
        <w:t>จึง</w:t>
      </w:r>
      <w:r w:rsidR="00AC717B" w:rsidRPr="00073A6D">
        <w:rPr>
          <w:rFonts w:hint="cs"/>
          <w:cs/>
        </w:rPr>
        <w:t>ไปสรุปว่า กสทช. ไม่สามารถกำกับให้</w:t>
      </w:r>
      <w:r w:rsidR="009D25D1" w:rsidRPr="00073A6D">
        <w:rPr>
          <w:rFonts w:hint="cs"/>
          <w:cs/>
        </w:rPr>
        <w:t xml:space="preserve">อัตราค่าบริการลดลง </w:t>
      </w:r>
      <w:r w:rsidR="00F126D0">
        <w:rPr>
          <w:cs/>
        </w:rPr>
        <w:br/>
      </w:r>
      <w:r w:rsidR="009D25D1" w:rsidRPr="00073A6D">
        <w:rPr>
          <w:rFonts w:hint="cs"/>
          <w:cs/>
        </w:rPr>
        <w:t>15</w:t>
      </w:r>
      <w:r w:rsidR="009D25D1" w:rsidRPr="00073A6D">
        <w:t>%</w:t>
      </w:r>
      <w:r w:rsidR="00AC717B" w:rsidRPr="00073A6D">
        <w:t xml:space="preserve"> </w:t>
      </w:r>
      <w:r w:rsidR="00AC717B" w:rsidRPr="00073A6D">
        <w:rPr>
          <w:rFonts w:hint="cs"/>
          <w:cs/>
        </w:rPr>
        <w:t>ได้ ซึ่งไม่ตรงกับข้อเท็จจริง</w:t>
      </w:r>
    </w:p>
    <w:p w:rsidR="000D5C14" w:rsidRPr="007A4BBC" w:rsidRDefault="000D5C14" w:rsidP="00073A6D">
      <w:pPr>
        <w:ind w:firstLine="720"/>
        <w:jc w:val="thaiDistribute"/>
        <w:rPr>
          <w:b/>
          <w:bCs/>
        </w:rPr>
      </w:pPr>
      <w:r w:rsidRPr="007A4BBC">
        <w:rPr>
          <w:rFonts w:hint="cs"/>
          <w:cs/>
        </w:rPr>
        <w:t>“ในการคำนวณค่าบริการเฉลี่ย สำนักงาน กสทช. คำนวณจากอัตราค่าบริการทั้งหมดที่มีให้บริการ</w:t>
      </w:r>
      <w:r w:rsidR="00D51E6F" w:rsidRPr="007A4BBC">
        <w:rPr>
          <w:rFonts w:hint="cs"/>
          <w:cs/>
        </w:rPr>
        <w:t xml:space="preserve"> </w:t>
      </w:r>
      <w:r w:rsidRPr="007A4BBC">
        <w:rPr>
          <w:rFonts w:hint="cs"/>
          <w:cs/>
        </w:rPr>
        <w:t>อยู่ในตลาด</w:t>
      </w:r>
      <w:r w:rsidRPr="007A4BBC">
        <w:t xml:space="preserve"> </w:t>
      </w:r>
      <w:r w:rsidRPr="007A4BBC">
        <w:rPr>
          <w:rFonts w:hint="cs"/>
          <w:cs/>
        </w:rPr>
        <w:t xml:space="preserve">ณ วันที่ 7 ธันวาคม 2555 โดยรวบรวมข้อมูลจากที่ผู้ประกอบการรายงานและจากเว็บไซต์ของผู้ประกอบการ เพื่อให้ได้อัตราค่าบริการของ </w:t>
      </w:r>
      <w:r w:rsidRPr="007A4BBC">
        <w:t xml:space="preserve">Voice, SMS, MMS, </w:t>
      </w:r>
      <w:r w:rsidRPr="007A4BBC">
        <w:rPr>
          <w:cs/>
        </w:rPr>
        <w:t xml:space="preserve">และ </w:t>
      </w:r>
      <w:r w:rsidRPr="007A4BBC">
        <w:t>Internet</w:t>
      </w:r>
      <w:r w:rsidR="00A366C4">
        <w:t xml:space="preserve"> </w:t>
      </w:r>
      <w:r w:rsidRPr="007A4BBC">
        <w:rPr>
          <w:cs/>
        </w:rPr>
        <w:t>ที่ใช้เป็นฐาน</w:t>
      </w:r>
      <w:r w:rsidR="007A4BBC">
        <w:rPr>
          <w:rFonts w:hint="cs"/>
          <w:cs/>
        </w:rPr>
        <w:br/>
      </w:r>
      <w:r w:rsidRPr="007A4BBC">
        <w:rPr>
          <w:cs/>
        </w:rPr>
        <w:lastRenderedPageBreak/>
        <w:t>ในการ</w:t>
      </w:r>
      <w:r w:rsidRPr="007A4BBC">
        <w:rPr>
          <w:rFonts w:hint="cs"/>
          <w:cs/>
        </w:rPr>
        <w:t xml:space="preserve">เปรียบเทียบ จากนั้นจึงคำนวณอัตราค่าบริการจากรายการส่งเสริมการขายของผู้ประกอบการแต่ละรายในทุกๆ เดือนเพื่อเปรียบเทียบว่าลดลงอย่างน้อย </w:t>
      </w:r>
      <w:r w:rsidRPr="007A4BBC">
        <w:t xml:space="preserve">15% </w:t>
      </w:r>
      <w:r w:rsidRPr="007A4BBC">
        <w:rPr>
          <w:cs/>
        </w:rPr>
        <w:t>หร</w:t>
      </w:r>
      <w:r w:rsidRPr="007A4BBC">
        <w:rPr>
          <w:rFonts w:hint="cs"/>
          <w:cs/>
        </w:rPr>
        <w:t xml:space="preserve">ือไม่ </w:t>
      </w:r>
      <w:r w:rsidRPr="007A4BBC">
        <w:rPr>
          <w:rFonts w:hint="cs"/>
          <w:b/>
          <w:bCs/>
          <w:cs/>
        </w:rPr>
        <w:t xml:space="preserve">แต่วิธีการของ ดร. พรเทพฯ คำนวณ </w:t>
      </w:r>
      <w:r w:rsidR="007A4BBC">
        <w:rPr>
          <w:b/>
          <w:bCs/>
          <w:cs/>
        </w:rPr>
        <w:br/>
      </w:r>
      <w:r w:rsidRPr="007A4BBC">
        <w:rPr>
          <w:rFonts w:hint="cs"/>
          <w:b/>
          <w:bCs/>
          <w:cs/>
        </w:rPr>
        <w:t xml:space="preserve">โดยเปรียบเทียบเฉพาะรายการส่งเสริมการขายจาก </w:t>
      </w:r>
      <w:r w:rsidRPr="007A4BBC">
        <w:rPr>
          <w:b/>
          <w:bCs/>
        </w:rPr>
        <w:t>postpaid</w:t>
      </w:r>
      <w:r w:rsidR="00073A6D" w:rsidRPr="007A4BBC">
        <w:rPr>
          <w:b/>
          <w:bCs/>
        </w:rPr>
        <w:t xml:space="preserve"> </w:t>
      </w:r>
      <w:r w:rsidRPr="007A4BBC">
        <w:rPr>
          <w:b/>
          <w:bCs/>
          <w:cs/>
        </w:rPr>
        <w:t xml:space="preserve">จากเว็บไซต์ของผู้ให้บริการ โดยแยกเป็นตะกร้าบริการตามปริมาณการใช้งานเฉพาะ </w:t>
      </w:r>
      <w:r w:rsidRPr="007A4BBC">
        <w:rPr>
          <w:b/>
          <w:bCs/>
        </w:rPr>
        <w:t xml:space="preserve">Voice </w:t>
      </w:r>
      <w:r w:rsidRPr="007A4BBC">
        <w:rPr>
          <w:b/>
          <w:bCs/>
          <w:cs/>
        </w:rPr>
        <w:t xml:space="preserve">และ </w:t>
      </w:r>
      <w:r w:rsidRPr="007A4BBC">
        <w:rPr>
          <w:b/>
          <w:bCs/>
        </w:rPr>
        <w:t xml:space="preserve">Internet  </w:t>
      </w:r>
      <w:r w:rsidRPr="007A4BBC">
        <w:rPr>
          <w:b/>
          <w:bCs/>
          <w:cs/>
        </w:rPr>
        <w:t>จึงไม่ได้คำนึงถึงรายการส่งเสริม</w:t>
      </w:r>
      <w:r w:rsidR="00F126D0">
        <w:rPr>
          <w:rFonts w:hint="cs"/>
          <w:b/>
          <w:bCs/>
          <w:cs/>
        </w:rPr>
        <w:br/>
      </w:r>
      <w:r w:rsidRPr="007A4BBC">
        <w:rPr>
          <w:b/>
          <w:bCs/>
          <w:cs/>
        </w:rPr>
        <w:t>การขายที่มีให้บริการอยู่จริงซึ่งมีมากกว่า ๖๐๐ รายการ</w:t>
      </w:r>
      <w:r w:rsidRPr="007A4BBC">
        <w:rPr>
          <w:b/>
          <w:bCs/>
        </w:rPr>
        <w:t>”</w:t>
      </w:r>
      <w:r w:rsidRPr="007A4BBC">
        <w:rPr>
          <w:rFonts w:hint="cs"/>
          <w:b/>
          <w:bCs/>
          <w:cs/>
        </w:rPr>
        <w:t xml:space="preserve"> </w:t>
      </w:r>
      <w:r w:rsidRPr="007A4BBC">
        <w:rPr>
          <w:rFonts w:hint="cs"/>
          <w:cs/>
        </w:rPr>
        <w:t>นางสาวอรวรีฯ ชี้แจง</w:t>
      </w:r>
      <w:r w:rsidRPr="007A4BBC">
        <w:rPr>
          <w:rFonts w:hint="cs"/>
          <w:b/>
          <w:bCs/>
          <w:cs/>
        </w:rPr>
        <w:t xml:space="preserve">  </w:t>
      </w:r>
    </w:p>
    <w:p w:rsidR="00D51E6F" w:rsidRPr="00073A6D" w:rsidRDefault="005E0523" w:rsidP="00073A6D">
      <w:pPr>
        <w:ind w:firstLine="720"/>
        <w:jc w:val="thaiDistribute"/>
      </w:pPr>
      <w:r w:rsidRPr="00073A6D">
        <w:rPr>
          <w:rFonts w:hint="cs"/>
          <w:cs/>
        </w:rPr>
        <w:t>ด้าน ดร. พรเทพฯ แห่ง</w:t>
      </w:r>
      <w:r w:rsidRPr="00073A6D">
        <w:t xml:space="preserve"> NBTC Policy Watch</w:t>
      </w:r>
      <w:r w:rsidRPr="00073A6D">
        <w:rPr>
          <w:rFonts w:hint="cs"/>
          <w:cs/>
        </w:rPr>
        <w:t xml:space="preserve"> ผู้ทำวิจัยก็ได้ยอมรับ</w:t>
      </w:r>
      <w:r w:rsidR="009D25D1" w:rsidRPr="00073A6D">
        <w:rPr>
          <w:rFonts w:hint="cs"/>
          <w:cs/>
        </w:rPr>
        <w:t xml:space="preserve">เองว่าใช้ฐานต่างกัน สรุปคือ </w:t>
      </w:r>
      <w:r w:rsidR="00073A6D" w:rsidRPr="00073A6D">
        <w:rPr>
          <w:rFonts w:hint="cs"/>
          <w:cs/>
        </w:rPr>
        <w:t xml:space="preserve">     </w:t>
      </w:r>
      <w:r w:rsidR="009D25D1" w:rsidRPr="00073A6D">
        <w:rPr>
          <w:rFonts w:hint="cs"/>
          <w:cs/>
        </w:rPr>
        <w:t xml:space="preserve">ใช้ฐานที่คิดขึ้นเองและไม่ตรงตามเงื่อนไขท้ายใบอนุญาตตามที่ กสทช. กำหนด </w:t>
      </w:r>
    </w:p>
    <w:p w:rsidR="007128C6" w:rsidRPr="00073A6D" w:rsidRDefault="005E0523" w:rsidP="00073A6D">
      <w:pPr>
        <w:ind w:firstLine="720"/>
        <w:jc w:val="thaiDistribute"/>
        <w:rPr>
          <w:rFonts w:ascii="Angsana New" w:eastAsia="Times New Roman" w:hAnsi="Angsana New" w:cs="Angsana New"/>
          <w:sz w:val="28"/>
          <w:szCs w:val="28"/>
        </w:rPr>
      </w:pPr>
      <w:r w:rsidRPr="00073A6D">
        <w:rPr>
          <w:rFonts w:hint="cs"/>
          <w:cs/>
        </w:rPr>
        <w:t>นายธานีรัตน์ ศิริปะชะนะ</w:t>
      </w:r>
      <w:r w:rsidR="00BA611F">
        <w:rPr>
          <w:rFonts w:hint="cs"/>
          <w:cs/>
        </w:rPr>
        <w:t xml:space="preserve"> ที่ปรึกษา กสทช. ซึ่งได้เข้าร่วมเสวนาด้วย</w:t>
      </w:r>
      <w:r w:rsidRPr="00073A6D">
        <w:rPr>
          <w:rFonts w:hint="cs"/>
          <w:cs/>
        </w:rPr>
        <w:t xml:space="preserve"> ได้แสดงความเห็นว่า </w:t>
      </w:r>
      <w:r w:rsidR="00BA611F">
        <w:rPr>
          <w:cs/>
        </w:rPr>
        <w:br/>
      </w:r>
      <w:r w:rsidR="00D51E6F" w:rsidRPr="00073A6D">
        <w:rPr>
          <w:rFonts w:hint="cs"/>
          <w:cs/>
        </w:rPr>
        <w:t>“</w:t>
      </w:r>
      <w:r w:rsidR="009D25D1" w:rsidRPr="00073A6D">
        <w:rPr>
          <w:rFonts w:hint="cs"/>
          <w:cs/>
        </w:rPr>
        <w:t>หาก ดร. พรเทพฯ ใช้ฐานข้อมูลที่ไม่ถูกต้อง</w:t>
      </w:r>
      <w:r w:rsidRPr="00073A6D">
        <w:rPr>
          <w:rFonts w:hint="cs"/>
          <w:cs/>
        </w:rPr>
        <w:t>ไม่ตรงกับเงื่อนไขที่ กสทช. กำหนด</w:t>
      </w:r>
      <w:r w:rsidR="009D25D1" w:rsidRPr="00073A6D">
        <w:rPr>
          <w:rFonts w:hint="cs"/>
          <w:cs/>
        </w:rPr>
        <w:t xml:space="preserve"> ผลลัพธ์ที่ได้</w:t>
      </w:r>
      <w:r w:rsidRPr="00073A6D">
        <w:rPr>
          <w:rFonts w:hint="cs"/>
          <w:cs/>
        </w:rPr>
        <w:t>ก็</w:t>
      </w:r>
      <w:r w:rsidR="009D25D1" w:rsidRPr="00073A6D">
        <w:rPr>
          <w:rFonts w:hint="cs"/>
          <w:cs/>
        </w:rPr>
        <w:t>ย่อม</w:t>
      </w:r>
      <w:r w:rsidRPr="00073A6D">
        <w:rPr>
          <w:rFonts w:hint="cs"/>
          <w:cs/>
        </w:rPr>
        <w:t>จะคลาดเคลื่อน</w:t>
      </w:r>
      <w:r w:rsidR="009D25D1" w:rsidRPr="00073A6D">
        <w:rPr>
          <w:rFonts w:hint="cs"/>
          <w:cs/>
        </w:rPr>
        <w:t>และทำให้ประชาชนสับสนว่า กสทช. ไม่ได้กำกับดูแลตามที่กำหนดเงื่อนไขในใบอนุญาตไว้ ซึ่งไ</w:t>
      </w:r>
      <w:r w:rsidRPr="00073A6D">
        <w:rPr>
          <w:rFonts w:hint="cs"/>
          <w:cs/>
        </w:rPr>
        <w:t>ม่</w:t>
      </w:r>
      <w:r w:rsidR="009D25D1" w:rsidRPr="00073A6D">
        <w:rPr>
          <w:rFonts w:hint="cs"/>
          <w:cs/>
        </w:rPr>
        <w:t xml:space="preserve">เป็นความจริง </w:t>
      </w:r>
      <w:r w:rsidRPr="00073A6D">
        <w:t xml:space="preserve"> </w:t>
      </w:r>
      <w:r w:rsidR="009D25D1" w:rsidRPr="00073A6D">
        <w:rPr>
          <w:cs/>
        </w:rPr>
        <w:t>ฉะนั้นที่คนกลุ่มนี้วิพากษ์วิจารณ์หาว่า</w:t>
      </w:r>
      <w:r w:rsidRPr="00073A6D">
        <w:rPr>
          <w:rFonts w:hint="cs"/>
          <w:cs/>
        </w:rPr>
        <w:t xml:space="preserve"> </w:t>
      </w:r>
      <w:r w:rsidR="009D25D1" w:rsidRPr="00073A6D">
        <w:rPr>
          <w:cs/>
        </w:rPr>
        <w:t xml:space="preserve">กสทช. จัดประมูล </w:t>
      </w:r>
      <w:r w:rsidR="009D25D1" w:rsidRPr="00073A6D">
        <w:t xml:space="preserve">3 </w:t>
      </w:r>
      <w:r w:rsidR="009D25D1" w:rsidRPr="00073A6D">
        <w:rPr>
          <w:cs/>
        </w:rPr>
        <w:t xml:space="preserve">จี ล้มเหลว เพราะค่ามือถือลดไม่ถึง </w:t>
      </w:r>
      <w:r w:rsidR="009D25D1" w:rsidRPr="00073A6D">
        <w:t xml:space="preserve">15% </w:t>
      </w:r>
      <w:r w:rsidR="009D25D1" w:rsidRPr="00073A6D">
        <w:rPr>
          <w:cs/>
        </w:rPr>
        <w:t xml:space="preserve">จึงไม่เป็นความจริง </w:t>
      </w:r>
      <w:r w:rsidRPr="00073A6D">
        <w:rPr>
          <w:cs/>
        </w:rPr>
        <w:t>เพราะ</w:t>
      </w:r>
      <w:r w:rsidR="009D25D1" w:rsidRPr="00073A6D">
        <w:rPr>
          <w:cs/>
        </w:rPr>
        <w:t>ที่แท้รายงานการศึกษาไปใช้ข้อมูลขัดกับเงื่อนไขท้ายใบอนุญาตที่</w:t>
      </w:r>
      <w:r w:rsidR="009D25D1" w:rsidRPr="00073A6D">
        <w:rPr>
          <w:rFonts w:hint="cs"/>
          <w:cs/>
        </w:rPr>
        <w:t xml:space="preserve"> </w:t>
      </w:r>
      <w:r w:rsidR="009D25D1" w:rsidRPr="00073A6D">
        <w:rPr>
          <w:cs/>
        </w:rPr>
        <w:t xml:space="preserve">กสทช.กำหนด </w:t>
      </w:r>
      <w:r w:rsidRPr="00073A6D">
        <w:rPr>
          <w:rFonts w:hint="cs"/>
          <w:cs/>
        </w:rPr>
        <w:t>โดย</w:t>
      </w:r>
      <w:r w:rsidR="009D25D1" w:rsidRPr="00073A6D">
        <w:rPr>
          <w:cs/>
        </w:rPr>
        <w:t>ไม่ตรวจสอบข้อมูลให้รอบคอบ</w:t>
      </w:r>
      <w:r w:rsidRPr="00073A6D">
        <w:rPr>
          <w:rFonts w:hint="cs"/>
          <w:cs/>
        </w:rPr>
        <w:t>เสียก่อน</w:t>
      </w:r>
      <w:r w:rsidR="009D25D1" w:rsidRPr="00073A6D">
        <w:rPr>
          <w:cs/>
        </w:rPr>
        <w:t xml:space="preserve"> จึงได้ข้อสรุป</w:t>
      </w:r>
      <w:r w:rsidRPr="00073A6D">
        <w:rPr>
          <w:rFonts w:hint="cs"/>
          <w:cs/>
        </w:rPr>
        <w:t>ที่</w:t>
      </w:r>
      <w:r w:rsidR="009D25D1" w:rsidRPr="00073A6D">
        <w:rPr>
          <w:cs/>
        </w:rPr>
        <w:t>นำมาเสนอต่อสื่อมวลชนในลักษณะตำหนิการทำงานของ</w:t>
      </w:r>
      <w:r w:rsidR="009D25D1" w:rsidRPr="00073A6D">
        <w:rPr>
          <w:rFonts w:hint="cs"/>
          <w:cs/>
        </w:rPr>
        <w:t xml:space="preserve"> </w:t>
      </w:r>
      <w:r w:rsidR="009D25D1" w:rsidRPr="00073A6D">
        <w:rPr>
          <w:cs/>
        </w:rPr>
        <w:t>กสทช. ซึ่งไม่ถูกต้อง ทำให้</w:t>
      </w:r>
      <w:r w:rsidR="009D25D1" w:rsidRPr="00073A6D">
        <w:rPr>
          <w:rFonts w:hint="cs"/>
          <w:cs/>
        </w:rPr>
        <w:t xml:space="preserve"> </w:t>
      </w:r>
      <w:r w:rsidR="009D25D1" w:rsidRPr="00073A6D">
        <w:rPr>
          <w:cs/>
        </w:rPr>
        <w:t xml:space="preserve">กสทช. เสียหาย </w:t>
      </w:r>
      <w:r w:rsidRPr="00073A6D">
        <w:rPr>
          <w:rFonts w:hint="cs"/>
          <w:cs/>
        </w:rPr>
        <w:t>การทำวิจัยจึงควรมีมาตรฐาน เป็นกลาง และ</w:t>
      </w:r>
      <w:r w:rsidR="00BA611F">
        <w:rPr>
          <w:cs/>
        </w:rPr>
        <w:br/>
      </w:r>
      <w:r w:rsidRPr="00073A6D">
        <w:rPr>
          <w:rFonts w:hint="cs"/>
          <w:cs/>
        </w:rPr>
        <w:t>มีจรรยาบรรณในการทำวิจัย</w:t>
      </w:r>
      <w:r w:rsidR="00073A6D" w:rsidRPr="00073A6D">
        <w:rPr>
          <w:rFonts w:hint="cs"/>
          <w:cs/>
        </w:rPr>
        <w:t xml:space="preserve"> ในกรณีที่มีความผิดพลาด ผู้วิจัยควรออกมาแสดงความรับผิดชอบด้วย</w:t>
      </w:r>
      <w:r w:rsidRPr="00073A6D">
        <w:rPr>
          <w:rFonts w:hint="cs"/>
          <w:cs/>
        </w:rPr>
        <w:t xml:space="preserve">” </w:t>
      </w:r>
    </w:p>
    <w:p w:rsidR="005E0523" w:rsidRDefault="00BA611F" w:rsidP="00073A6D">
      <w:pPr>
        <w:ind w:firstLine="720"/>
        <w:jc w:val="thaiDistribute"/>
      </w:pPr>
      <w:r>
        <w:rPr>
          <w:rFonts w:hint="cs"/>
          <w:cs/>
        </w:rPr>
        <w:t xml:space="preserve"> </w:t>
      </w:r>
      <w:r w:rsidR="00D51E6F" w:rsidRPr="007A4BBC">
        <w:rPr>
          <w:rFonts w:hint="cs"/>
          <w:cs/>
        </w:rPr>
        <w:t>“</w:t>
      </w:r>
      <w:r w:rsidR="005E0523" w:rsidRPr="007A4BBC">
        <w:rPr>
          <w:rFonts w:hint="cs"/>
          <w:cs/>
        </w:rPr>
        <w:t xml:space="preserve">กสทช. น้อมรับการวิพากษ์วิจารณ์จากสังคม เพื่อนำมาปรับปรุงภารกิจในการทำงานให้เกิดประโยชน์สูงสุดแก่ประชาชน แต่การวิพากษ์วิจารณ์ในบางครั้งไม่ได้ใช้ข้อมูลที่ถูกต้อง หรือบางครั้งนำเสนอข้อมูลเพียงด้านเดียว ส่งผลให้ประชาชนเกิดความเข้าใจผิด </w:t>
      </w:r>
      <w:r w:rsidR="00073A6D" w:rsidRPr="007A4BBC">
        <w:rPr>
          <w:rFonts w:hint="cs"/>
          <w:cs/>
        </w:rPr>
        <w:t xml:space="preserve">จึงไม่เกิดประโยชน์ใดๆ แก่ผู้บริโภค </w:t>
      </w:r>
      <w:r w:rsidR="005E0523" w:rsidRPr="007A4BBC">
        <w:rPr>
          <w:rFonts w:hint="cs"/>
          <w:cs/>
        </w:rPr>
        <w:t xml:space="preserve">ในกรณีนี้ก็เช่นกัน มีการโจมตี กสทช. อย่างต่อเนื่องว่า จัดประมูล </w:t>
      </w:r>
      <w:r w:rsidR="005E0523" w:rsidRPr="007A4BBC">
        <w:t xml:space="preserve">3G </w:t>
      </w:r>
      <w:r w:rsidR="005E0523" w:rsidRPr="007A4BBC">
        <w:rPr>
          <w:cs/>
        </w:rPr>
        <w:t>ล้มเหลวเนื่องจากไม่สามารถ</w:t>
      </w:r>
      <w:r w:rsidR="005E0523" w:rsidRPr="007A4BBC">
        <w:rPr>
          <w:rFonts w:hint="cs"/>
          <w:cs/>
        </w:rPr>
        <w:t>กำ</w:t>
      </w:r>
      <w:r w:rsidR="005E0523" w:rsidRPr="007A4BBC">
        <w:rPr>
          <w:cs/>
        </w:rPr>
        <w:t>กับดูแลให้</w:t>
      </w:r>
      <w:r w:rsidR="005E0523" w:rsidRPr="007A4BBC">
        <w:rPr>
          <w:rFonts w:hint="cs"/>
          <w:cs/>
        </w:rPr>
        <w:t xml:space="preserve">อัตราค่าบริการ </w:t>
      </w:r>
      <w:r w:rsidR="005E0523" w:rsidRPr="007A4BBC">
        <w:t>3G</w:t>
      </w:r>
      <w:r w:rsidR="00073A6D" w:rsidRPr="007A4BBC">
        <w:rPr>
          <w:rFonts w:hint="cs"/>
          <w:cs/>
        </w:rPr>
        <w:t xml:space="preserve"> </w:t>
      </w:r>
      <w:r w:rsidR="005E0523" w:rsidRPr="007A4BBC">
        <w:rPr>
          <w:cs/>
        </w:rPr>
        <w:t xml:space="preserve">ลดลง </w:t>
      </w:r>
      <w:r w:rsidR="005E0523" w:rsidRPr="007A4BBC">
        <w:t xml:space="preserve">15% </w:t>
      </w:r>
      <w:r w:rsidR="005E0523" w:rsidRPr="007A4BBC">
        <w:rPr>
          <w:cs/>
        </w:rPr>
        <w:t>ตามที่ได้กำหนดไว้</w:t>
      </w:r>
      <w:r w:rsidR="00073A6D" w:rsidRPr="007A4BBC">
        <w:t xml:space="preserve"> </w:t>
      </w:r>
      <w:r w:rsidR="005E0523" w:rsidRPr="007A4BBC">
        <w:rPr>
          <w:cs/>
        </w:rPr>
        <w:t xml:space="preserve">ซึ่งเห็นได้ชัดว่าผู้วิจัยใช้เกณฑ์คำนวณที่ต่างไปจากเงื่อนไขท้ายใบอนุญาต </w:t>
      </w:r>
      <w:r w:rsidR="005E0523" w:rsidRPr="007A4BBC">
        <w:t xml:space="preserve">3G </w:t>
      </w:r>
      <w:r w:rsidR="005E0523" w:rsidRPr="007A4BBC">
        <w:rPr>
          <w:rFonts w:hint="cs"/>
          <w:cs/>
        </w:rPr>
        <w:t xml:space="preserve">ที่ กสทช. กำหนด แล้วมาโจมตีว่า กสทช. ไม่ได้กำกับให้อัตราค่าบริการ </w:t>
      </w:r>
      <w:r w:rsidR="005E0523" w:rsidRPr="007A4BBC">
        <w:t xml:space="preserve">3G </w:t>
      </w:r>
      <w:r w:rsidR="005E0523" w:rsidRPr="007A4BBC">
        <w:rPr>
          <w:cs/>
        </w:rPr>
        <w:t xml:space="preserve">ลดลง </w:t>
      </w:r>
      <w:r w:rsidR="005E0523" w:rsidRPr="007A4BBC">
        <w:t xml:space="preserve">15% </w:t>
      </w:r>
      <w:r w:rsidR="00E52435" w:rsidRPr="007A4BBC">
        <w:rPr>
          <w:rFonts w:hint="cs"/>
          <w:cs/>
        </w:rPr>
        <w:t>จริง ซึ่งการ</w:t>
      </w:r>
      <w:r w:rsidR="00073A6D" w:rsidRPr="007A4BBC">
        <w:rPr>
          <w:rFonts w:hint="cs"/>
          <w:cs/>
        </w:rPr>
        <w:t>ที่ผู้วิจัย</w:t>
      </w:r>
      <w:r w:rsidR="00E52435" w:rsidRPr="007A4BBC">
        <w:rPr>
          <w:rFonts w:hint="cs"/>
          <w:cs/>
        </w:rPr>
        <w:t>ใช้เกณฑ์ที่ไม่เป็นไปตามกติกาหรือใช้ข้อมูลโปรโมชั่นที่ไม่ครบถ้วน ฯลฯ ล้วนทำให้งานวิจัยมีความคลาดเคลื่อนและขาดคุณภาพ ซึ่งทราบจากเจ้าหน้าที่ว่าผู้วิจัยได้เคยเข้ามาสอบถาม และเจ้าหน้าที่ได้อธิบายไปให้ฟังหมด</w:t>
      </w:r>
      <w:r w:rsidR="00C71F23" w:rsidRPr="007A4BBC">
        <w:rPr>
          <w:rFonts w:hint="cs"/>
          <w:cs/>
        </w:rPr>
        <w:t>แล้วว่า สำนักงานฯ ใช้เกณฑ์อะไรมาเปรียบเทียบและ</w:t>
      </w:r>
      <w:r w:rsidR="00C71F23" w:rsidRPr="00805023">
        <w:rPr>
          <w:rFonts w:hint="cs"/>
          <w:b/>
          <w:bCs/>
          <w:cs/>
        </w:rPr>
        <w:t>ยังทราบว่าผู้วิจัยเป็นผู้ที่ร้องเรียนค่ายมือถือค่ายหนึ่งว่าอัตราค่าบริการไม่ถึง 15</w:t>
      </w:r>
      <w:r w:rsidR="00C71F23" w:rsidRPr="00805023">
        <w:rPr>
          <w:b/>
          <w:bCs/>
        </w:rPr>
        <w:t xml:space="preserve">% </w:t>
      </w:r>
      <w:r w:rsidR="00D51E6F" w:rsidRPr="00805023">
        <w:rPr>
          <w:rFonts w:hint="cs"/>
          <w:b/>
          <w:bCs/>
          <w:cs/>
        </w:rPr>
        <w:t xml:space="preserve">จึงเป็นคู่กรณีกับบริษัทมือถือเสียเอง </w:t>
      </w:r>
      <w:r w:rsidR="00C71F23" w:rsidRPr="00805023">
        <w:rPr>
          <w:b/>
          <w:bCs/>
          <w:cs/>
        </w:rPr>
        <w:t>ก็ย</w:t>
      </w:r>
      <w:r w:rsidR="00C71F23" w:rsidRPr="00805023">
        <w:rPr>
          <w:rFonts w:hint="cs"/>
          <w:b/>
          <w:bCs/>
          <w:cs/>
        </w:rPr>
        <w:t>ิ่งทำให้เป็นห่วงเกี่ยวกับมาตรฐานและความเป็นกลางของงานวิจัยชิ้น</w:t>
      </w:r>
      <w:r w:rsidR="00D51E6F" w:rsidRPr="00805023">
        <w:rPr>
          <w:rFonts w:hint="cs"/>
          <w:b/>
          <w:bCs/>
          <w:cs/>
        </w:rPr>
        <w:t>นี้</w:t>
      </w:r>
      <w:r w:rsidR="00C71F23" w:rsidRPr="007A4BBC">
        <w:rPr>
          <w:rFonts w:hint="cs"/>
          <w:cs/>
        </w:rPr>
        <w:t xml:space="preserve"> จึง</w:t>
      </w:r>
      <w:r>
        <w:rPr>
          <w:rFonts w:hint="cs"/>
          <w:cs/>
        </w:rPr>
        <w:t>จะเสนอ</w:t>
      </w:r>
      <w:r w:rsidR="00C71F23" w:rsidRPr="007A4BBC">
        <w:rPr>
          <w:rFonts w:hint="cs"/>
          <w:cs/>
        </w:rPr>
        <w:t xml:space="preserve">สำนักงาน กสทช. </w:t>
      </w:r>
      <w:r>
        <w:rPr>
          <w:rFonts w:hint="cs"/>
          <w:cs/>
        </w:rPr>
        <w:t>ให้</w:t>
      </w:r>
      <w:r w:rsidR="00C71F23" w:rsidRPr="007A4BBC">
        <w:rPr>
          <w:rFonts w:hint="cs"/>
          <w:cs/>
        </w:rPr>
        <w:t>มีหนังสือ</w:t>
      </w:r>
      <w:r w:rsidR="00F126D0">
        <w:rPr>
          <w:cs/>
        </w:rPr>
        <w:br/>
      </w:r>
      <w:r w:rsidR="00C71F23" w:rsidRPr="007A4BBC">
        <w:rPr>
          <w:rFonts w:hint="cs"/>
          <w:cs/>
        </w:rPr>
        <w:t xml:space="preserve">ไปถึง สกว. </w:t>
      </w:r>
      <w:r>
        <w:rPr>
          <w:rFonts w:hint="cs"/>
          <w:cs/>
        </w:rPr>
        <w:t>เพื่อ</w:t>
      </w:r>
      <w:r w:rsidR="00C71F23" w:rsidRPr="007A4BBC">
        <w:rPr>
          <w:rFonts w:hint="cs"/>
          <w:cs/>
        </w:rPr>
        <w:t>ให้ข้อสังเกตและข้อมูลที่ถูกต้อง</w:t>
      </w:r>
      <w:r>
        <w:rPr>
          <w:rFonts w:hint="cs"/>
          <w:cs/>
        </w:rPr>
        <w:t>อันจะช่วย</w:t>
      </w:r>
      <w:r w:rsidR="00C71F23" w:rsidRPr="007A4BBC">
        <w:rPr>
          <w:rFonts w:hint="cs"/>
          <w:cs/>
        </w:rPr>
        <w:t>ให้งานวิจัยชิ้นนี้</w:t>
      </w:r>
      <w:r w:rsidR="00D51E6F" w:rsidRPr="007A4BBC">
        <w:rPr>
          <w:rFonts w:hint="cs"/>
          <w:cs/>
        </w:rPr>
        <w:t>มีข้อมูลที่</w:t>
      </w:r>
      <w:r w:rsidR="00C71F23" w:rsidRPr="007A4BBC">
        <w:rPr>
          <w:rFonts w:hint="cs"/>
          <w:cs/>
        </w:rPr>
        <w:t>ไม่คลาดเคลื่อน</w:t>
      </w:r>
      <w:r w:rsidR="00D51E6F" w:rsidRPr="007A4BBC">
        <w:rPr>
          <w:rFonts w:hint="cs"/>
          <w:cs/>
        </w:rPr>
        <w:t>และ</w:t>
      </w:r>
      <w:r>
        <w:rPr>
          <w:cs/>
        </w:rPr>
        <w:br/>
      </w:r>
      <w:r w:rsidR="00D51E6F" w:rsidRPr="007A4BBC">
        <w:rPr>
          <w:rFonts w:hint="cs"/>
          <w:cs/>
        </w:rPr>
        <w:t>มีมาตรฐานทางวิชาการ</w:t>
      </w:r>
      <w:r w:rsidR="00073A6D" w:rsidRPr="007A4BBC">
        <w:rPr>
          <w:rFonts w:hint="cs"/>
          <w:cs/>
        </w:rPr>
        <w:t>และเกิดประโยชน์แก่ผู้บริโภคอย่างแท้จริงตามที่ผู้ทำวิจัยอ้าง</w:t>
      </w:r>
      <w:r w:rsidR="00D51E6F" w:rsidRPr="007A4BBC">
        <w:rPr>
          <w:rFonts w:hint="cs"/>
          <w:cs/>
        </w:rPr>
        <w:t>”</w:t>
      </w:r>
      <w:r>
        <w:rPr>
          <w:rFonts w:hint="cs"/>
          <w:cs/>
        </w:rPr>
        <w:t xml:space="preserve"> นายธานีรัตน์ กล่าวย้ำ</w:t>
      </w:r>
    </w:p>
    <w:p w:rsidR="008F0342" w:rsidRPr="007A4BBC" w:rsidRDefault="008F0342" w:rsidP="00073A6D">
      <w:pPr>
        <w:ind w:firstLine="720"/>
        <w:jc w:val="thaiDistribute"/>
        <w:rPr>
          <w:rFonts w:hint="cs"/>
          <w:cs/>
        </w:rPr>
      </w:pPr>
      <w:r>
        <w:t>……………………………………………………………………………………………………………………..</w:t>
      </w:r>
    </w:p>
    <w:p w:rsidR="00AC717B" w:rsidRPr="00073A6D" w:rsidRDefault="00AC717B" w:rsidP="00073A6D">
      <w:pPr>
        <w:spacing w:before="100" w:beforeAutospacing="1" w:after="100" w:afterAutospacing="1"/>
        <w:jc w:val="thaiDistribute"/>
        <w:rPr>
          <w:rFonts w:ascii="Angsana New" w:eastAsia="Times New Roman" w:hAnsi="Angsana New" w:cs="Angsana New"/>
          <w:sz w:val="28"/>
          <w:szCs w:val="28"/>
        </w:rPr>
      </w:pPr>
    </w:p>
    <w:p w:rsidR="00AC717B" w:rsidRPr="00073A6D" w:rsidRDefault="00AC717B" w:rsidP="00073A6D">
      <w:pPr>
        <w:spacing w:before="100" w:beforeAutospacing="1" w:after="100" w:afterAutospacing="1"/>
        <w:jc w:val="thaiDistribute"/>
        <w:rPr>
          <w:rFonts w:ascii="Angsana New" w:eastAsia="Times New Roman" w:hAnsi="Angsana New" w:cs="Angsana New"/>
          <w:sz w:val="28"/>
          <w:szCs w:val="28"/>
        </w:rPr>
      </w:pPr>
    </w:p>
    <w:sectPr w:rsidR="00AC717B" w:rsidRPr="00073A6D" w:rsidSect="00805023">
      <w:headerReference w:type="default" r:id="rId6"/>
      <w:pgSz w:w="11906" w:h="16838"/>
      <w:pgMar w:top="1276" w:right="1440" w:bottom="993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D5F" w:rsidRDefault="005B5D5F" w:rsidP="00805023">
      <w:pPr>
        <w:spacing w:after="0" w:line="240" w:lineRule="auto"/>
      </w:pPr>
      <w:r>
        <w:separator/>
      </w:r>
    </w:p>
  </w:endnote>
  <w:endnote w:type="continuationSeparator" w:id="0">
    <w:p w:rsidR="005B5D5F" w:rsidRDefault="005B5D5F" w:rsidP="0080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D5F" w:rsidRDefault="005B5D5F" w:rsidP="00805023">
      <w:pPr>
        <w:spacing w:after="0" w:line="240" w:lineRule="auto"/>
      </w:pPr>
      <w:r>
        <w:separator/>
      </w:r>
    </w:p>
  </w:footnote>
  <w:footnote w:type="continuationSeparator" w:id="0">
    <w:p w:rsidR="005B5D5F" w:rsidRDefault="005B5D5F" w:rsidP="0080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48584"/>
      <w:docPartObj>
        <w:docPartGallery w:val="Page Numbers (Top of Page)"/>
        <w:docPartUnique/>
      </w:docPartObj>
    </w:sdtPr>
    <w:sdtContent>
      <w:p w:rsidR="00805023" w:rsidRDefault="0028743C">
        <w:pPr>
          <w:pStyle w:val="Header"/>
          <w:jc w:val="right"/>
        </w:pPr>
        <w:fldSimple w:instr=" PAGE   \* MERGEFORMAT ">
          <w:r w:rsidR="008F0342">
            <w:rPr>
              <w:noProof/>
            </w:rPr>
            <w:t>2</w:t>
          </w:r>
        </w:fldSimple>
      </w:p>
    </w:sdtContent>
  </w:sdt>
  <w:p w:rsidR="00805023" w:rsidRDefault="008050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3334D"/>
    <w:rsid w:val="00010A81"/>
    <w:rsid w:val="00073A6D"/>
    <w:rsid w:val="000D5C14"/>
    <w:rsid w:val="001163B0"/>
    <w:rsid w:val="00173964"/>
    <w:rsid w:val="00185D0F"/>
    <w:rsid w:val="0026680B"/>
    <w:rsid w:val="00272F77"/>
    <w:rsid w:val="0028743C"/>
    <w:rsid w:val="002A0B12"/>
    <w:rsid w:val="002E14F5"/>
    <w:rsid w:val="0033334D"/>
    <w:rsid w:val="0033587E"/>
    <w:rsid w:val="00492A5B"/>
    <w:rsid w:val="004C0D3A"/>
    <w:rsid w:val="005920C8"/>
    <w:rsid w:val="005B5D5F"/>
    <w:rsid w:val="005E0523"/>
    <w:rsid w:val="00625C3A"/>
    <w:rsid w:val="006A4728"/>
    <w:rsid w:val="006C48A9"/>
    <w:rsid w:val="007128C6"/>
    <w:rsid w:val="007A4BBC"/>
    <w:rsid w:val="00805023"/>
    <w:rsid w:val="008F0342"/>
    <w:rsid w:val="00982BD3"/>
    <w:rsid w:val="009D25D1"/>
    <w:rsid w:val="00A366C4"/>
    <w:rsid w:val="00AC717B"/>
    <w:rsid w:val="00BA611F"/>
    <w:rsid w:val="00C50955"/>
    <w:rsid w:val="00C71F23"/>
    <w:rsid w:val="00D51E6F"/>
    <w:rsid w:val="00E52435"/>
    <w:rsid w:val="00EA1BD3"/>
    <w:rsid w:val="00F126D0"/>
    <w:rsid w:val="00F147C6"/>
    <w:rsid w:val="00F33704"/>
    <w:rsid w:val="00F7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5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D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0502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0502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80502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5023"/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pitchayanuch.c</dc:creator>
  <cp:lastModifiedBy>thanasan.s</cp:lastModifiedBy>
  <cp:revision>2</cp:revision>
  <cp:lastPrinted>2014-07-01T12:26:00Z</cp:lastPrinted>
  <dcterms:created xsi:type="dcterms:W3CDTF">2014-07-02T03:16:00Z</dcterms:created>
  <dcterms:modified xsi:type="dcterms:W3CDTF">2014-07-02T03:16:00Z</dcterms:modified>
</cp:coreProperties>
</file>