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16" w:type="dxa"/>
        <w:jc w:val="center"/>
        <w:tblLook w:val="04A0"/>
      </w:tblPr>
      <w:tblGrid>
        <w:gridCol w:w="378"/>
        <w:gridCol w:w="1365"/>
        <w:gridCol w:w="66"/>
        <w:gridCol w:w="6768"/>
        <w:gridCol w:w="1251"/>
        <w:gridCol w:w="288"/>
      </w:tblGrid>
      <w:tr w:rsidR="0009542B" w:rsidTr="001D2861">
        <w:trPr>
          <w:gridBefore w:val="1"/>
          <w:wBefore w:w="378" w:type="dxa"/>
          <w:trHeight w:val="979"/>
          <w:jc w:val="center"/>
        </w:trPr>
        <w:tc>
          <w:tcPr>
            <w:tcW w:w="1365" w:type="dxa"/>
          </w:tcPr>
          <w:p w:rsidR="0009542B" w:rsidRDefault="0009542B" w:rsidP="00DF35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C5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73736</wp:posOffset>
                  </wp:positionH>
                  <wp:positionV relativeFrom="paragraph">
                    <wp:posOffset>169358</wp:posOffset>
                  </wp:positionV>
                  <wp:extent cx="579009" cy="790070"/>
                  <wp:effectExtent l="0" t="0" r="0" b="0"/>
                  <wp:wrapNone/>
                  <wp:docPr id="17" name="Picture 0" descr="LOGO_NBTC_color_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NBTC_color_Fina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09" cy="79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4" w:type="dxa"/>
            <w:gridSpan w:val="2"/>
            <w:vAlign w:val="center"/>
          </w:tcPr>
          <w:p w:rsidR="0009542B" w:rsidRPr="0009542B" w:rsidRDefault="0009542B" w:rsidP="0009542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42B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The </w:t>
            </w:r>
            <w:r w:rsidRPr="0009542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cs/>
              </w:rPr>
              <w:t>1</w:t>
            </w:r>
            <w:proofErr w:type="spellStart"/>
            <w:r w:rsidRPr="0009542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vertAlign w:val="superscript"/>
              </w:rPr>
              <w:t>st</w:t>
            </w:r>
            <w:proofErr w:type="spellEnd"/>
            <w:r w:rsidRPr="0009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542B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Bilateral Meeting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9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09542B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etween Office of the National Broadcasting and Telecommunications Commission, Thailand</w:t>
            </w:r>
            <w:r w:rsidRPr="0009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9542B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and Telecommunication Regulators of Cambodia, Cambodia</w:t>
            </w:r>
            <w:r w:rsidRPr="0009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9542B" w:rsidRPr="006B7B0A" w:rsidRDefault="0009542B" w:rsidP="0009542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9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09542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st</w:t>
            </w:r>
            <w:r w:rsidRPr="000954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August 2016, Phuket Province, Thailand</w:t>
            </w:r>
          </w:p>
        </w:tc>
        <w:tc>
          <w:tcPr>
            <w:tcW w:w="1539" w:type="dxa"/>
            <w:gridSpan w:val="2"/>
          </w:tcPr>
          <w:p w:rsidR="0009542B" w:rsidRDefault="0009542B" w:rsidP="00DF35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169694</wp:posOffset>
                  </wp:positionV>
                  <wp:extent cx="797859" cy="739589"/>
                  <wp:effectExtent l="0" t="0" r="2540" b="381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859" cy="739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2861" w:rsidTr="001D2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78" w:type="dxa"/>
          <w:trHeight w:val="979"/>
          <w:jc w:val="center"/>
        </w:trPr>
        <w:tc>
          <w:tcPr>
            <w:tcW w:w="9738" w:type="dxa"/>
            <w:gridSpan w:val="5"/>
          </w:tcPr>
          <w:p w:rsidR="001D2861" w:rsidRDefault="001D2861" w:rsidP="00DF35E0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Paper reference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>: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>Doc-</w:t>
            </w:r>
            <w:r w:rsidR="003A1A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02</w:t>
            </w:r>
          </w:p>
          <w:p w:rsidR="001D2861" w:rsidRDefault="001D2861" w:rsidP="00DF35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Contribution by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>: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>Secretariat</w:t>
            </w:r>
          </w:p>
          <w:p w:rsidR="001D2861" w:rsidRDefault="001D2861" w:rsidP="00DF35E0">
            <w:pPr>
              <w:rPr>
                <w:noProof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Subject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>: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>Tentative Program</w:t>
            </w:r>
          </w:p>
          <w:p w:rsidR="001D2861" w:rsidRDefault="001D2861" w:rsidP="00DF35E0">
            <w:pPr>
              <w:rPr>
                <w:noProof/>
              </w:rPr>
            </w:pPr>
          </w:p>
        </w:tc>
      </w:tr>
      <w:tr w:rsidR="00B73171" w:rsidRPr="00291B37" w:rsidTr="009858C4">
        <w:tblPrEx>
          <w:jc w:val="left"/>
        </w:tblPrEx>
        <w:trPr>
          <w:gridAfter w:val="1"/>
          <w:wAfter w:w="288" w:type="dxa"/>
        </w:trPr>
        <w:tc>
          <w:tcPr>
            <w:tcW w:w="1809" w:type="dxa"/>
            <w:gridSpan w:val="3"/>
            <w:shd w:val="clear" w:color="auto" w:fill="CCFFFF"/>
          </w:tcPr>
          <w:p w:rsidR="00B73171" w:rsidRPr="00291B37" w:rsidRDefault="00B73171" w:rsidP="0021241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91B3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Time</w:t>
            </w:r>
          </w:p>
        </w:tc>
        <w:tc>
          <w:tcPr>
            <w:tcW w:w="8019" w:type="dxa"/>
            <w:gridSpan w:val="2"/>
            <w:shd w:val="clear" w:color="auto" w:fill="CCFFFF"/>
          </w:tcPr>
          <w:p w:rsidR="00B73171" w:rsidRPr="00291B37" w:rsidRDefault="00B73171" w:rsidP="0021241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91B3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Program</w:t>
            </w:r>
          </w:p>
        </w:tc>
      </w:tr>
      <w:tr w:rsidR="00B73171" w:rsidRPr="00291B37" w:rsidTr="009858C4">
        <w:tblPrEx>
          <w:jc w:val="left"/>
        </w:tblPrEx>
        <w:trPr>
          <w:gridAfter w:val="1"/>
          <w:wAfter w:w="288" w:type="dxa"/>
          <w:trHeight w:val="494"/>
        </w:trPr>
        <w:tc>
          <w:tcPr>
            <w:tcW w:w="1809" w:type="dxa"/>
            <w:gridSpan w:val="3"/>
          </w:tcPr>
          <w:p w:rsidR="00B73171" w:rsidRPr="00291B37" w:rsidRDefault="00B73171" w:rsidP="002124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>08.30-09.00 hrs.</w:t>
            </w:r>
          </w:p>
        </w:tc>
        <w:tc>
          <w:tcPr>
            <w:tcW w:w="8019" w:type="dxa"/>
            <w:gridSpan w:val="2"/>
          </w:tcPr>
          <w:p w:rsidR="00B73171" w:rsidRPr="00291B37" w:rsidRDefault="00B73171" w:rsidP="0021241C">
            <w:pPr>
              <w:pStyle w:val="ListParagraph"/>
              <w:numPr>
                <w:ilvl w:val="0"/>
                <w:numId w:val="2"/>
              </w:numPr>
              <w:ind w:hanging="686"/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Registration </w:t>
            </w:r>
          </w:p>
        </w:tc>
      </w:tr>
      <w:tr w:rsidR="00B73171" w:rsidRPr="00291B37" w:rsidTr="009858C4">
        <w:tblPrEx>
          <w:jc w:val="left"/>
        </w:tblPrEx>
        <w:trPr>
          <w:gridAfter w:val="1"/>
          <w:wAfter w:w="288" w:type="dxa"/>
          <w:trHeight w:val="2330"/>
        </w:trPr>
        <w:tc>
          <w:tcPr>
            <w:tcW w:w="1809" w:type="dxa"/>
            <w:gridSpan w:val="3"/>
          </w:tcPr>
          <w:p w:rsidR="00B73171" w:rsidRPr="00291B37" w:rsidRDefault="00B73171" w:rsidP="002124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09.00-09.15 hrs. </w:t>
            </w:r>
          </w:p>
        </w:tc>
        <w:tc>
          <w:tcPr>
            <w:tcW w:w="8019" w:type="dxa"/>
            <w:gridSpan w:val="2"/>
          </w:tcPr>
          <w:p w:rsidR="00B73171" w:rsidRPr="00291B37" w:rsidRDefault="00B73171" w:rsidP="0021241C">
            <w:pPr>
              <w:pStyle w:val="ListParagraph"/>
              <w:numPr>
                <w:ilvl w:val="0"/>
                <w:numId w:val="2"/>
              </w:numPr>
              <w:ind w:hanging="686"/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Opening Ceremony </w:t>
            </w:r>
          </w:p>
          <w:p w:rsidR="00B73171" w:rsidRPr="00291B37" w:rsidRDefault="00B73171" w:rsidP="002124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>Welcomi</w:t>
            </w:r>
            <w:r w:rsidR="001E21C1">
              <w:rPr>
                <w:rFonts w:ascii="TH SarabunPSK" w:hAnsi="TH SarabunPSK" w:cs="TH SarabunPSK"/>
                <w:sz w:val="32"/>
                <w:szCs w:val="32"/>
              </w:rPr>
              <w:t>ng Remarks by Air Chief Marshal</w:t>
            </w: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91B37">
              <w:rPr>
                <w:rFonts w:ascii="TH SarabunPSK" w:hAnsi="TH SarabunPSK" w:cs="TH SarabunPSK"/>
                <w:sz w:val="32"/>
                <w:szCs w:val="32"/>
              </w:rPr>
              <w:t>Thares</w:t>
            </w:r>
            <w:proofErr w:type="spellEnd"/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91B37">
              <w:rPr>
                <w:rFonts w:ascii="TH SarabunPSK" w:hAnsi="TH SarabunPSK" w:cs="TH SarabunPSK"/>
                <w:sz w:val="32"/>
                <w:szCs w:val="32"/>
              </w:rPr>
              <w:t>Punsri</w:t>
            </w:r>
            <w:proofErr w:type="spellEnd"/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, Chairman of NBTC and Introduction of Delegation </w:t>
            </w:r>
          </w:p>
          <w:p w:rsidR="00B73171" w:rsidRPr="00291B37" w:rsidRDefault="00B73171" w:rsidP="002124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Reciprocal Remarks by H.E. Mr. Mao </w:t>
            </w:r>
            <w:proofErr w:type="spellStart"/>
            <w:r w:rsidRPr="00291B37">
              <w:rPr>
                <w:rFonts w:ascii="TH SarabunPSK" w:hAnsi="TH SarabunPSK" w:cs="TH SarabunPSK"/>
                <w:sz w:val="32"/>
                <w:szCs w:val="32"/>
              </w:rPr>
              <w:t>Chakrya</w:t>
            </w:r>
            <w:proofErr w:type="spellEnd"/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, Chairman of TRC and Introduction of Delegation  </w:t>
            </w:r>
          </w:p>
          <w:p w:rsidR="00B73171" w:rsidRPr="00291B37" w:rsidRDefault="00B73171" w:rsidP="002124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Exchanging of Token of Appreciation  </w:t>
            </w:r>
          </w:p>
        </w:tc>
      </w:tr>
      <w:tr w:rsidR="00B73171" w:rsidRPr="00291B37" w:rsidTr="009858C4">
        <w:tblPrEx>
          <w:jc w:val="left"/>
        </w:tblPrEx>
        <w:trPr>
          <w:gridAfter w:val="1"/>
          <w:wAfter w:w="288" w:type="dxa"/>
          <w:trHeight w:val="2690"/>
        </w:trPr>
        <w:tc>
          <w:tcPr>
            <w:tcW w:w="1809" w:type="dxa"/>
            <w:gridSpan w:val="3"/>
          </w:tcPr>
          <w:p w:rsidR="00B73171" w:rsidRPr="00291B37" w:rsidRDefault="00B73171" w:rsidP="002124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09.15-10.30 hrs. </w:t>
            </w:r>
          </w:p>
        </w:tc>
        <w:tc>
          <w:tcPr>
            <w:tcW w:w="8019" w:type="dxa"/>
            <w:gridSpan w:val="2"/>
          </w:tcPr>
          <w:p w:rsidR="00B73171" w:rsidRPr="00291B37" w:rsidRDefault="00B73171" w:rsidP="0021241C">
            <w:pPr>
              <w:pStyle w:val="ListParagraph"/>
              <w:numPr>
                <w:ilvl w:val="0"/>
                <w:numId w:val="2"/>
              </w:numPr>
              <w:ind w:hanging="686"/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The Meeting will be started and chaired  by the host country </w:t>
            </w:r>
          </w:p>
          <w:p w:rsidR="00B73171" w:rsidRPr="00291B37" w:rsidRDefault="00B73171" w:rsidP="002124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Adoption of Agenda </w:t>
            </w:r>
          </w:p>
          <w:p w:rsidR="00B73171" w:rsidRPr="00291B37" w:rsidRDefault="0046412A" w:rsidP="002124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Policy and Regulatory U</w:t>
            </w:r>
            <w:r w:rsidR="00B73171" w:rsidRPr="00291B37">
              <w:rPr>
                <w:rFonts w:ascii="TH SarabunPSK" w:hAnsi="TH SarabunPSK" w:cs="TH SarabunPSK"/>
                <w:sz w:val="32"/>
                <w:szCs w:val="32"/>
              </w:rPr>
              <w:t xml:space="preserve">pdate by Mr. </w:t>
            </w:r>
            <w:proofErr w:type="spellStart"/>
            <w:r w:rsidR="00B73171" w:rsidRPr="00291B37">
              <w:rPr>
                <w:rFonts w:ascii="TH SarabunPSK" w:hAnsi="TH SarabunPSK" w:cs="TH SarabunPSK"/>
                <w:sz w:val="32"/>
                <w:szCs w:val="32"/>
              </w:rPr>
              <w:t>Nota</w:t>
            </w:r>
            <w:bookmarkStart w:id="0" w:name="_GoBack"/>
            <w:bookmarkEnd w:id="0"/>
            <w:r w:rsidR="00B73171" w:rsidRPr="00291B37">
              <w:rPr>
                <w:rFonts w:ascii="TH SarabunPSK" w:hAnsi="TH SarabunPSK" w:cs="TH SarabunPSK"/>
                <w:sz w:val="32"/>
                <w:szCs w:val="32"/>
              </w:rPr>
              <w:t>chad</w:t>
            </w:r>
            <w:proofErr w:type="spellEnd"/>
            <w:r w:rsidR="00B73171" w:rsidRPr="00291B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B73171" w:rsidRPr="00291B37">
              <w:rPr>
                <w:rFonts w:ascii="TH SarabunPSK" w:hAnsi="TH SarabunPSK" w:cs="TH SarabunPSK"/>
                <w:sz w:val="32"/>
                <w:szCs w:val="32"/>
              </w:rPr>
              <w:t>Chintakanond</w:t>
            </w:r>
            <w:proofErr w:type="spellEnd"/>
            <w:r w:rsidR="00B73171" w:rsidRPr="00291B37">
              <w:rPr>
                <w:rFonts w:ascii="TH SarabunPSK" w:hAnsi="TH SarabunPSK" w:cs="TH SarabunPSK"/>
                <w:sz w:val="32"/>
                <w:szCs w:val="32"/>
              </w:rPr>
              <w:t xml:space="preserve"> Acting Executive Director of the International Affairs Bureau, Office of the NBTC, Thailand</w:t>
            </w:r>
          </w:p>
          <w:p w:rsidR="00B73171" w:rsidRPr="00291B37" w:rsidRDefault="0046412A" w:rsidP="002124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Policy and Regulatory U</w:t>
            </w:r>
            <w:r w:rsidR="00B73171" w:rsidRPr="00291B37">
              <w:rPr>
                <w:rFonts w:ascii="TH SarabunPSK" w:hAnsi="TH SarabunPSK" w:cs="TH SarabunPSK"/>
                <w:sz w:val="32"/>
                <w:szCs w:val="32"/>
              </w:rPr>
              <w:t xml:space="preserve">pdate by Mr. </w:t>
            </w:r>
            <w:proofErr w:type="spellStart"/>
            <w:r w:rsidR="00B73171" w:rsidRPr="00291B37">
              <w:rPr>
                <w:rFonts w:ascii="TH SarabunPSK" w:hAnsi="TH SarabunPSK" w:cs="TH SarabunPSK"/>
                <w:sz w:val="32"/>
                <w:szCs w:val="32"/>
              </w:rPr>
              <w:t>Tep</w:t>
            </w:r>
            <w:proofErr w:type="spellEnd"/>
            <w:r w:rsidR="00B73171" w:rsidRPr="00291B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B73171" w:rsidRPr="00291B37">
              <w:rPr>
                <w:rFonts w:ascii="TH SarabunPSK" w:hAnsi="TH SarabunPSK" w:cs="TH SarabunPSK"/>
                <w:sz w:val="32"/>
                <w:szCs w:val="32"/>
              </w:rPr>
              <w:t>Bunboren</w:t>
            </w:r>
            <w:proofErr w:type="spellEnd"/>
            <w:r w:rsidR="00B73171" w:rsidRPr="00291B37">
              <w:rPr>
                <w:rFonts w:ascii="TH SarabunPSK" w:hAnsi="TH SarabunPSK" w:cs="TH SarabunPSK"/>
                <w:sz w:val="32"/>
                <w:szCs w:val="32"/>
              </w:rPr>
              <w:t>, Director of Department of Telecommunication Regulation of TRC, Cambodia</w:t>
            </w:r>
          </w:p>
        </w:tc>
      </w:tr>
      <w:tr w:rsidR="00B73171" w:rsidRPr="00291B37" w:rsidTr="009858C4">
        <w:tblPrEx>
          <w:jc w:val="left"/>
        </w:tblPrEx>
        <w:trPr>
          <w:gridAfter w:val="1"/>
          <w:wAfter w:w="288" w:type="dxa"/>
          <w:trHeight w:val="530"/>
        </w:trPr>
        <w:tc>
          <w:tcPr>
            <w:tcW w:w="1809" w:type="dxa"/>
            <w:gridSpan w:val="3"/>
          </w:tcPr>
          <w:p w:rsidR="00B73171" w:rsidRPr="00291B37" w:rsidRDefault="00B73171" w:rsidP="002124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10.30-10.45 hrs. </w:t>
            </w:r>
          </w:p>
        </w:tc>
        <w:tc>
          <w:tcPr>
            <w:tcW w:w="8019" w:type="dxa"/>
            <w:gridSpan w:val="2"/>
          </w:tcPr>
          <w:p w:rsidR="00B73171" w:rsidRPr="00291B37" w:rsidRDefault="00B73171" w:rsidP="00291B37">
            <w:pPr>
              <w:pStyle w:val="ListParagraph"/>
              <w:numPr>
                <w:ilvl w:val="0"/>
                <w:numId w:val="2"/>
              </w:numPr>
              <w:ind w:hanging="686"/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Refreshment </w:t>
            </w:r>
            <w:r w:rsidR="00291B37">
              <w:rPr>
                <w:rFonts w:ascii="TH SarabunPSK" w:hAnsi="TH SarabunPSK" w:cs="TH SarabunPSK"/>
                <w:sz w:val="32"/>
                <w:szCs w:val="32"/>
              </w:rPr>
              <w:t>&amp;</w:t>
            </w: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 Group Photo </w:t>
            </w:r>
          </w:p>
        </w:tc>
      </w:tr>
      <w:tr w:rsidR="00B73171" w:rsidRPr="00291B37" w:rsidTr="009858C4">
        <w:tblPrEx>
          <w:jc w:val="left"/>
        </w:tblPrEx>
        <w:trPr>
          <w:gridAfter w:val="1"/>
          <w:wAfter w:w="288" w:type="dxa"/>
          <w:trHeight w:val="890"/>
        </w:trPr>
        <w:tc>
          <w:tcPr>
            <w:tcW w:w="1809" w:type="dxa"/>
            <w:gridSpan w:val="3"/>
          </w:tcPr>
          <w:p w:rsidR="00B73171" w:rsidRPr="00291B37" w:rsidRDefault="00B73171" w:rsidP="002124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10.45-11.15 hrs. </w:t>
            </w:r>
          </w:p>
        </w:tc>
        <w:tc>
          <w:tcPr>
            <w:tcW w:w="8019" w:type="dxa"/>
            <w:gridSpan w:val="2"/>
          </w:tcPr>
          <w:p w:rsidR="00B73171" w:rsidRPr="00291B37" w:rsidRDefault="00B73171" w:rsidP="0021241C">
            <w:pPr>
              <w:pStyle w:val="ListParagraph"/>
              <w:numPr>
                <w:ilvl w:val="0"/>
                <w:numId w:val="2"/>
              </w:numPr>
              <w:ind w:hanging="686"/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Spectrum Roadmap in Thailand by Mr. </w:t>
            </w:r>
            <w:proofErr w:type="spellStart"/>
            <w:r w:rsidRPr="00291B37">
              <w:rPr>
                <w:rFonts w:ascii="TH SarabunPSK" w:hAnsi="TH SarabunPSK" w:cs="TH SarabunPSK"/>
                <w:sz w:val="32"/>
                <w:szCs w:val="32"/>
              </w:rPr>
              <w:t>Saneh</w:t>
            </w:r>
            <w:proofErr w:type="spellEnd"/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91B37">
              <w:rPr>
                <w:rFonts w:ascii="TH SarabunPSK" w:hAnsi="TH SarabunPSK" w:cs="TH SarabunPSK"/>
                <w:sz w:val="32"/>
                <w:szCs w:val="32"/>
              </w:rPr>
              <w:t>Saiwong</w:t>
            </w:r>
            <w:proofErr w:type="spellEnd"/>
            <w:r w:rsidRPr="00291B37">
              <w:rPr>
                <w:rFonts w:ascii="TH SarabunPSK" w:hAnsi="TH SarabunPSK" w:cs="TH SarabunPSK"/>
                <w:sz w:val="32"/>
                <w:szCs w:val="32"/>
              </w:rPr>
              <w:t>, Executive Director of Spectrum Management Bureau, Office of the NBTC</w:t>
            </w:r>
          </w:p>
        </w:tc>
      </w:tr>
      <w:tr w:rsidR="00B73171" w:rsidRPr="00291B37" w:rsidTr="009858C4">
        <w:tblPrEx>
          <w:jc w:val="left"/>
        </w:tblPrEx>
        <w:trPr>
          <w:gridAfter w:val="1"/>
          <w:wAfter w:w="288" w:type="dxa"/>
          <w:trHeight w:val="1250"/>
        </w:trPr>
        <w:tc>
          <w:tcPr>
            <w:tcW w:w="1809" w:type="dxa"/>
            <w:gridSpan w:val="3"/>
          </w:tcPr>
          <w:p w:rsidR="00B73171" w:rsidRPr="00291B37" w:rsidRDefault="00B73171" w:rsidP="002124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11.15-12.00 hrs. </w:t>
            </w:r>
          </w:p>
        </w:tc>
        <w:tc>
          <w:tcPr>
            <w:tcW w:w="8019" w:type="dxa"/>
            <w:gridSpan w:val="2"/>
          </w:tcPr>
          <w:p w:rsidR="00B73171" w:rsidRPr="00291B37" w:rsidRDefault="00B73171" w:rsidP="0021241C">
            <w:pPr>
              <w:pStyle w:val="ListParagraph"/>
              <w:numPr>
                <w:ilvl w:val="0"/>
                <w:numId w:val="2"/>
              </w:numPr>
              <w:ind w:hanging="686"/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Experience Sharing on Spectrum Auction in Thailand by Ms. </w:t>
            </w:r>
            <w:proofErr w:type="spellStart"/>
            <w:r w:rsidRPr="00291B37">
              <w:rPr>
                <w:rFonts w:ascii="TH SarabunPSK" w:hAnsi="TH SarabunPSK" w:cs="TH SarabunPSK"/>
                <w:sz w:val="32"/>
                <w:szCs w:val="32"/>
              </w:rPr>
              <w:t>Pulsiri</w:t>
            </w:r>
            <w:proofErr w:type="spellEnd"/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91B37">
              <w:rPr>
                <w:rFonts w:ascii="TH SarabunPSK" w:hAnsi="TH SarabunPSK" w:cs="TH SarabunPSK"/>
                <w:sz w:val="32"/>
                <w:szCs w:val="32"/>
              </w:rPr>
              <w:t>Ninkijsaranont</w:t>
            </w:r>
            <w:proofErr w:type="spellEnd"/>
            <w:r w:rsidRPr="00291B37">
              <w:rPr>
                <w:rFonts w:ascii="TH SarabunPSK" w:hAnsi="TH SarabunPSK" w:cs="TH SarabunPSK"/>
                <w:sz w:val="32"/>
                <w:szCs w:val="32"/>
              </w:rPr>
              <w:t>, Executive Director of Telecommunication Business Licensing Bureau, Office of the NBTC</w:t>
            </w:r>
          </w:p>
        </w:tc>
      </w:tr>
      <w:tr w:rsidR="00B73171" w:rsidRPr="00291B37" w:rsidTr="009858C4">
        <w:tblPrEx>
          <w:jc w:val="left"/>
        </w:tblPrEx>
        <w:trPr>
          <w:gridAfter w:val="1"/>
          <w:wAfter w:w="288" w:type="dxa"/>
        </w:trPr>
        <w:tc>
          <w:tcPr>
            <w:tcW w:w="1809" w:type="dxa"/>
            <w:gridSpan w:val="3"/>
          </w:tcPr>
          <w:p w:rsidR="00B73171" w:rsidRPr="00291B37" w:rsidRDefault="00B73171" w:rsidP="002124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12.00-13.30 hrs. </w:t>
            </w:r>
          </w:p>
        </w:tc>
        <w:tc>
          <w:tcPr>
            <w:tcW w:w="8019" w:type="dxa"/>
            <w:gridSpan w:val="2"/>
          </w:tcPr>
          <w:p w:rsidR="00B73171" w:rsidRPr="00291B37" w:rsidRDefault="00B73171" w:rsidP="0021241C">
            <w:pPr>
              <w:pStyle w:val="ListParagraph"/>
              <w:numPr>
                <w:ilvl w:val="0"/>
                <w:numId w:val="2"/>
              </w:numPr>
              <w:ind w:hanging="686"/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Lunch </w:t>
            </w:r>
          </w:p>
        </w:tc>
      </w:tr>
      <w:tr w:rsidR="00B73171" w:rsidRPr="00291B37" w:rsidTr="009858C4">
        <w:tblPrEx>
          <w:jc w:val="left"/>
        </w:tblPrEx>
        <w:trPr>
          <w:gridAfter w:val="1"/>
          <w:wAfter w:w="288" w:type="dxa"/>
        </w:trPr>
        <w:tc>
          <w:tcPr>
            <w:tcW w:w="1809" w:type="dxa"/>
            <w:gridSpan w:val="3"/>
          </w:tcPr>
          <w:p w:rsidR="00B73171" w:rsidRPr="00291B37" w:rsidRDefault="00B73171" w:rsidP="002124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13.30-14.00 hrs. </w:t>
            </w:r>
          </w:p>
        </w:tc>
        <w:tc>
          <w:tcPr>
            <w:tcW w:w="8019" w:type="dxa"/>
            <w:gridSpan w:val="2"/>
          </w:tcPr>
          <w:p w:rsidR="00B73171" w:rsidRPr="00291B37" w:rsidRDefault="00B73171" w:rsidP="001D2861">
            <w:pPr>
              <w:pStyle w:val="ListParagraph"/>
              <w:numPr>
                <w:ilvl w:val="0"/>
                <w:numId w:val="2"/>
              </w:numPr>
              <w:ind w:hanging="686"/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Regulatory and Market Development by </w:t>
            </w:r>
            <w:r w:rsidR="001D2861" w:rsidRPr="00507FE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Mr. </w:t>
            </w:r>
            <w:proofErr w:type="spellStart"/>
            <w:r w:rsidR="001D2861" w:rsidRPr="00507FE2">
              <w:rPr>
                <w:rFonts w:ascii="TH SarabunPSK" w:hAnsi="TH SarabunPSK" w:cs="TH SarabunPSK"/>
                <w:color w:val="000000"/>
                <w:sz w:val="32"/>
                <w:szCs w:val="32"/>
              </w:rPr>
              <w:t>Pratompong</w:t>
            </w:r>
            <w:proofErr w:type="spellEnd"/>
            <w:r w:rsidR="001D2861" w:rsidRPr="00507FE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1D2861" w:rsidRPr="00507FE2">
              <w:rPr>
                <w:rFonts w:ascii="TH SarabunPSK" w:hAnsi="TH SarabunPSK" w:cs="TH SarabunPSK"/>
                <w:color w:val="000000"/>
                <w:sz w:val="32"/>
                <w:szCs w:val="32"/>
              </w:rPr>
              <w:t>Srinuan</w:t>
            </w:r>
            <w:proofErr w:type="spellEnd"/>
            <w:r w:rsidR="001D2861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D2861">
              <w:rPr>
                <w:rFonts w:ascii="TH SarabunPSK" w:hAnsi="TH SarabunPSK" w:cs="TH SarabunPSK"/>
                <w:sz w:val="32"/>
                <w:szCs w:val="32"/>
              </w:rPr>
              <w:t>Division</w:t>
            </w: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 Director of Telecommunication Policy and Resources Management Bureau, Office of the NBTC</w:t>
            </w:r>
          </w:p>
        </w:tc>
      </w:tr>
    </w:tbl>
    <w:p w:rsidR="001D2861" w:rsidRDefault="001D2861"/>
    <w:p w:rsidR="001D2861" w:rsidRDefault="001D2861"/>
    <w:tbl>
      <w:tblPr>
        <w:tblStyle w:val="TableGrid"/>
        <w:tblW w:w="9828" w:type="dxa"/>
        <w:tblLook w:val="04A0"/>
      </w:tblPr>
      <w:tblGrid>
        <w:gridCol w:w="1809"/>
        <w:gridCol w:w="8019"/>
      </w:tblGrid>
      <w:tr w:rsidR="001D2861" w:rsidRPr="00291B37" w:rsidTr="009858C4">
        <w:tc>
          <w:tcPr>
            <w:tcW w:w="1809" w:type="dxa"/>
            <w:shd w:val="clear" w:color="auto" w:fill="CCFFFF"/>
          </w:tcPr>
          <w:p w:rsidR="001D2861" w:rsidRPr="00291B37" w:rsidRDefault="001D2861" w:rsidP="00DF35E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91B3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Time</w:t>
            </w:r>
          </w:p>
        </w:tc>
        <w:tc>
          <w:tcPr>
            <w:tcW w:w="8019" w:type="dxa"/>
            <w:shd w:val="clear" w:color="auto" w:fill="CCFFFF"/>
          </w:tcPr>
          <w:p w:rsidR="001D2861" w:rsidRPr="00291B37" w:rsidRDefault="001D2861" w:rsidP="00DF35E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91B3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Program</w:t>
            </w:r>
          </w:p>
        </w:tc>
      </w:tr>
      <w:tr w:rsidR="00B73171" w:rsidRPr="00291B37" w:rsidTr="009858C4">
        <w:trPr>
          <w:trHeight w:val="1232"/>
        </w:trPr>
        <w:tc>
          <w:tcPr>
            <w:tcW w:w="1809" w:type="dxa"/>
          </w:tcPr>
          <w:p w:rsidR="00B73171" w:rsidRPr="00291B37" w:rsidRDefault="00B73171" w:rsidP="002124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14.00-14.30 hrs. </w:t>
            </w:r>
          </w:p>
        </w:tc>
        <w:tc>
          <w:tcPr>
            <w:tcW w:w="8019" w:type="dxa"/>
          </w:tcPr>
          <w:p w:rsidR="00B73171" w:rsidRPr="00291B37" w:rsidRDefault="00B73171" w:rsidP="0021241C">
            <w:pPr>
              <w:pStyle w:val="ListParagraph"/>
              <w:numPr>
                <w:ilvl w:val="0"/>
                <w:numId w:val="2"/>
              </w:numPr>
              <w:ind w:hanging="686"/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Mobile Pre-paid SIM-Card Registration by Ms. </w:t>
            </w:r>
            <w:proofErr w:type="spellStart"/>
            <w:r w:rsidRPr="00291B37">
              <w:rPr>
                <w:rFonts w:ascii="TH SarabunPSK" w:hAnsi="TH SarabunPSK" w:cs="TH SarabunPSK"/>
                <w:sz w:val="32"/>
                <w:szCs w:val="32"/>
              </w:rPr>
              <w:t>Chitsata</w:t>
            </w:r>
            <w:proofErr w:type="spellEnd"/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291B37">
              <w:rPr>
                <w:rFonts w:ascii="TH SarabunPSK" w:hAnsi="TH SarabunPSK" w:cs="TH SarabunPSK"/>
                <w:sz w:val="32"/>
                <w:szCs w:val="32"/>
              </w:rPr>
              <w:t>Sriprasertsuk</w:t>
            </w:r>
            <w:proofErr w:type="spellEnd"/>
            <w:r w:rsidRPr="00291B37">
              <w:rPr>
                <w:rFonts w:ascii="TH SarabunPSK" w:hAnsi="TH SarabunPSK" w:cs="TH SarabunPSK"/>
                <w:sz w:val="32"/>
                <w:szCs w:val="32"/>
              </w:rPr>
              <w:t>, Executive Director of Telecommunication Numbering Management Bureau, Office of the NBTC</w:t>
            </w:r>
          </w:p>
        </w:tc>
      </w:tr>
      <w:tr w:rsidR="00B73171" w:rsidRPr="00291B37" w:rsidTr="009858C4">
        <w:tc>
          <w:tcPr>
            <w:tcW w:w="1809" w:type="dxa"/>
          </w:tcPr>
          <w:p w:rsidR="00B73171" w:rsidRPr="00291B37" w:rsidRDefault="00B73171" w:rsidP="002124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14.30-15.30 hrs. </w:t>
            </w:r>
          </w:p>
        </w:tc>
        <w:tc>
          <w:tcPr>
            <w:tcW w:w="8019" w:type="dxa"/>
          </w:tcPr>
          <w:p w:rsidR="00B73171" w:rsidRPr="00291B37" w:rsidRDefault="00B73171" w:rsidP="0021241C">
            <w:pPr>
              <w:pStyle w:val="ListParagraph"/>
              <w:numPr>
                <w:ilvl w:val="0"/>
                <w:numId w:val="2"/>
              </w:numPr>
              <w:ind w:hanging="686"/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>Consideration of Areas of Cooperation and Way Forward</w:t>
            </w:r>
          </w:p>
          <w:p w:rsidR="00B73171" w:rsidRPr="00291B37" w:rsidRDefault="00B73171" w:rsidP="002124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>TRC and NBTC can propose areas of cooperation</w:t>
            </w:r>
          </w:p>
          <w:p w:rsidR="00B73171" w:rsidRPr="00291B37" w:rsidRDefault="00B73171" w:rsidP="002124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>Issues under ASEAN/Other International Forum</w:t>
            </w:r>
          </w:p>
          <w:p w:rsidR="00B73171" w:rsidRPr="00291B37" w:rsidRDefault="00B73171" w:rsidP="002124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Other Matters </w:t>
            </w:r>
          </w:p>
          <w:p w:rsidR="00B73171" w:rsidRPr="00291B37" w:rsidRDefault="00B73171" w:rsidP="00291B37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>Date and Venue of the</w:t>
            </w:r>
            <w:r w:rsidR="00BB3356" w:rsidRPr="00291B37">
              <w:rPr>
                <w:rFonts w:ascii="TH SarabunPSK" w:hAnsi="TH SarabunPSK" w:cs="TH SarabunPSK"/>
                <w:sz w:val="32"/>
                <w:szCs w:val="32"/>
              </w:rPr>
              <w:t xml:space="preserve"> next </w:t>
            </w:r>
            <w:r w:rsidR="00DE7B6B" w:rsidRPr="00291B37">
              <w:rPr>
                <w:rFonts w:ascii="TH SarabunPSK" w:hAnsi="TH SarabunPSK" w:cs="TH SarabunPSK"/>
                <w:sz w:val="32"/>
                <w:szCs w:val="32"/>
              </w:rPr>
              <w:t xml:space="preserve">bilateral </w:t>
            </w:r>
            <w:r w:rsidR="00BB3356" w:rsidRPr="00291B37">
              <w:rPr>
                <w:rFonts w:ascii="TH SarabunPSK" w:hAnsi="TH SarabunPSK" w:cs="TH SarabunPSK"/>
                <w:sz w:val="32"/>
                <w:szCs w:val="32"/>
              </w:rPr>
              <w:t xml:space="preserve">meeting </w:t>
            </w:r>
          </w:p>
        </w:tc>
      </w:tr>
      <w:tr w:rsidR="00B73171" w:rsidRPr="00291B37" w:rsidTr="009858C4">
        <w:tc>
          <w:tcPr>
            <w:tcW w:w="1809" w:type="dxa"/>
          </w:tcPr>
          <w:p w:rsidR="00B73171" w:rsidRPr="00291B37" w:rsidRDefault="00B73171" w:rsidP="002124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15.30-16.30 hrs. </w:t>
            </w:r>
          </w:p>
        </w:tc>
        <w:tc>
          <w:tcPr>
            <w:tcW w:w="8019" w:type="dxa"/>
          </w:tcPr>
          <w:p w:rsidR="00B73171" w:rsidRPr="00291B37" w:rsidRDefault="00B73171" w:rsidP="0021241C">
            <w:pPr>
              <w:pStyle w:val="ListParagraph"/>
              <w:numPr>
                <w:ilvl w:val="0"/>
                <w:numId w:val="2"/>
              </w:numPr>
              <w:ind w:hanging="686"/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>Refreshment</w:t>
            </w:r>
          </w:p>
        </w:tc>
      </w:tr>
      <w:tr w:rsidR="00B73171" w:rsidRPr="00291B37" w:rsidTr="009858C4">
        <w:tc>
          <w:tcPr>
            <w:tcW w:w="1809" w:type="dxa"/>
          </w:tcPr>
          <w:p w:rsidR="00B73171" w:rsidRPr="00291B37" w:rsidRDefault="00B73171" w:rsidP="002124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16.30-16.45 hrs. </w:t>
            </w:r>
          </w:p>
        </w:tc>
        <w:tc>
          <w:tcPr>
            <w:tcW w:w="8019" w:type="dxa"/>
          </w:tcPr>
          <w:p w:rsidR="00B73171" w:rsidRPr="00291B37" w:rsidRDefault="00B73171" w:rsidP="002124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 Adoption of Report </w:t>
            </w:r>
          </w:p>
          <w:p w:rsidR="00B73171" w:rsidRPr="00291B37" w:rsidRDefault="00B73171" w:rsidP="002124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>Closing of the 1</w:t>
            </w:r>
            <w:r w:rsidRPr="00291B37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st</w:t>
            </w:r>
            <w:r w:rsidRPr="00291B37">
              <w:rPr>
                <w:rFonts w:ascii="TH SarabunPSK" w:hAnsi="TH SarabunPSK" w:cs="TH SarabunPSK"/>
                <w:sz w:val="32"/>
                <w:szCs w:val="32"/>
              </w:rPr>
              <w:t xml:space="preserve"> Bilateral Meeting   </w:t>
            </w:r>
          </w:p>
        </w:tc>
      </w:tr>
      <w:tr w:rsidR="00B73171" w:rsidRPr="00291B37" w:rsidTr="009858C4">
        <w:tc>
          <w:tcPr>
            <w:tcW w:w="1809" w:type="dxa"/>
          </w:tcPr>
          <w:p w:rsidR="00B73171" w:rsidRPr="00291B37" w:rsidRDefault="00B73171" w:rsidP="002124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>18.30-21.00 hrs.</w:t>
            </w:r>
          </w:p>
        </w:tc>
        <w:tc>
          <w:tcPr>
            <w:tcW w:w="8019" w:type="dxa"/>
          </w:tcPr>
          <w:p w:rsidR="00B73171" w:rsidRPr="00291B37" w:rsidRDefault="00B73171" w:rsidP="0021241C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91B37">
              <w:rPr>
                <w:rFonts w:ascii="TH SarabunPSK" w:hAnsi="TH SarabunPSK" w:cs="TH SarabunPSK"/>
                <w:sz w:val="32"/>
                <w:szCs w:val="32"/>
              </w:rPr>
              <w:t>Reception Dinner</w:t>
            </w:r>
          </w:p>
        </w:tc>
      </w:tr>
    </w:tbl>
    <w:p w:rsidR="00B73171" w:rsidRDefault="00B73171" w:rsidP="00B73171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73171" w:rsidRPr="0045222D" w:rsidRDefault="00B73171" w:rsidP="00B73171">
      <w:pPr>
        <w:rPr>
          <w:rFonts w:ascii="TH SarabunPSK" w:hAnsi="TH SarabunPSK" w:cs="TH SarabunPSK"/>
          <w:sz w:val="32"/>
          <w:szCs w:val="32"/>
          <w:cs/>
        </w:rPr>
      </w:pPr>
    </w:p>
    <w:p w:rsidR="00B73171" w:rsidRPr="0045222D" w:rsidRDefault="00B73171" w:rsidP="00B73171">
      <w:pPr>
        <w:rPr>
          <w:rFonts w:ascii="TH SarabunPSK" w:hAnsi="TH SarabunPSK" w:cs="TH SarabunPSK"/>
          <w:sz w:val="32"/>
          <w:szCs w:val="32"/>
          <w:cs/>
        </w:rPr>
      </w:pPr>
    </w:p>
    <w:p w:rsidR="00B73171" w:rsidRPr="0045222D" w:rsidRDefault="00B73171" w:rsidP="00B73171">
      <w:pPr>
        <w:rPr>
          <w:rFonts w:ascii="TH SarabunPSK" w:hAnsi="TH SarabunPSK" w:cs="TH SarabunPSK"/>
          <w:sz w:val="32"/>
          <w:szCs w:val="32"/>
          <w:cs/>
        </w:rPr>
      </w:pPr>
    </w:p>
    <w:p w:rsidR="00B73171" w:rsidRDefault="00B73171" w:rsidP="00B73171">
      <w:pPr>
        <w:rPr>
          <w:rFonts w:ascii="TH SarabunPSK" w:hAnsi="TH SarabunPSK" w:cs="TH SarabunPSK"/>
          <w:sz w:val="32"/>
          <w:szCs w:val="32"/>
          <w:cs/>
        </w:rPr>
      </w:pPr>
    </w:p>
    <w:p w:rsidR="001D2861" w:rsidRPr="00916375" w:rsidRDefault="001D2861" w:rsidP="001D2861">
      <w:pPr>
        <w:tabs>
          <w:tab w:val="left" w:pos="8347"/>
        </w:tabs>
        <w:ind w:left="198"/>
        <w:rPr>
          <w:rFonts w:ascii="TH SarabunPSK" w:hAnsi="TH SarabunPSK" w:cs="TH SarabunPSK"/>
          <w:sz w:val="32"/>
          <w:szCs w:val="32"/>
          <w:cs/>
        </w:rPr>
      </w:pPr>
    </w:p>
    <w:p w:rsidR="006774C8" w:rsidRDefault="006774C8" w:rsidP="00B7317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6774C8" w:rsidSect="00543171">
      <w:footerReference w:type="default" r:id="rId10"/>
      <w:pgSz w:w="12240" w:h="15840"/>
      <w:pgMar w:top="720" w:right="1440" w:bottom="720" w:left="1440" w:header="720" w:footer="72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903" w:rsidRDefault="00496903" w:rsidP="008E14E4">
      <w:pPr>
        <w:spacing w:after="0" w:line="240" w:lineRule="auto"/>
      </w:pPr>
      <w:r>
        <w:separator/>
      </w:r>
    </w:p>
  </w:endnote>
  <w:endnote w:type="continuationSeparator" w:id="0">
    <w:p w:rsidR="00496903" w:rsidRDefault="00496903" w:rsidP="008E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0098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543171" w:rsidRDefault="00543171">
            <w:pPr>
              <w:pStyle w:val="Footer"/>
              <w:jc w:val="right"/>
            </w:pPr>
            <w:r>
              <w:t xml:space="preserve">Page </w:t>
            </w:r>
            <w:r w:rsidR="009879B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879B6">
              <w:rPr>
                <w:b/>
                <w:sz w:val="24"/>
                <w:szCs w:val="24"/>
              </w:rPr>
              <w:fldChar w:fldCharType="separate"/>
            </w:r>
            <w:r w:rsidR="00601A95">
              <w:rPr>
                <w:b/>
                <w:noProof/>
              </w:rPr>
              <w:t>1</w:t>
            </w:r>
            <w:r w:rsidR="009879B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879B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879B6">
              <w:rPr>
                <w:b/>
                <w:sz w:val="24"/>
                <w:szCs w:val="24"/>
              </w:rPr>
              <w:fldChar w:fldCharType="separate"/>
            </w:r>
            <w:r w:rsidR="00601A95">
              <w:rPr>
                <w:b/>
                <w:noProof/>
              </w:rPr>
              <w:t>2</w:t>
            </w:r>
            <w:r w:rsidR="009879B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43171" w:rsidRDefault="005431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903" w:rsidRDefault="00496903" w:rsidP="008E14E4">
      <w:pPr>
        <w:spacing w:after="0" w:line="240" w:lineRule="auto"/>
      </w:pPr>
      <w:r>
        <w:separator/>
      </w:r>
    </w:p>
  </w:footnote>
  <w:footnote w:type="continuationSeparator" w:id="0">
    <w:p w:rsidR="00496903" w:rsidRDefault="00496903" w:rsidP="008E1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E02"/>
    <w:multiLevelType w:val="hybridMultilevel"/>
    <w:tmpl w:val="6F963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E123A"/>
    <w:multiLevelType w:val="hybridMultilevel"/>
    <w:tmpl w:val="5C34B85A"/>
    <w:lvl w:ilvl="0" w:tplc="9F08931E">
      <w:start w:val="9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A610F7"/>
    <w:multiLevelType w:val="hybridMultilevel"/>
    <w:tmpl w:val="3AF07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91956"/>
    <w:multiLevelType w:val="multilevel"/>
    <w:tmpl w:val="67EC2D22"/>
    <w:lvl w:ilvl="0">
      <w:start w:val="1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6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0C244D3"/>
    <w:multiLevelType w:val="hybridMultilevel"/>
    <w:tmpl w:val="9B221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5A7162"/>
    <w:rsid w:val="0009542B"/>
    <w:rsid w:val="000B3215"/>
    <w:rsid w:val="000D1FCC"/>
    <w:rsid w:val="00104CF3"/>
    <w:rsid w:val="00132653"/>
    <w:rsid w:val="00152E73"/>
    <w:rsid w:val="0016494D"/>
    <w:rsid w:val="00173B1C"/>
    <w:rsid w:val="00185E26"/>
    <w:rsid w:val="001A0DD7"/>
    <w:rsid w:val="001D2861"/>
    <w:rsid w:val="001E21C1"/>
    <w:rsid w:val="001E7E2C"/>
    <w:rsid w:val="001F087A"/>
    <w:rsid w:val="00201B50"/>
    <w:rsid w:val="00285C20"/>
    <w:rsid w:val="00291B37"/>
    <w:rsid w:val="00295B15"/>
    <w:rsid w:val="002B7DCD"/>
    <w:rsid w:val="002C05AF"/>
    <w:rsid w:val="003050B1"/>
    <w:rsid w:val="003522F1"/>
    <w:rsid w:val="003574C4"/>
    <w:rsid w:val="00383210"/>
    <w:rsid w:val="003A1A6A"/>
    <w:rsid w:val="003C4DB4"/>
    <w:rsid w:val="00416157"/>
    <w:rsid w:val="004218DC"/>
    <w:rsid w:val="00451551"/>
    <w:rsid w:val="00460EF9"/>
    <w:rsid w:val="0046412A"/>
    <w:rsid w:val="00496903"/>
    <w:rsid w:val="004B7094"/>
    <w:rsid w:val="00543171"/>
    <w:rsid w:val="00572721"/>
    <w:rsid w:val="00580789"/>
    <w:rsid w:val="00596089"/>
    <w:rsid w:val="005A1498"/>
    <w:rsid w:val="005A7162"/>
    <w:rsid w:val="005B3C12"/>
    <w:rsid w:val="005E3D59"/>
    <w:rsid w:val="006005EC"/>
    <w:rsid w:val="00601A95"/>
    <w:rsid w:val="00603B2D"/>
    <w:rsid w:val="00612BB0"/>
    <w:rsid w:val="006773F0"/>
    <w:rsid w:val="006774C8"/>
    <w:rsid w:val="00690362"/>
    <w:rsid w:val="006A3631"/>
    <w:rsid w:val="007A5DBF"/>
    <w:rsid w:val="007B51E8"/>
    <w:rsid w:val="0080107D"/>
    <w:rsid w:val="00831822"/>
    <w:rsid w:val="00853F7C"/>
    <w:rsid w:val="008924FE"/>
    <w:rsid w:val="008A1045"/>
    <w:rsid w:val="008E14E4"/>
    <w:rsid w:val="008E6958"/>
    <w:rsid w:val="00911ADB"/>
    <w:rsid w:val="009128F3"/>
    <w:rsid w:val="009231B2"/>
    <w:rsid w:val="0092769B"/>
    <w:rsid w:val="00936181"/>
    <w:rsid w:val="009404CB"/>
    <w:rsid w:val="00945F4E"/>
    <w:rsid w:val="009858C4"/>
    <w:rsid w:val="009879B6"/>
    <w:rsid w:val="009921BC"/>
    <w:rsid w:val="009B086A"/>
    <w:rsid w:val="009C6A46"/>
    <w:rsid w:val="00A36155"/>
    <w:rsid w:val="00A54871"/>
    <w:rsid w:val="00A6413B"/>
    <w:rsid w:val="00AA670B"/>
    <w:rsid w:val="00AA7F0A"/>
    <w:rsid w:val="00B23E26"/>
    <w:rsid w:val="00B31A79"/>
    <w:rsid w:val="00B50F6E"/>
    <w:rsid w:val="00B55B4A"/>
    <w:rsid w:val="00B73171"/>
    <w:rsid w:val="00B81A9D"/>
    <w:rsid w:val="00BB3356"/>
    <w:rsid w:val="00BE4A24"/>
    <w:rsid w:val="00BE7637"/>
    <w:rsid w:val="00BF0D59"/>
    <w:rsid w:val="00BF657A"/>
    <w:rsid w:val="00C01266"/>
    <w:rsid w:val="00C1017D"/>
    <w:rsid w:val="00C36CC8"/>
    <w:rsid w:val="00C46ECD"/>
    <w:rsid w:val="00C80579"/>
    <w:rsid w:val="00C866F9"/>
    <w:rsid w:val="00C87405"/>
    <w:rsid w:val="00CB11D3"/>
    <w:rsid w:val="00CD1C5E"/>
    <w:rsid w:val="00D354EC"/>
    <w:rsid w:val="00D50DB6"/>
    <w:rsid w:val="00D62DDF"/>
    <w:rsid w:val="00DE7B6B"/>
    <w:rsid w:val="00E41AD3"/>
    <w:rsid w:val="00E43B21"/>
    <w:rsid w:val="00E73CEF"/>
    <w:rsid w:val="00F30083"/>
    <w:rsid w:val="00F34871"/>
    <w:rsid w:val="00F445FC"/>
    <w:rsid w:val="00F45E9F"/>
    <w:rsid w:val="00F54F0A"/>
    <w:rsid w:val="00F73472"/>
    <w:rsid w:val="00F76EB6"/>
    <w:rsid w:val="00FA7B67"/>
    <w:rsid w:val="00FC76F8"/>
    <w:rsid w:val="00FD18C2"/>
    <w:rsid w:val="00FE3D6E"/>
    <w:rsid w:val="00FE6129"/>
    <w:rsid w:val="00FF3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1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4E4"/>
  </w:style>
  <w:style w:type="paragraph" w:styleId="Footer">
    <w:name w:val="footer"/>
    <w:basedOn w:val="Normal"/>
    <w:link w:val="FooterChar"/>
    <w:uiPriority w:val="99"/>
    <w:unhideWhenUsed/>
    <w:rsid w:val="008E1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4E4"/>
  </w:style>
  <w:style w:type="paragraph" w:styleId="BalloonText">
    <w:name w:val="Balloon Text"/>
    <w:basedOn w:val="Normal"/>
    <w:link w:val="BalloonTextChar"/>
    <w:uiPriority w:val="99"/>
    <w:semiHidden/>
    <w:unhideWhenUsed/>
    <w:rsid w:val="004515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55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612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1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1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E14E4"/>
  </w:style>
  <w:style w:type="paragraph" w:styleId="a6">
    <w:name w:val="footer"/>
    <w:basedOn w:val="a"/>
    <w:link w:val="a7"/>
    <w:uiPriority w:val="99"/>
    <w:unhideWhenUsed/>
    <w:rsid w:val="008E1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E14E4"/>
  </w:style>
  <w:style w:type="paragraph" w:styleId="a8">
    <w:name w:val="Balloon Text"/>
    <w:basedOn w:val="a"/>
    <w:link w:val="a9"/>
    <w:uiPriority w:val="99"/>
    <w:semiHidden/>
    <w:unhideWhenUsed/>
    <w:rsid w:val="004515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51551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59"/>
    <w:rsid w:val="00612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11083-1C3C-4E26-8369-412E4617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</vt:lpstr>
      <vt:lpstr/>
    </vt:vector>
  </TitlesOfParts>
  <Company>Microsoft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rujira.t</dc:creator>
  <cp:lastModifiedBy>rujira.t</cp:lastModifiedBy>
  <cp:revision>2</cp:revision>
  <cp:lastPrinted>2016-07-23T07:28:00Z</cp:lastPrinted>
  <dcterms:created xsi:type="dcterms:W3CDTF">2016-07-26T02:33:00Z</dcterms:created>
  <dcterms:modified xsi:type="dcterms:W3CDTF">2016-07-26T02:33:00Z</dcterms:modified>
</cp:coreProperties>
</file>