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9287"/>
      </w:tblGrid>
      <w:tr w:rsidR="009F5D44" w:rsidRPr="004D7D87" w:rsidTr="00290C70">
        <w:tc>
          <w:tcPr>
            <w:tcW w:w="9287" w:type="dxa"/>
            <w:shd w:val="clear" w:color="auto" w:fill="DAEEF3" w:themeFill="accent5" w:themeFillTint="33"/>
          </w:tcPr>
          <w:p w:rsidR="009F5D44" w:rsidRDefault="009F5D44" w:rsidP="004D7D87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</w:rPr>
            </w:pPr>
            <w:r w:rsidRPr="001316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แบบตอบรับเข้าร่วมการประชุมรับฟังความคิดเห็นสาธารณะ</w:t>
            </w:r>
          </w:p>
          <w:p w:rsidR="00495B01" w:rsidRPr="00495B01" w:rsidRDefault="00495B01" w:rsidP="00495B01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5B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ร่างประกาศ กสทช. เรื่อง หลักเกณฑ์และวิธีการอนุญาตให้ใช้คลื่นความถี่สำหรับกิจการโทรคมนาคม </w:t>
            </w:r>
          </w:p>
          <w:p w:rsidR="00495B01" w:rsidRPr="00651130" w:rsidRDefault="00495B01" w:rsidP="00495B01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</w:rPr>
            </w:pPr>
            <w:r w:rsidRPr="00495B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ย่าน </w:t>
            </w:r>
            <w:r w:rsidRPr="00495B0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1740 – 1785 MHz/1835 – 1880 MHz</w:t>
            </w:r>
          </w:p>
        </w:tc>
      </w:tr>
      <w:tr w:rsidR="008F7826" w:rsidTr="00A16281">
        <w:tc>
          <w:tcPr>
            <w:tcW w:w="9287" w:type="dxa"/>
            <w:tcBorders>
              <w:top w:val="single" w:sz="4" w:space="0" w:color="auto"/>
            </w:tcBorders>
          </w:tcPr>
          <w:p w:rsidR="008F7826" w:rsidRPr="00B43AA8" w:rsidRDefault="00BB665C" w:rsidP="00097DBC">
            <w:pPr>
              <w:spacing w:before="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43AA8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</w:t>
            </w:r>
            <w:r w:rsidR="00F47A2C" w:rsidRPr="00B43AA8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จันทร์ที่ 18</w:t>
            </w:r>
            <w:r w:rsidR="008F7826" w:rsidRPr="00B43AA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F47A2C" w:rsidRPr="00B43AA8">
              <w:rPr>
                <w:rFonts w:ascii="TH SarabunPSK" w:hAnsi="TH SarabunPSK" w:cs="TH SarabunPSK" w:hint="cs"/>
                <w:sz w:val="32"/>
                <w:szCs w:val="32"/>
                <w:cs/>
              </w:rPr>
              <w:t>ธันวาคม 2560</w:t>
            </w:r>
            <w:r w:rsidR="00EE429C" w:rsidRPr="00B43AA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เวลา 9.0</w:t>
            </w:r>
            <w:r w:rsidR="008F7826" w:rsidRPr="00B43AA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0 </w:t>
            </w:r>
            <w:r w:rsidR="008F7826" w:rsidRPr="00B43AA8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="008F7826" w:rsidRPr="00B43AA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16.30 น.</w:t>
            </w:r>
          </w:p>
          <w:p w:rsidR="008F7826" w:rsidRPr="00651130" w:rsidRDefault="005B2FE3" w:rsidP="00E05D91">
            <w:pPr>
              <w:spacing w:after="60"/>
              <w:jc w:val="center"/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</w:pPr>
            <w:r w:rsidRPr="005B2FE3">
              <w:rPr>
                <w:rFonts w:ascii="TH SarabunPSK" w:hAnsi="TH SarabunPSK" w:cs="TH SarabunPSK"/>
                <w:sz w:val="32"/>
                <w:szCs w:val="32"/>
                <w:cs/>
              </w:rPr>
              <w:t>ณ ห้อง</w:t>
            </w:r>
            <w:r w:rsidR="00E05D91">
              <w:rPr>
                <w:rFonts w:ascii="TH SarabunPSK" w:hAnsi="TH SarabunPSK" w:cs="TH SarabunPSK" w:hint="cs"/>
                <w:sz w:val="32"/>
                <w:szCs w:val="32"/>
                <w:cs/>
              </w:rPr>
              <w:t>แก</w:t>
            </w:r>
            <w:proofErr w:type="spellStart"/>
            <w:r w:rsidR="00E05D91">
              <w:rPr>
                <w:rFonts w:ascii="TH SarabunPSK" w:hAnsi="TH SarabunPSK" w:cs="TH SarabunPSK" w:hint="cs"/>
                <w:sz w:val="32"/>
                <w:szCs w:val="32"/>
                <w:cs/>
              </w:rPr>
              <w:t>รนด์</w:t>
            </w:r>
            <w:proofErr w:type="spellEnd"/>
            <w:r w:rsidR="00E05D9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บอล</w:t>
            </w:r>
            <w:proofErr w:type="spellStart"/>
            <w:r w:rsidR="00E05D91">
              <w:rPr>
                <w:rFonts w:ascii="TH SarabunPSK" w:hAnsi="TH SarabunPSK" w:cs="TH SarabunPSK" w:hint="cs"/>
                <w:sz w:val="32"/>
                <w:szCs w:val="32"/>
                <w:cs/>
              </w:rPr>
              <w:t>รูม</w:t>
            </w:r>
            <w:proofErr w:type="spellEnd"/>
            <w:r w:rsidRPr="005B2F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โรงแรมรามา</w:t>
            </w:r>
            <w:proofErr w:type="spellStart"/>
            <w:r w:rsidRPr="005B2FE3">
              <w:rPr>
                <w:rFonts w:ascii="TH SarabunPSK" w:hAnsi="TH SarabunPSK" w:cs="TH SarabunPSK"/>
                <w:sz w:val="32"/>
                <w:szCs w:val="32"/>
                <w:cs/>
              </w:rPr>
              <w:t>การ์</w:t>
            </w:r>
            <w:proofErr w:type="spellEnd"/>
            <w:r w:rsidRPr="005B2FE3">
              <w:rPr>
                <w:rFonts w:ascii="TH SarabunPSK" w:hAnsi="TH SarabunPSK" w:cs="TH SarabunPSK"/>
                <w:sz w:val="32"/>
                <w:szCs w:val="32"/>
                <w:cs/>
              </w:rPr>
              <w:t>เด้นส์ กรุงเทพมหานคร</w:t>
            </w:r>
          </w:p>
        </w:tc>
      </w:tr>
    </w:tbl>
    <w:p w:rsidR="001D35C9" w:rsidRDefault="001D35C9" w:rsidP="0049555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/>
      </w:tblPr>
      <w:tblGrid>
        <w:gridCol w:w="1809"/>
        <w:gridCol w:w="7478"/>
      </w:tblGrid>
      <w:tr w:rsidR="00097DBC" w:rsidTr="00290C70">
        <w:tc>
          <w:tcPr>
            <w:tcW w:w="1809" w:type="dxa"/>
            <w:shd w:val="clear" w:color="auto" w:fill="DAEEF3" w:themeFill="accent5" w:themeFillTint="33"/>
          </w:tcPr>
          <w:p w:rsidR="00097DBC" w:rsidRPr="00D95C65" w:rsidRDefault="00097DBC" w:rsidP="00097DB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95C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ชื่อหน่วยงาน</w:t>
            </w:r>
          </w:p>
        </w:tc>
        <w:tc>
          <w:tcPr>
            <w:tcW w:w="7478" w:type="dxa"/>
          </w:tcPr>
          <w:p w:rsidR="00097DBC" w:rsidRDefault="00097DBC" w:rsidP="0049555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97DBC" w:rsidTr="00290C70">
        <w:trPr>
          <w:trHeight w:val="842"/>
        </w:trPr>
        <w:tc>
          <w:tcPr>
            <w:tcW w:w="1809" w:type="dxa"/>
            <w:shd w:val="clear" w:color="auto" w:fill="DAEEF3" w:themeFill="accent5" w:themeFillTint="33"/>
          </w:tcPr>
          <w:p w:rsidR="00D95C65" w:rsidRPr="00D95C65" w:rsidRDefault="00097DBC" w:rsidP="0049555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95C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ที่อยู่</w:t>
            </w:r>
          </w:p>
        </w:tc>
        <w:tc>
          <w:tcPr>
            <w:tcW w:w="7478" w:type="dxa"/>
          </w:tcPr>
          <w:p w:rsidR="00097DBC" w:rsidRDefault="00097DBC" w:rsidP="0049555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97DBC" w:rsidTr="00290C70">
        <w:tc>
          <w:tcPr>
            <w:tcW w:w="1809" w:type="dxa"/>
            <w:shd w:val="clear" w:color="auto" w:fill="DAEEF3" w:themeFill="accent5" w:themeFillTint="33"/>
          </w:tcPr>
          <w:p w:rsidR="00097DBC" w:rsidRPr="00D95C65" w:rsidRDefault="00097DBC" w:rsidP="0049555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95C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7478" w:type="dxa"/>
          </w:tcPr>
          <w:p w:rsidR="00097DBC" w:rsidRDefault="00097DBC" w:rsidP="0049555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97DBC" w:rsidTr="00290C70">
        <w:tc>
          <w:tcPr>
            <w:tcW w:w="1809" w:type="dxa"/>
            <w:shd w:val="clear" w:color="auto" w:fill="DAEEF3" w:themeFill="accent5" w:themeFillTint="33"/>
          </w:tcPr>
          <w:p w:rsidR="00097DBC" w:rsidRPr="00D95C65" w:rsidRDefault="00097DBC" w:rsidP="0049555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95C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โทรสาร</w:t>
            </w:r>
          </w:p>
        </w:tc>
        <w:tc>
          <w:tcPr>
            <w:tcW w:w="7478" w:type="dxa"/>
          </w:tcPr>
          <w:p w:rsidR="00097DBC" w:rsidRDefault="00097DBC" w:rsidP="0049555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097DBC" w:rsidRDefault="00097DBC" w:rsidP="0049555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/>
      </w:tblPr>
      <w:tblGrid>
        <w:gridCol w:w="392"/>
        <w:gridCol w:w="1417"/>
        <w:gridCol w:w="7478"/>
      </w:tblGrid>
      <w:tr w:rsidR="00D95C65" w:rsidTr="00290C70">
        <w:tc>
          <w:tcPr>
            <w:tcW w:w="92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:rsidR="00D95C65" w:rsidRPr="00D95C65" w:rsidRDefault="00D95C65" w:rsidP="00D95C65">
            <w:pPr>
              <w:spacing w:after="6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95C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ผู้ประสงค์เข้าร่วมแสดงความคิดเห็น</w:t>
            </w:r>
          </w:p>
        </w:tc>
      </w:tr>
      <w:tr w:rsidR="00D95C65" w:rsidTr="00290C70">
        <w:tc>
          <w:tcPr>
            <w:tcW w:w="392" w:type="dxa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DAEEF3" w:themeFill="accent5" w:themeFillTint="33"/>
          </w:tcPr>
          <w:p w:rsidR="00D95C65" w:rsidRPr="00D95C65" w:rsidRDefault="00D95C65" w:rsidP="00D95C6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1.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</w:tcBorders>
            <w:shd w:val="clear" w:color="auto" w:fill="DAEEF3" w:themeFill="accent5" w:themeFillTint="33"/>
          </w:tcPr>
          <w:p w:rsidR="00D95C65" w:rsidRPr="00D95C65" w:rsidRDefault="00D95C65" w:rsidP="00D95C65">
            <w:pPr>
              <w:spacing w:after="6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ชื่อ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7478" w:type="dxa"/>
            <w:tcBorders>
              <w:top w:val="single" w:sz="8" w:space="0" w:color="auto"/>
              <w:right w:val="single" w:sz="8" w:space="0" w:color="auto"/>
            </w:tcBorders>
          </w:tcPr>
          <w:p w:rsidR="00D95C65" w:rsidRPr="00D95C65" w:rsidRDefault="00D95C65" w:rsidP="00D95C6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95C65" w:rsidTr="00290C70">
        <w:tc>
          <w:tcPr>
            <w:tcW w:w="392" w:type="dxa"/>
            <w:tcBorders>
              <w:left w:val="single" w:sz="8" w:space="0" w:color="auto"/>
              <w:right w:val="nil"/>
            </w:tcBorders>
            <w:shd w:val="clear" w:color="auto" w:fill="DAEEF3" w:themeFill="accent5" w:themeFillTint="33"/>
          </w:tcPr>
          <w:p w:rsidR="00D95C65" w:rsidRDefault="00D95C65" w:rsidP="00D95C6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DAEEF3" w:themeFill="accent5" w:themeFillTint="33"/>
          </w:tcPr>
          <w:p w:rsidR="00D95C65" w:rsidRDefault="00D95C65" w:rsidP="00D95C65">
            <w:pPr>
              <w:spacing w:after="6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7478" w:type="dxa"/>
            <w:tcBorders>
              <w:right w:val="single" w:sz="8" w:space="0" w:color="auto"/>
            </w:tcBorders>
          </w:tcPr>
          <w:p w:rsidR="00D95C65" w:rsidRPr="00D95C65" w:rsidRDefault="00D95C65" w:rsidP="00D95C6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95C65" w:rsidTr="00290C70">
        <w:tc>
          <w:tcPr>
            <w:tcW w:w="392" w:type="dxa"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DAEEF3" w:themeFill="accent5" w:themeFillTint="33"/>
          </w:tcPr>
          <w:p w:rsidR="00D95C65" w:rsidRDefault="00D95C65" w:rsidP="00D95C6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left w:val="nil"/>
              <w:bottom w:val="single" w:sz="8" w:space="0" w:color="auto"/>
            </w:tcBorders>
            <w:shd w:val="clear" w:color="auto" w:fill="DAEEF3" w:themeFill="accent5" w:themeFillTint="33"/>
          </w:tcPr>
          <w:p w:rsidR="00D95C65" w:rsidRDefault="00D95C65" w:rsidP="00D95C65">
            <w:pPr>
              <w:spacing w:after="6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Email</w:t>
            </w:r>
          </w:p>
        </w:tc>
        <w:tc>
          <w:tcPr>
            <w:tcW w:w="7478" w:type="dxa"/>
            <w:tcBorders>
              <w:bottom w:val="single" w:sz="8" w:space="0" w:color="auto"/>
              <w:right w:val="single" w:sz="8" w:space="0" w:color="auto"/>
            </w:tcBorders>
          </w:tcPr>
          <w:p w:rsidR="00D95C65" w:rsidRPr="00D95C65" w:rsidRDefault="00D95C65" w:rsidP="00D95C6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95C65" w:rsidTr="00290C70">
        <w:tc>
          <w:tcPr>
            <w:tcW w:w="392" w:type="dxa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DAEEF3" w:themeFill="accent5" w:themeFillTint="33"/>
          </w:tcPr>
          <w:p w:rsidR="00D95C65" w:rsidRPr="00D95C65" w:rsidRDefault="00D95C65" w:rsidP="007A57D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2.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</w:tcBorders>
            <w:shd w:val="clear" w:color="auto" w:fill="DAEEF3" w:themeFill="accent5" w:themeFillTint="33"/>
          </w:tcPr>
          <w:p w:rsidR="00D95C65" w:rsidRPr="00D95C65" w:rsidRDefault="00D95C65" w:rsidP="00D95C65">
            <w:pPr>
              <w:spacing w:after="6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ชื่อ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7478" w:type="dxa"/>
            <w:tcBorders>
              <w:top w:val="single" w:sz="8" w:space="0" w:color="auto"/>
              <w:right w:val="single" w:sz="8" w:space="0" w:color="auto"/>
            </w:tcBorders>
          </w:tcPr>
          <w:p w:rsidR="00D95C65" w:rsidRPr="00D95C65" w:rsidRDefault="00D95C65" w:rsidP="007A57D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95C65" w:rsidTr="00290C70">
        <w:tc>
          <w:tcPr>
            <w:tcW w:w="392" w:type="dxa"/>
            <w:tcBorders>
              <w:left w:val="single" w:sz="8" w:space="0" w:color="auto"/>
              <w:right w:val="nil"/>
            </w:tcBorders>
            <w:shd w:val="clear" w:color="auto" w:fill="DAEEF3" w:themeFill="accent5" w:themeFillTint="33"/>
          </w:tcPr>
          <w:p w:rsidR="00D95C65" w:rsidRDefault="00D95C65" w:rsidP="007A57D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DAEEF3" w:themeFill="accent5" w:themeFillTint="33"/>
          </w:tcPr>
          <w:p w:rsidR="00D95C65" w:rsidRDefault="00D95C65" w:rsidP="00D95C65">
            <w:pPr>
              <w:spacing w:after="6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7478" w:type="dxa"/>
            <w:tcBorders>
              <w:right w:val="single" w:sz="8" w:space="0" w:color="auto"/>
            </w:tcBorders>
          </w:tcPr>
          <w:p w:rsidR="00D95C65" w:rsidRPr="00D95C65" w:rsidRDefault="00D95C65" w:rsidP="007A57D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95C65" w:rsidTr="00290C70">
        <w:tc>
          <w:tcPr>
            <w:tcW w:w="392" w:type="dxa"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DAEEF3" w:themeFill="accent5" w:themeFillTint="33"/>
          </w:tcPr>
          <w:p w:rsidR="00D95C65" w:rsidRDefault="00D95C65" w:rsidP="007A57D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left w:val="nil"/>
              <w:bottom w:val="single" w:sz="8" w:space="0" w:color="auto"/>
            </w:tcBorders>
            <w:shd w:val="clear" w:color="auto" w:fill="DAEEF3" w:themeFill="accent5" w:themeFillTint="33"/>
          </w:tcPr>
          <w:p w:rsidR="00D95C65" w:rsidRDefault="00D95C65" w:rsidP="00D95C65">
            <w:pPr>
              <w:spacing w:after="6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Email</w:t>
            </w:r>
          </w:p>
        </w:tc>
        <w:tc>
          <w:tcPr>
            <w:tcW w:w="7478" w:type="dxa"/>
            <w:tcBorders>
              <w:bottom w:val="single" w:sz="8" w:space="0" w:color="auto"/>
              <w:right w:val="single" w:sz="8" w:space="0" w:color="auto"/>
            </w:tcBorders>
          </w:tcPr>
          <w:p w:rsidR="00D95C65" w:rsidRPr="00D95C65" w:rsidRDefault="00D95C65" w:rsidP="007A57D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95C65" w:rsidTr="00290C70">
        <w:tc>
          <w:tcPr>
            <w:tcW w:w="392" w:type="dxa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DAEEF3" w:themeFill="accent5" w:themeFillTint="33"/>
          </w:tcPr>
          <w:p w:rsidR="00D95C65" w:rsidRPr="00D95C65" w:rsidRDefault="00D95C65" w:rsidP="007A57D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3.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</w:tcBorders>
            <w:shd w:val="clear" w:color="auto" w:fill="DAEEF3" w:themeFill="accent5" w:themeFillTint="33"/>
          </w:tcPr>
          <w:p w:rsidR="00D95C65" w:rsidRPr="00D95C65" w:rsidRDefault="00D95C65" w:rsidP="00D95C65">
            <w:pPr>
              <w:spacing w:after="6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ชื่อ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7478" w:type="dxa"/>
            <w:tcBorders>
              <w:top w:val="single" w:sz="8" w:space="0" w:color="auto"/>
              <w:right w:val="single" w:sz="8" w:space="0" w:color="auto"/>
            </w:tcBorders>
          </w:tcPr>
          <w:p w:rsidR="00D95C65" w:rsidRPr="00D95C65" w:rsidRDefault="00D95C65" w:rsidP="007A57D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95C65" w:rsidTr="00290C70">
        <w:tc>
          <w:tcPr>
            <w:tcW w:w="392" w:type="dxa"/>
            <w:tcBorders>
              <w:left w:val="single" w:sz="8" w:space="0" w:color="auto"/>
              <w:right w:val="nil"/>
            </w:tcBorders>
            <w:shd w:val="clear" w:color="auto" w:fill="DAEEF3" w:themeFill="accent5" w:themeFillTint="33"/>
          </w:tcPr>
          <w:p w:rsidR="00D95C65" w:rsidRDefault="00D95C65" w:rsidP="007A57D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DAEEF3" w:themeFill="accent5" w:themeFillTint="33"/>
          </w:tcPr>
          <w:p w:rsidR="00D95C65" w:rsidRDefault="00D95C65" w:rsidP="00D95C65">
            <w:pPr>
              <w:spacing w:after="6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7478" w:type="dxa"/>
            <w:tcBorders>
              <w:right w:val="single" w:sz="8" w:space="0" w:color="auto"/>
            </w:tcBorders>
          </w:tcPr>
          <w:p w:rsidR="00D95C65" w:rsidRPr="00D95C65" w:rsidRDefault="00D95C65" w:rsidP="007A57D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95C65" w:rsidTr="00290C70">
        <w:tc>
          <w:tcPr>
            <w:tcW w:w="392" w:type="dxa"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DAEEF3" w:themeFill="accent5" w:themeFillTint="33"/>
          </w:tcPr>
          <w:p w:rsidR="00D95C65" w:rsidRDefault="00D95C65" w:rsidP="007A57D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left w:val="nil"/>
              <w:bottom w:val="single" w:sz="8" w:space="0" w:color="auto"/>
            </w:tcBorders>
            <w:shd w:val="clear" w:color="auto" w:fill="DAEEF3" w:themeFill="accent5" w:themeFillTint="33"/>
          </w:tcPr>
          <w:p w:rsidR="00D95C65" w:rsidRDefault="00D95C65" w:rsidP="00D95C65">
            <w:pPr>
              <w:spacing w:after="6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Email</w:t>
            </w:r>
          </w:p>
        </w:tc>
        <w:tc>
          <w:tcPr>
            <w:tcW w:w="7478" w:type="dxa"/>
            <w:tcBorders>
              <w:bottom w:val="single" w:sz="8" w:space="0" w:color="auto"/>
              <w:right w:val="single" w:sz="8" w:space="0" w:color="auto"/>
            </w:tcBorders>
          </w:tcPr>
          <w:p w:rsidR="00D95C65" w:rsidRPr="00D95C65" w:rsidRDefault="00D95C65" w:rsidP="007A57D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D95C65" w:rsidRDefault="00D95C65" w:rsidP="0049555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95C65" w:rsidRDefault="00D95C65" w:rsidP="0049555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95C65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</w:p>
    <w:p w:rsidR="00D95C65" w:rsidRPr="00D95C65" w:rsidRDefault="00D95C65" w:rsidP="00D95C65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5C65">
        <w:rPr>
          <w:rFonts w:ascii="TH SarabunPSK" w:hAnsi="TH SarabunPSK" w:cs="TH SarabunPSK"/>
          <w:sz w:val="32"/>
          <w:szCs w:val="32"/>
        </w:rPr>
        <w:t>1.</w:t>
      </w:r>
      <w:r w:rsidRPr="00D95C65">
        <w:rPr>
          <w:rFonts w:ascii="TH SarabunPSK" w:hAnsi="TH SarabunPSK" w:cs="TH SarabunPSK"/>
          <w:sz w:val="32"/>
          <w:szCs w:val="32"/>
        </w:rPr>
        <w:tab/>
      </w:r>
      <w:r w:rsidRPr="00D95C65">
        <w:rPr>
          <w:rFonts w:ascii="TH SarabunPSK" w:hAnsi="TH SarabunPSK" w:cs="TH SarabunPSK"/>
          <w:sz w:val="32"/>
          <w:szCs w:val="32"/>
          <w:cs/>
        </w:rPr>
        <w:t>กำหนดการลงทะเบียน: ภายในวัน</w:t>
      </w:r>
      <w:r w:rsidR="00CB6FB8">
        <w:rPr>
          <w:rFonts w:ascii="TH SarabunPSK" w:hAnsi="TH SarabunPSK" w:cs="TH SarabunPSK" w:hint="cs"/>
          <w:sz w:val="32"/>
          <w:szCs w:val="32"/>
          <w:cs/>
        </w:rPr>
        <w:t>ศุกร์</w:t>
      </w:r>
      <w:r w:rsidRPr="00D95C65">
        <w:rPr>
          <w:rFonts w:ascii="TH SarabunPSK" w:hAnsi="TH SarabunPSK" w:cs="TH SarabunPSK"/>
          <w:sz w:val="32"/>
          <w:szCs w:val="32"/>
          <w:cs/>
        </w:rPr>
        <w:t xml:space="preserve">ที่ </w:t>
      </w:r>
      <w:r w:rsidR="00CB6FB8">
        <w:rPr>
          <w:rFonts w:ascii="TH SarabunPSK" w:hAnsi="TH SarabunPSK" w:cs="TH SarabunPSK" w:hint="cs"/>
          <w:sz w:val="32"/>
          <w:szCs w:val="32"/>
          <w:cs/>
        </w:rPr>
        <w:t>15</w:t>
      </w:r>
      <w:r w:rsidRPr="00D95C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B6FB8">
        <w:rPr>
          <w:rFonts w:ascii="TH SarabunPSK" w:hAnsi="TH SarabunPSK" w:cs="TH SarabunPSK" w:hint="cs"/>
          <w:sz w:val="32"/>
          <w:szCs w:val="32"/>
          <w:cs/>
        </w:rPr>
        <w:t>ธันวาคม</w:t>
      </w:r>
      <w:r w:rsidRPr="00D95C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B6FB8">
        <w:rPr>
          <w:rFonts w:ascii="TH SarabunPSK" w:hAnsi="TH SarabunPSK" w:cs="TH SarabunPSK"/>
          <w:sz w:val="32"/>
          <w:szCs w:val="32"/>
        </w:rPr>
        <w:t>2560</w:t>
      </w:r>
      <w:r w:rsidRPr="00D95C65">
        <w:rPr>
          <w:rFonts w:ascii="TH SarabunPSK" w:hAnsi="TH SarabunPSK" w:cs="TH SarabunPSK"/>
          <w:sz w:val="32"/>
          <w:szCs w:val="32"/>
        </w:rPr>
        <w:t xml:space="preserve"> </w:t>
      </w:r>
      <w:r w:rsidRPr="00D95C65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D95C65">
        <w:rPr>
          <w:rFonts w:ascii="TH SarabunPSK" w:hAnsi="TH SarabunPSK" w:cs="TH SarabunPSK"/>
          <w:b/>
          <w:bCs/>
          <w:sz w:val="32"/>
          <w:szCs w:val="32"/>
          <w:cs/>
        </w:rPr>
        <w:t>ไม่รับลงทะเบียนทางโทรศัพท์)</w:t>
      </w:r>
    </w:p>
    <w:p w:rsidR="00D95C65" w:rsidRPr="00D95C65" w:rsidRDefault="006E1055" w:rsidP="00D95C65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2.</w:t>
      </w:r>
      <w:r w:rsidR="00D95C65" w:rsidRPr="00D95C65">
        <w:rPr>
          <w:rFonts w:ascii="TH SarabunPSK" w:hAnsi="TH SarabunPSK" w:cs="TH SarabunPSK"/>
          <w:sz w:val="32"/>
          <w:szCs w:val="32"/>
        </w:rPr>
        <w:tab/>
      </w:r>
      <w:r w:rsidR="00D95C65" w:rsidRPr="00D95C65">
        <w:rPr>
          <w:rFonts w:ascii="TH SarabunPSK" w:hAnsi="TH SarabunPSK" w:cs="TH SarabunPSK"/>
          <w:sz w:val="32"/>
          <w:szCs w:val="32"/>
          <w:cs/>
        </w:rPr>
        <w:t>กรุณาส่งแบบตอบรับมายัง สำนัก</w:t>
      </w:r>
      <w:r w:rsidR="00CB6FB8">
        <w:rPr>
          <w:rFonts w:ascii="TH SarabunPSK" w:hAnsi="TH SarabunPSK" w:cs="TH SarabunPSK" w:hint="cs"/>
          <w:sz w:val="32"/>
          <w:szCs w:val="32"/>
          <w:cs/>
        </w:rPr>
        <w:t>วิชาการและจัดการทรัพยากรโทรคมนาคม</w:t>
      </w:r>
      <w:r w:rsidR="00D95C65" w:rsidRPr="00D95C65">
        <w:rPr>
          <w:rFonts w:ascii="TH SarabunPSK" w:hAnsi="TH SarabunPSK" w:cs="TH SarabunPSK"/>
          <w:sz w:val="32"/>
          <w:szCs w:val="32"/>
          <w:cs/>
        </w:rPr>
        <w:t xml:space="preserve"> สำนักงาน กสทช.</w:t>
      </w:r>
    </w:p>
    <w:p w:rsidR="00D95C65" w:rsidRPr="00D95C65" w:rsidRDefault="00D95C65" w:rsidP="00D95C65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5C65">
        <w:rPr>
          <w:rFonts w:ascii="TH SarabunPSK" w:hAnsi="TH SarabunPSK" w:cs="TH SarabunPSK"/>
          <w:sz w:val="32"/>
          <w:szCs w:val="32"/>
        </w:rPr>
        <w:tab/>
      </w:r>
      <w:r w:rsidRPr="00D95C65">
        <w:rPr>
          <w:rFonts w:ascii="TH SarabunPSK" w:hAnsi="TH SarabunPSK" w:cs="TH SarabunPSK"/>
          <w:sz w:val="32"/>
          <w:szCs w:val="32"/>
          <w:cs/>
        </w:rPr>
        <w:t xml:space="preserve">หรือทาง </w:t>
      </w:r>
      <w:r w:rsidRPr="00D95C65">
        <w:rPr>
          <w:rFonts w:ascii="TH SarabunPSK" w:hAnsi="TH SarabunPSK" w:cs="TH SarabunPSK"/>
          <w:sz w:val="32"/>
          <w:szCs w:val="32"/>
        </w:rPr>
        <w:t>E</w:t>
      </w:r>
      <w:r>
        <w:rPr>
          <w:rFonts w:ascii="TH SarabunPSK" w:hAnsi="TH SarabunPSK" w:cs="TH SarabunPSK"/>
          <w:sz w:val="32"/>
          <w:szCs w:val="32"/>
        </w:rPr>
        <w:t>mail</w:t>
      </w:r>
      <w:r w:rsidRPr="00D95C65">
        <w:rPr>
          <w:rFonts w:ascii="TH SarabunPSK" w:hAnsi="TH SarabunPSK" w:cs="TH SarabunPSK"/>
          <w:sz w:val="32"/>
          <w:szCs w:val="32"/>
        </w:rPr>
        <w:t>: tel_</w:t>
      </w:r>
      <w:proofErr w:type="gramStart"/>
      <w:r w:rsidR="00153009">
        <w:rPr>
          <w:rFonts w:ascii="TH SarabunPSK" w:hAnsi="TH SarabunPSK" w:cs="TH SarabunPSK"/>
          <w:sz w:val="32"/>
          <w:szCs w:val="32"/>
        </w:rPr>
        <w:t>auction</w:t>
      </w:r>
      <w:r w:rsidRPr="00D95C65">
        <w:rPr>
          <w:rFonts w:ascii="TH SarabunPSK" w:hAnsi="TH SarabunPSK" w:cs="TH SarabunPSK"/>
          <w:sz w:val="32"/>
          <w:szCs w:val="32"/>
        </w:rPr>
        <w:t xml:space="preserve">@nbtc.go.th  </w:t>
      </w:r>
      <w:r w:rsidRPr="00D95C65">
        <w:rPr>
          <w:rFonts w:ascii="TH SarabunPSK" w:hAnsi="TH SarabunPSK" w:cs="TH SarabunPSK"/>
          <w:sz w:val="32"/>
          <w:szCs w:val="32"/>
          <w:cs/>
        </w:rPr>
        <w:t>หรือโทรสาร</w:t>
      </w:r>
      <w:proofErr w:type="gramEnd"/>
      <w:r w:rsidRPr="00D95C65">
        <w:rPr>
          <w:rFonts w:ascii="TH SarabunPSK" w:hAnsi="TH SarabunPSK" w:cs="TH SarabunPSK"/>
          <w:sz w:val="32"/>
          <w:szCs w:val="32"/>
          <w:cs/>
        </w:rPr>
        <w:t xml:space="preserve">:  </w:t>
      </w:r>
      <w:r w:rsidR="00B43AA8" w:rsidRPr="00B43AA8">
        <w:rPr>
          <w:rFonts w:ascii="TH SarabunPSK" w:hAnsi="TH SarabunPSK" w:cs="TH SarabunPSK"/>
          <w:sz w:val="32"/>
          <w:szCs w:val="32"/>
        </w:rPr>
        <w:t xml:space="preserve">0 2278 </w:t>
      </w:r>
      <w:r w:rsidR="00B43AA8">
        <w:rPr>
          <w:rFonts w:ascii="TH SarabunPSK" w:hAnsi="TH SarabunPSK" w:cs="TH SarabunPSK"/>
          <w:sz w:val="32"/>
          <w:szCs w:val="32"/>
        </w:rPr>
        <w:t>5316</w:t>
      </w:r>
    </w:p>
    <w:p w:rsidR="00D95C65" w:rsidRPr="00D95C65" w:rsidRDefault="006E1055" w:rsidP="00D95C65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3.</w:t>
      </w:r>
      <w:r w:rsidR="00D95C65">
        <w:rPr>
          <w:rFonts w:ascii="TH SarabunPSK" w:hAnsi="TH SarabunPSK" w:cs="TH SarabunPSK"/>
          <w:sz w:val="32"/>
          <w:szCs w:val="32"/>
        </w:rPr>
        <w:tab/>
      </w:r>
      <w:r w:rsidR="00D95C65" w:rsidRPr="00D95C65">
        <w:rPr>
          <w:rFonts w:ascii="TH SarabunPSK" w:hAnsi="TH SarabunPSK" w:cs="TH SarabunPSK"/>
          <w:sz w:val="32"/>
          <w:szCs w:val="32"/>
          <w:cs/>
        </w:rPr>
        <w:t xml:space="preserve">สอบถามข้อมูลเพิ่มเติม โทร </w:t>
      </w:r>
      <w:r w:rsidR="00F279F4">
        <w:rPr>
          <w:rFonts w:ascii="TH SarabunPSK" w:hAnsi="TH SarabunPSK" w:cs="TH SarabunPSK"/>
          <w:sz w:val="32"/>
          <w:szCs w:val="32"/>
        </w:rPr>
        <w:t xml:space="preserve">02 271 0151 </w:t>
      </w:r>
      <w:r w:rsidR="00F279F4">
        <w:rPr>
          <w:rFonts w:ascii="TH SarabunPSK" w:hAnsi="TH SarabunPSK" w:cs="TH SarabunPSK" w:hint="cs"/>
          <w:sz w:val="32"/>
          <w:szCs w:val="32"/>
          <w:cs/>
        </w:rPr>
        <w:t xml:space="preserve">ถึง </w:t>
      </w:r>
      <w:r w:rsidR="00D95C65" w:rsidRPr="00D95C65">
        <w:rPr>
          <w:rFonts w:ascii="TH SarabunPSK" w:hAnsi="TH SarabunPSK" w:cs="TH SarabunPSK"/>
          <w:sz w:val="32"/>
          <w:szCs w:val="32"/>
        </w:rPr>
        <w:t>60</w:t>
      </w:r>
      <w:r w:rsidR="00E13164">
        <w:rPr>
          <w:rFonts w:ascii="TH SarabunPSK" w:hAnsi="TH SarabunPSK" w:cs="TH SarabunPSK"/>
          <w:sz w:val="32"/>
          <w:szCs w:val="32"/>
          <w:cs/>
        </w:rPr>
        <w:t xml:space="preserve"> ต่อ</w:t>
      </w:r>
      <w:r w:rsidR="009364A0">
        <w:rPr>
          <w:rFonts w:ascii="TH SarabunPSK" w:hAnsi="TH SarabunPSK" w:cs="TH SarabunPSK"/>
          <w:sz w:val="32"/>
          <w:szCs w:val="32"/>
        </w:rPr>
        <w:t xml:space="preserve"> </w:t>
      </w:r>
      <w:r w:rsidR="00430F0A">
        <w:rPr>
          <w:rFonts w:ascii="TH SarabunPSK" w:hAnsi="TH SarabunPSK" w:cs="TH SarabunPSK" w:hint="cs"/>
          <w:sz w:val="32"/>
          <w:szCs w:val="32"/>
          <w:cs/>
        </w:rPr>
        <w:t>6114 - 6119</w:t>
      </w:r>
    </w:p>
    <w:p w:rsidR="00550218" w:rsidRDefault="005502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50218" w:rsidRPr="00430F0A" w:rsidRDefault="00550218">
      <w:pPr>
        <w:rPr>
          <w:rFonts w:ascii="TH SarabunPSK" w:hAnsi="TH SarabunPSK" w:cs="TH SarabunPSK"/>
          <w:b/>
          <w:bCs/>
          <w:sz w:val="32"/>
          <w:szCs w:val="32"/>
          <w:cs/>
        </w:rPr>
        <w:sectPr w:rsidR="00550218" w:rsidRPr="00430F0A" w:rsidSect="0049555A">
          <w:pgSz w:w="11906" w:h="16838"/>
          <w:pgMar w:top="1418" w:right="1134" w:bottom="1418" w:left="1701" w:header="709" w:footer="709" w:gutter="0"/>
          <w:cols w:space="708"/>
          <w:docGrid w:linePitch="360"/>
        </w:sectPr>
      </w:pPr>
    </w:p>
    <w:p w:rsidR="00D95C65" w:rsidRDefault="00550218" w:rsidP="0055021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50218">
        <w:rPr>
          <w:rFonts w:ascii="TH SarabunPSK" w:hAnsi="TH SarabunPSK" w:cs="TH SarabunPSK" w:hint="cs"/>
          <w:b/>
          <w:bCs/>
          <w:noProof/>
          <w:sz w:val="32"/>
          <w:szCs w:val="32"/>
        </w:rPr>
        <w:lastRenderedPageBreak/>
        <w:drawing>
          <wp:inline distT="0" distB="0" distL="0" distR="0">
            <wp:extent cx="675955" cy="866775"/>
            <wp:effectExtent l="0" t="0" r="0" b="0"/>
            <wp:docPr id="1" name="Picture 24" descr="LOGO-NBTC_WITH_TEXT_tes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NBTC_WITH_TEXT_test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360" cy="867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0218" w:rsidRDefault="00550218" w:rsidP="00550218">
      <w:pPr>
        <w:spacing w:before="60"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กำหนดการ</w:t>
      </w:r>
    </w:p>
    <w:p w:rsidR="00550218" w:rsidRDefault="00550218" w:rsidP="0055021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การประชุมรับฟังความคิดเห็นสาธารณะ</w:t>
      </w:r>
    </w:p>
    <w:p w:rsidR="00550218" w:rsidRDefault="00550218" w:rsidP="00F05BDF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50218">
        <w:rPr>
          <w:rFonts w:ascii="TH SarabunPSK" w:hAnsi="TH SarabunPSK" w:cs="TH SarabunPSK"/>
          <w:b/>
          <w:bCs/>
          <w:sz w:val="32"/>
          <w:szCs w:val="32"/>
          <w:cs/>
        </w:rPr>
        <w:t>ร่างประกาศ กสทช. เรื่อง หลักเกณฑ์และวิธีการอนุญาตให้ใช้คลื่นความถี่สำหรับกิจการโทรคมนาคม</w:t>
      </w:r>
    </w:p>
    <w:p w:rsidR="00550218" w:rsidRDefault="00260D45" w:rsidP="008230F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60D45">
        <w:rPr>
          <w:rFonts w:ascii="TH SarabunPSK" w:hAnsi="TH SarabunPSK" w:cs="TH SarabunPSK"/>
          <w:b/>
          <w:bCs/>
          <w:sz w:val="32"/>
          <w:szCs w:val="32"/>
          <w:cs/>
        </w:rPr>
        <w:t xml:space="preserve">ย่าน 890 </w:t>
      </w:r>
      <w:r w:rsidRPr="00260D45">
        <w:rPr>
          <w:rFonts w:ascii="TH SarabunPSK" w:hAnsi="TH SarabunPSK" w:cs="TH SarabunPSK"/>
          <w:b/>
          <w:bCs/>
          <w:sz w:val="32"/>
          <w:szCs w:val="32"/>
        </w:rPr>
        <w:t xml:space="preserve">– </w:t>
      </w:r>
      <w:r w:rsidRPr="00260D45">
        <w:rPr>
          <w:rFonts w:ascii="TH SarabunPSK" w:hAnsi="TH SarabunPSK" w:cs="TH SarabunPSK"/>
          <w:b/>
          <w:bCs/>
          <w:sz w:val="32"/>
          <w:szCs w:val="32"/>
          <w:cs/>
        </w:rPr>
        <w:t xml:space="preserve">895 </w:t>
      </w:r>
      <w:r w:rsidRPr="00260D45">
        <w:rPr>
          <w:rFonts w:ascii="TH SarabunPSK" w:hAnsi="TH SarabunPSK" w:cs="TH SarabunPSK"/>
          <w:b/>
          <w:bCs/>
          <w:sz w:val="32"/>
          <w:szCs w:val="32"/>
        </w:rPr>
        <w:t>MHz/</w:t>
      </w:r>
      <w:r w:rsidRPr="00260D45">
        <w:rPr>
          <w:rFonts w:ascii="TH SarabunPSK" w:hAnsi="TH SarabunPSK" w:cs="TH SarabunPSK"/>
          <w:b/>
          <w:bCs/>
          <w:sz w:val="32"/>
          <w:szCs w:val="32"/>
          <w:cs/>
        </w:rPr>
        <w:t xml:space="preserve">935 </w:t>
      </w:r>
      <w:r w:rsidRPr="00260D45">
        <w:rPr>
          <w:rFonts w:ascii="TH SarabunPSK" w:hAnsi="TH SarabunPSK" w:cs="TH SarabunPSK"/>
          <w:b/>
          <w:bCs/>
          <w:sz w:val="32"/>
          <w:szCs w:val="32"/>
        </w:rPr>
        <w:t xml:space="preserve">– </w:t>
      </w:r>
      <w:r w:rsidRPr="00260D45">
        <w:rPr>
          <w:rFonts w:ascii="TH SarabunPSK" w:hAnsi="TH SarabunPSK" w:cs="TH SarabunPSK"/>
          <w:b/>
          <w:bCs/>
          <w:sz w:val="32"/>
          <w:szCs w:val="32"/>
          <w:cs/>
        </w:rPr>
        <w:t xml:space="preserve">940 </w:t>
      </w:r>
      <w:r w:rsidRPr="00260D45">
        <w:rPr>
          <w:rFonts w:ascii="TH SarabunPSK" w:hAnsi="TH SarabunPSK" w:cs="TH SarabunPSK"/>
          <w:b/>
          <w:bCs/>
          <w:sz w:val="32"/>
          <w:szCs w:val="32"/>
        </w:rPr>
        <w:t>MHz</w:t>
      </w:r>
    </w:p>
    <w:p w:rsidR="00260D45" w:rsidRPr="00260D45" w:rsidRDefault="00260D45" w:rsidP="008230F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60D45">
        <w:rPr>
          <w:rFonts w:ascii="TH SarabunPSK" w:hAnsi="TH SarabunPSK" w:cs="TH SarabunPSK"/>
          <w:b/>
          <w:bCs/>
          <w:sz w:val="32"/>
          <w:szCs w:val="32"/>
          <w:cs/>
        </w:rPr>
        <w:t>ร่างประกาศ กสทช. เรื่อง แผนความถี่วิทยุกิจการโทรคมนาคมเคลื่อนที่สากล (</w:t>
      </w:r>
      <w:r w:rsidRPr="00260D45">
        <w:rPr>
          <w:rFonts w:ascii="TH SarabunPSK" w:hAnsi="TH SarabunPSK" w:cs="TH SarabunPSK"/>
          <w:b/>
          <w:bCs/>
          <w:sz w:val="32"/>
          <w:szCs w:val="32"/>
        </w:rPr>
        <w:t xml:space="preserve">International Mobile Telecommunications – IMT) </w:t>
      </w:r>
      <w:r w:rsidRPr="00260D45">
        <w:rPr>
          <w:rFonts w:ascii="TH SarabunPSK" w:hAnsi="TH SarabunPSK" w:cs="TH SarabunPSK"/>
          <w:b/>
          <w:bCs/>
          <w:sz w:val="32"/>
          <w:szCs w:val="32"/>
          <w:cs/>
        </w:rPr>
        <w:t>ย่านความถี่ 824</w:t>
      </w:r>
      <w:r w:rsidRPr="00260D45">
        <w:rPr>
          <w:rFonts w:ascii="TH SarabunPSK" w:hAnsi="TH SarabunPSK" w:cs="TH SarabunPSK"/>
          <w:b/>
          <w:bCs/>
          <w:sz w:val="32"/>
          <w:szCs w:val="32"/>
        </w:rPr>
        <w:t xml:space="preserve"> – </w:t>
      </w:r>
      <w:r w:rsidRPr="00260D45">
        <w:rPr>
          <w:rFonts w:ascii="TH SarabunPSK" w:hAnsi="TH SarabunPSK" w:cs="TH SarabunPSK"/>
          <w:b/>
          <w:bCs/>
          <w:sz w:val="32"/>
          <w:szCs w:val="32"/>
          <w:cs/>
        </w:rPr>
        <w:t>839/869</w:t>
      </w:r>
      <w:r w:rsidRPr="00260D45">
        <w:rPr>
          <w:rFonts w:ascii="TH SarabunPSK" w:hAnsi="TH SarabunPSK" w:cs="TH SarabunPSK"/>
          <w:b/>
          <w:bCs/>
          <w:sz w:val="32"/>
          <w:szCs w:val="32"/>
        </w:rPr>
        <w:t xml:space="preserve"> – </w:t>
      </w:r>
      <w:r w:rsidRPr="00260D45">
        <w:rPr>
          <w:rFonts w:ascii="TH SarabunPSK" w:hAnsi="TH SarabunPSK" w:cs="TH SarabunPSK"/>
          <w:b/>
          <w:bCs/>
          <w:sz w:val="32"/>
          <w:szCs w:val="32"/>
          <w:cs/>
        </w:rPr>
        <w:t>884 เมกะเฮิรตซ์</w:t>
      </w:r>
    </w:p>
    <w:p w:rsidR="008060F5" w:rsidRDefault="00260D45" w:rsidP="008230FA">
      <w:pPr>
        <w:spacing w:after="0" w:line="240" w:lineRule="auto"/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60D45">
        <w:rPr>
          <w:rFonts w:ascii="TH SarabunPSK" w:hAnsi="TH SarabunPSK" w:cs="TH SarabunPSK"/>
          <w:b/>
          <w:bCs/>
          <w:sz w:val="32"/>
          <w:szCs w:val="32"/>
          <w:cs/>
        </w:rPr>
        <w:t xml:space="preserve">ร่างประกาศ กสทช. เรื่อง แผนความถี่วิทยุกิจการเคลื่อนที่ ย่านความถี่ 885 </w:t>
      </w:r>
      <w:r w:rsidRPr="00260D45">
        <w:rPr>
          <w:rFonts w:ascii="TH SarabunPSK" w:hAnsi="TH SarabunPSK" w:cs="TH SarabunPSK"/>
          <w:b/>
          <w:bCs/>
          <w:sz w:val="32"/>
          <w:szCs w:val="32"/>
        </w:rPr>
        <w:t xml:space="preserve">– </w:t>
      </w:r>
      <w:r w:rsidRPr="00260D45">
        <w:rPr>
          <w:rFonts w:ascii="TH SarabunPSK" w:hAnsi="TH SarabunPSK" w:cs="TH SarabunPSK"/>
          <w:b/>
          <w:bCs/>
          <w:sz w:val="32"/>
          <w:szCs w:val="32"/>
          <w:cs/>
        </w:rPr>
        <w:t xml:space="preserve">895/930 </w:t>
      </w:r>
      <w:r w:rsidRPr="00260D45">
        <w:rPr>
          <w:rFonts w:ascii="TH SarabunPSK" w:hAnsi="TH SarabunPSK" w:cs="TH SarabunPSK"/>
          <w:b/>
          <w:bCs/>
          <w:sz w:val="32"/>
          <w:szCs w:val="32"/>
        </w:rPr>
        <w:t xml:space="preserve">– </w:t>
      </w:r>
      <w:r w:rsidRPr="00260D45">
        <w:rPr>
          <w:rFonts w:ascii="TH SarabunPSK" w:hAnsi="TH SarabunPSK" w:cs="TH SarabunPSK"/>
          <w:b/>
          <w:bCs/>
          <w:sz w:val="32"/>
          <w:szCs w:val="32"/>
          <w:cs/>
        </w:rPr>
        <w:t>940 เมกะเฮิรตซ์</w:t>
      </w:r>
    </w:p>
    <w:p w:rsidR="00746A02" w:rsidRPr="00746A02" w:rsidRDefault="00746A02" w:rsidP="008230F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60D45">
        <w:rPr>
          <w:rFonts w:ascii="TH SarabunPSK" w:hAnsi="TH SarabunPSK" w:cs="TH SarabunPSK"/>
          <w:b/>
          <w:bCs/>
          <w:sz w:val="32"/>
          <w:szCs w:val="32"/>
          <w:cs/>
        </w:rPr>
        <w:t>ร่างประกาศ กสทช. เรื่อง</w:t>
      </w:r>
      <w:r w:rsidRPr="00746A02">
        <w:rPr>
          <w:rFonts w:ascii="TH SarabunPSK" w:hAnsi="TH SarabunPSK" w:cs="TH SarabunPSK"/>
          <w:b/>
          <w:bCs/>
          <w:sz w:val="32"/>
          <w:szCs w:val="32"/>
          <w:cs/>
        </w:rPr>
        <w:t xml:space="preserve"> หลักเกณฑ์และวิธีการอนุญาตให้ใช้คลื่นความถี่สำหรับกิจการโทรคมนาคม</w:t>
      </w:r>
    </w:p>
    <w:p w:rsidR="00860085" w:rsidRDefault="00860085" w:rsidP="0086008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44808">
        <w:rPr>
          <w:rFonts w:ascii="TH SarabunPSK" w:hAnsi="TH SarabunPSK" w:cs="TH SarabunPSK"/>
          <w:b/>
          <w:bCs/>
          <w:sz w:val="32"/>
          <w:szCs w:val="32"/>
          <w:cs/>
        </w:rPr>
        <w:t xml:space="preserve">ย่าน </w:t>
      </w:r>
      <w:r w:rsidRPr="00444808">
        <w:rPr>
          <w:rFonts w:ascii="TH SarabunPSK" w:hAnsi="TH SarabunPSK" w:cs="TH SarabunPSK" w:hint="cs"/>
          <w:b/>
          <w:bCs/>
          <w:sz w:val="32"/>
          <w:szCs w:val="32"/>
          <w:cs/>
        </w:rPr>
        <w:t>1740</w:t>
      </w:r>
      <w:r w:rsidRPr="00444808">
        <w:rPr>
          <w:rFonts w:ascii="TH SarabunPSK" w:hAnsi="TH SarabunPSK" w:cs="TH SarabunPSK"/>
          <w:b/>
          <w:bCs/>
          <w:sz w:val="32"/>
          <w:szCs w:val="32"/>
          <w:cs/>
        </w:rPr>
        <w:t xml:space="preserve"> – </w:t>
      </w:r>
      <w:r w:rsidRPr="0044480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1785 </w:t>
      </w:r>
      <w:r w:rsidRPr="00444808">
        <w:rPr>
          <w:rFonts w:ascii="TH SarabunPSK" w:hAnsi="TH SarabunPSK" w:cs="TH SarabunPSK"/>
          <w:b/>
          <w:bCs/>
          <w:sz w:val="32"/>
          <w:szCs w:val="32"/>
        </w:rPr>
        <w:t>MHz/1835</w:t>
      </w:r>
      <w:r w:rsidRPr="00444808">
        <w:rPr>
          <w:rFonts w:ascii="TH SarabunPSK" w:hAnsi="TH SarabunPSK" w:cs="TH SarabunPSK"/>
          <w:b/>
          <w:bCs/>
          <w:sz w:val="32"/>
          <w:szCs w:val="32"/>
          <w:cs/>
        </w:rPr>
        <w:t xml:space="preserve"> –</w:t>
      </w:r>
      <w:r w:rsidRPr="0044480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1880</w:t>
      </w:r>
      <w:r w:rsidRPr="0044480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444808">
        <w:rPr>
          <w:rFonts w:ascii="TH SarabunPSK" w:hAnsi="TH SarabunPSK" w:cs="TH SarabunPSK"/>
          <w:b/>
          <w:bCs/>
          <w:sz w:val="32"/>
          <w:szCs w:val="32"/>
        </w:rPr>
        <w:t>MHz</w:t>
      </w:r>
      <w:r w:rsidRPr="0066319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075D42" w:rsidRDefault="00075D42" w:rsidP="008230FA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63195">
        <w:rPr>
          <w:rFonts w:ascii="TH SarabunPSK" w:hAnsi="TH SarabunPSK" w:cs="TH SarabunPSK"/>
          <w:b/>
          <w:bCs/>
          <w:sz w:val="32"/>
          <w:szCs w:val="32"/>
          <w:cs/>
        </w:rPr>
        <w:t>วัน</w:t>
      </w:r>
      <w:r w:rsidR="006326C3">
        <w:rPr>
          <w:rFonts w:ascii="TH SarabunPSK" w:hAnsi="TH SarabunPSK" w:cs="TH SarabunPSK" w:hint="cs"/>
          <w:b/>
          <w:bCs/>
          <w:sz w:val="32"/>
          <w:szCs w:val="32"/>
          <w:cs/>
        </w:rPr>
        <w:t>จันทร์</w:t>
      </w:r>
      <w:r w:rsidR="006326C3">
        <w:rPr>
          <w:rFonts w:ascii="TH SarabunPSK" w:hAnsi="TH SarabunPSK" w:cs="TH SarabunPSK"/>
          <w:b/>
          <w:bCs/>
          <w:sz w:val="32"/>
          <w:szCs w:val="32"/>
          <w:cs/>
        </w:rPr>
        <w:t>ที่ 1</w:t>
      </w:r>
      <w:r w:rsidR="006326C3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Pr="0066319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6326C3">
        <w:rPr>
          <w:rFonts w:ascii="TH SarabunPSK" w:hAnsi="TH SarabunPSK" w:cs="TH SarabunPSK" w:hint="cs"/>
          <w:b/>
          <w:bCs/>
          <w:sz w:val="32"/>
          <w:szCs w:val="32"/>
          <w:cs/>
        </w:rPr>
        <w:t>ธันวาคม</w:t>
      </w:r>
      <w:r w:rsidR="006326C3">
        <w:rPr>
          <w:rFonts w:ascii="TH SarabunPSK" w:hAnsi="TH SarabunPSK" w:cs="TH SarabunPSK"/>
          <w:b/>
          <w:bCs/>
          <w:sz w:val="32"/>
          <w:szCs w:val="32"/>
          <w:cs/>
        </w:rPr>
        <w:t xml:space="preserve"> 25</w:t>
      </w:r>
      <w:r w:rsidR="006326C3">
        <w:rPr>
          <w:rFonts w:ascii="TH SarabunPSK" w:hAnsi="TH SarabunPSK" w:cs="TH SarabunPSK" w:hint="cs"/>
          <w:b/>
          <w:bCs/>
          <w:sz w:val="32"/>
          <w:szCs w:val="32"/>
          <w:cs/>
        </w:rPr>
        <w:t>60</w:t>
      </w:r>
      <w:r w:rsidRPr="0066319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เวลา 9.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0</w:t>
      </w:r>
      <w:r w:rsidRPr="00663195">
        <w:rPr>
          <w:rFonts w:ascii="TH SarabunPSK" w:hAnsi="TH SarabunPSK" w:cs="TH SarabunPSK"/>
          <w:b/>
          <w:bCs/>
          <w:sz w:val="32"/>
          <w:szCs w:val="32"/>
          <w:cs/>
        </w:rPr>
        <w:t>0</w:t>
      </w:r>
      <w:r w:rsidRPr="00663195">
        <w:rPr>
          <w:rFonts w:ascii="TH SarabunPSK" w:hAnsi="TH SarabunPSK" w:cs="TH SarabunPSK"/>
          <w:b/>
          <w:bCs/>
          <w:sz w:val="32"/>
          <w:szCs w:val="32"/>
        </w:rPr>
        <w:t xml:space="preserve"> – </w:t>
      </w:r>
      <w:r w:rsidRPr="00663195">
        <w:rPr>
          <w:rFonts w:ascii="TH SarabunPSK" w:hAnsi="TH SarabunPSK" w:cs="TH SarabunPSK"/>
          <w:b/>
          <w:bCs/>
          <w:sz w:val="32"/>
          <w:szCs w:val="32"/>
          <w:cs/>
        </w:rPr>
        <w:t>16.30 น.</w:t>
      </w:r>
    </w:p>
    <w:p w:rsidR="00167DAA" w:rsidRPr="00167DAA" w:rsidRDefault="00167DAA" w:rsidP="00F619A7">
      <w:pPr>
        <w:pStyle w:val="Default"/>
        <w:tabs>
          <w:tab w:val="left" w:pos="1418"/>
        </w:tabs>
        <w:spacing w:after="240"/>
        <w:jc w:val="center"/>
        <w:rPr>
          <w:b/>
          <w:bCs/>
          <w:color w:val="auto"/>
          <w:sz w:val="32"/>
          <w:szCs w:val="32"/>
        </w:rPr>
      </w:pPr>
      <w:r w:rsidRPr="00167DAA">
        <w:rPr>
          <w:rFonts w:eastAsia="Times New Roman"/>
          <w:b/>
          <w:bCs/>
          <w:color w:val="auto"/>
          <w:sz w:val="32"/>
          <w:szCs w:val="32"/>
          <w:cs/>
        </w:rPr>
        <w:t>ณ ห้อง</w:t>
      </w:r>
      <w:r w:rsidR="00C410C5">
        <w:rPr>
          <w:rFonts w:eastAsia="Times New Roman" w:hint="cs"/>
          <w:b/>
          <w:bCs/>
          <w:color w:val="auto"/>
          <w:sz w:val="32"/>
          <w:szCs w:val="32"/>
          <w:cs/>
        </w:rPr>
        <w:t>แก</w:t>
      </w:r>
      <w:proofErr w:type="spellStart"/>
      <w:r w:rsidR="00C410C5">
        <w:rPr>
          <w:rFonts w:eastAsia="Times New Roman" w:hint="cs"/>
          <w:b/>
          <w:bCs/>
          <w:color w:val="auto"/>
          <w:sz w:val="32"/>
          <w:szCs w:val="32"/>
          <w:cs/>
        </w:rPr>
        <w:t>รนด์</w:t>
      </w:r>
      <w:proofErr w:type="spellEnd"/>
      <w:r w:rsidR="00C410C5">
        <w:rPr>
          <w:rFonts w:eastAsia="Times New Roman" w:hint="cs"/>
          <w:b/>
          <w:bCs/>
          <w:color w:val="auto"/>
          <w:sz w:val="32"/>
          <w:szCs w:val="32"/>
          <w:cs/>
        </w:rPr>
        <w:t xml:space="preserve"> บอลรูม</w:t>
      </w:r>
      <w:r w:rsidRPr="00167DAA">
        <w:rPr>
          <w:rFonts w:eastAsia="Times New Roman" w:hint="cs"/>
          <w:b/>
          <w:bCs/>
          <w:color w:val="auto"/>
          <w:sz w:val="32"/>
          <w:szCs w:val="32"/>
          <w:cs/>
        </w:rPr>
        <w:t xml:space="preserve"> </w:t>
      </w:r>
      <w:r w:rsidRPr="00167DAA">
        <w:rPr>
          <w:rFonts w:eastAsia="Times New Roman"/>
          <w:b/>
          <w:bCs/>
          <w:color w:val="auto"/>
          <w:sz w:val="32"/>
          <w:szCs w:val="32"/>
          <w:cs/>
        </w:rPr>
        <w:t>โรงแรม</w:t>
      </w:r>
      <w:r w:rsidRPr="00167DAA">
        <w:rPr>
          <w:rStyle w:val="fontxlargeb4"/>
          <w:rFonts w:hint="cs"/>
          <w:color w:val="auto"/>
          <w:kern w:val="36"/>
          <w:sz w:val="32"/>
          <w:szCs w:val="32"/>
          <w:cs/>
        </w:rPr>
        <w:t>รามา</w:t>
      </w:r>
      <w:proofErr w:type="spellStart"/>
      <w:r w:rsidRPr="00167DAA">
        <w:rPr>
          <w:rStyle w:val="fontxlargeb4"/>
          <w:rFonts w:hint="cs"/>
          <w:color w:val="auto"/>
          <w:kern w:val="36"/>
          <w:sz w:val="32"/>
          <w:szCs w:val="32"/>
          <w:cs/>
        </w:rPr>
        <w:t>การ์</w:t>
      </w:r>
      <w:proofErr w:type="spellEnd"/>
      <w:r w:rsidRPr="00167DAA">
        <w:rPr>
          <w:rStyle w:val="fontxlargeb4"/>
          <w:rFonts w:hint="cs"/>
          <w:color w:val="auto"/>
          <w:kern w:val="36"/>
          <w:sz w:val="32"/>
          <w:szCs w:val="32"/>
          <w:cs/>
        </w:rPr>
        <w:t>เด้นส์</w:t>
      </w:r>
      <w:r w:rsidRPr="00167DAA">
        <w:rPr>
          <w:rStyle w:val="fontxlargeb4"/>
          <w:b w:val="0"/>
          <w:bCs w:val="0"/>
          <w:color w:val="auto"/>
          <w:kern w:val="36"/>
          <w:sz w:val="32"/>
          <w:szCs w:val="32"/>
          <w:cs/>
        </w:rPr>
        <w:t xml:space="preserve"> </w:t>
      </w:r>
      <w:r w:rsidRPr="00167DAA">
        <w:rPr>
          <w:rFonts w:eastAsia="Times New Roman"/>
          <w:b/>
          <w:bCs/>
          <w:color w:val="auto"/>
          <w:sz w:val="32"/>
          <w:szCs w:val="32"/>
          <w:cs/>
        </w:rPr>
        <w:t>กรุงเทพมหานคร</w:t>
      </w:r>
    </w:p>
    <w:tbl>
      <w:tblPr>
        <w:tblStyle w:val="TableGrid"/>
        <w:tblW w:w="0" w:type="auto"/>
        <w:tblLook w:val="04A0"/>
      </w:tblPr>
      <w:tblGrid>
        <w:gridCol w:w="1809"/>
        <w:gridCol w:w="7478"/>
      </w:tblGrid>
      <w:tr w:rsidR="0090353A" w:rsidRPr="0090353A" w:rsidTr="00290C70">
        <w:tc>
          <w:tcPr>
            <w:tcW w:w="1809" w:type="dxa"/>
            <w:tcBorders>
              <w:left w:val="nil"/>
            </w:tcBorders>
            <w:shd w:val="clear" w:color="auto" w:fill="DAEEF3" w:themeFill="accent5" w:themeFillTint="33"/>
          </w:tcPr>
          <w:p w:rsidR="0090353A" w:rsidRPr="0090353A" w:rsidRDefault="0090353A" w:rsidP="0055021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353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เวลา</w:t>
            </w:r>
          </w:p>
        </w:tc>
        <w:tc>
          <w:tcPr>
            <w:tcW w:w="7478" w:type="dxa"/>
            <w:tcBorders>
              <w:right w:val="nil"/>
            </w:tcBorders>
            <w:shd w:val="clear" w:color="auto" w:fill="DAEEF3" w:themeFill="accent5" w:themeFillTint="33"/>
          </w:tcPr>
          <w:p w:rsidR="0090353A" w:rsidRPr="0090353A" w:rsidRDefault="0090353A" w:rsidP="0055021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353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กำหนดการ</w:t>
            </w:r>
          </w:p>
        </w:tc>
      </w:tr>
      <w:tr w:rsidR="0090353A" w:rsidRPr="0090353A" w:rsidTr="0078594D">
        <w:tc>
          <w:tcPr>
            <w:tcW w:w="1809" w:type="dxa"/>
            <w:tcBorders>
              <w:left w:val="nil"/>
            </w:tcBorders>
          </w:tcPr>
          <w:p w:rsidR="0090353A" w:rsidRPr="0090353A" w:rsidRDefault="0090353A" w:rsidP="0090353A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353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09.00 </w:t>
            </w:r>
            <w:r w:rsidRPr="0090353A">
              <w:rPr>
                <w:rFonts w:ascii="TH SarabunPSK" w:hAnsi="TH SarabunPSK" w:cs="TH SarabunPSK"/>
                <w:sz w:val="30"/>
                <w:szCs w:val="30"/>
                <w:cs/>
              </w:rPr>
              <w:t>–</w:t>
            </w:r>
            <w:r w:rsidRPr="0090353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09.30</w:t>
            </w:r>
            <w:r w:rsidRPr="0090353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น.</w:t>
            </w:r>
          </w:p>
        </w:tc>
        <w:tc>
          <w:tcPr>
            <w:tcW w:w="7478" w:type="dxa"/>
            <w:tcBorders>
              <w:right w:val="nil"/>
            </w:tcBorders>
          </w:tcPr>
          <w:p w:rsidR="0090353A" w:rsidRPr="0090353A" w:rsidRDefault="0090353A" w:rsidP="006D2082">
            <w:pPr>
              <w:pStyle w:val="Heading1"/>
              <w:tabs>
                <w:tab w:val="clear" w:pos="6804"/>
              </w:tabs>
              <w:jc w:val="thaiDistribute"/>
              <w:outlineLvl w:val="0"/>
              <w:rPr>
                <w:rFonts w:ascii="TH SarabunPSK" w:hAnsi="TH SarabunPSK" w:cs="TH SarabunPSK"/>
                <w:sz w:val="30"/>
                <w:szCs w:val="30"/>
              </w:rPr>
            </w:pPr>
            <w:r w:rsidRPr="0090353A">
              <w:rPr>
                <w:rFonts w:ascii="TH SarabunPSK" w:hAnsi="TH SarabunPSK" w:cs="TH SarabunPSK"/>
                <w:sz w:val="30"/>
                <w:szCs w:val="30"/>
                <w:cs/>
              </w:rPr>
              <w:t>ลงทะเบียน</w:t>
            </w:r>
          </w:p>
        </w:tc>
      </w:tr>
      <w:tr w:rsidR="0090353A" w:rsidRPr="0090353A" w:rsidTr="0078594D">
        <w:tc>
          <w:tcPr>
            <w:tcW w:w="1809" w:type="dxa"/>
            <w:tcBorders>
              <w:left w:val="nil"/>
            </w:tcBorders>
          </w:tcPr>
          <w:p w:rsidR="0090353A" w:rsidRPr="0090353A" w:rsidRDefault="0090353A" w:rsidP="0090353A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09.30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–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09.45 </w:t>
            </w:r>
            <w:r w:rsidRPr="0090353A">
              <w:rPr>
                <w:rFonts w:ascii="TH SarabunPSK" w:hAnsi="TH SarabunPSK" w:cs="TH SarabunPSK"/>
                <w:sz w:val="30"/>
                <w:szCs w:val="30"/>
                <w:cs/>
              </w:rPr>
              <w:t>น.</w:t>
            </w:r>
          </w:p>
        </w:tc>
        <w:tc>
          <w:tcPr>
            <w:tcW w:w="7478" w:type="dxa"/>
            <w:tcBorders>
              <w:right w:val="nil"/>
            </w:tcBorders>
          </w:tcPr>
          <w:p w:rsidR="0090353A" w:rsidRPr="0090353A" w:rsidRDefault="0090353A" w:rsidP="006D2082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0353A">
              <w:rPr>
                <w:rFonts w:ascii="TH SarabunPSK" w:hAnsi="TH SarabunPSK" w:cs="TH SarabunPSK"/>
                <w:sz w:val="30"/>
                <w:szCs w:val="30"/>
                <w:cs/>
              </w:rPr>
              <w:t>พิธีเปิดการประชุม</w:t>
            </w:r>
            <w:r w:rsidRPr="0090353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</w:tc>
      </w:tr>
      <w:tr w:rsidR="0090353A" w:rsidRPr="0090353A" w:rsidTr="0078594D">
        <w:tc>
          <w:tcPr>
            <w:tcW w:w="1809" w:type="dxa"/>
            <w:tcBorders>
              <w:left w:val="nil"/>
            </w:tcBorders>
          </w:tcPr>
          <w:p w:rsidR="0090353A" w:rsidRPr="0090353A" w:rsidRDefault="0090353A" w:rsidP="006D2082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09.45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–</w:t>
            </w:r>
            <w:r w:rsidR="00FD211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10.45</w:t>
            </w:r>
            <w:r w:rsidRPr="0090353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น.</w:t>
            </w:r>
          </w:p>
          <w:p w:rsidR="0090353A" w:rsidRPr="0090353A" w:rsidRDefault="0090353A" w:rsidP="006D2082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478" w:type="dxa"/>
            <w:tcBorders>
              <w:right w:val="nil"/>
            </w:tcBorders>
          </w:tcPr>
          <w:p w:rsidR="00EE429C" w:rsidRDefault="00EE429C" w:rsidP="00EE429C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สำนักงาน กสทช. </w:t>
            </w:r>
            <w:r w:rsidR="0090353A" w:rsidRPr="0090353A">
              <w:rPr>
                <w:rFonts w:ascii="TH SarabunPSK" w:hAnsi="TH SarabunPSK" w:cs="TH SarabunPSK"/>
                <w:sz w:val="30"/>
                <w:szCs w:val="30"/>
                <w:cs/>
              </w:rPr>
              <w:t>การ</w:t>
            </w:r>
            <w:r w:rsidR="0090353A" w:rsidRPr="0090353A">
              <w:rPr>
                <w:rFonts w:ascii="TH SarabunPSK" w:hAnsi="TH SarabunPSK" w:cs="TH SarabunPSK" w:hint="cs"/>
                <w:sz w:val="30"/>
                <w:szCs w:val="30"/>
                <w:cs/>
              </w:rPr>
              <w:t>นำเสนอ</w:t>
            </w:r>
          </w:p>
          <w:p w:rsidR="00150A03" w:rsidRDefault="00150A03" w:rsidP="00EE429C">
            <w:pPr>
              <w:pStyle w:val="ListParagraph"/>
              <w:numPr>
                <w:ilvl w:val="0"/>
                <w:numId w:val="2"/>
              </w:numPr>
              <w:ind w:left="459" w:hanging="283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FD211E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ร่างประกาศ กสทช. เรื่อง หลักเกณฑ์และวิธีการอนุญาตให้ใช้คลื่นความถี่สำหรับกิจการโทรคมนาคม ย่าน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1740</w:t>
            </w:r>
            <w:r w:rsidRPr="00FD211E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–</w:t>
            </w:r>
            <w:r w:rsidRPr="00FD211E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1785 </w:t>
            </w:r>
            <w:r w:rsidRPr="00FD211E">
              <w:rPr>
                <w:rFonts w:ascii="TH SarabunPSK" w:hAnsi="TH SarabunPSK" w:cs="TH SarabunPSK"/>
                <w:sz w:val="30"/>
                <w:szCs w:val="30"/>
              </w:rPr>
              <w:t>MHz/</w:t>
            </w:r>
            <w:r>
              <w:rPr>
                <w:rFonts w:ascii="TH SarabunPSK" w:hAnsi="TH SarabunPSK" w:cs="TH SarabunPSK"/>
                <w:sz w:val="30"/>
                <w:szCs w:val="30"/>
              </w:rPr>
              <w:t>1835</w:t>
            </w:r>
            <w:r w:rsidRPr="00FD211E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–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1880</w:t>
            </w:r>
            <w:r w:rsidRPr="00FD211E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FD211E">
              <w:rPr>
                <w:rFonts w:ascii="TH SarabunPSK" w:hAnsi="TH SarabunPSK" w:cs="TH SarabunPSK"/>
                <w:sz w:val="30"/>
                <w:szCs w:val="30"/>
              </w:rPr>
              <w:t>MHz</w:t>
            </w:r>
            <w:r w:rsidRPr="00EE429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</w:p>
          <w:p w:rsidR="00EE429C" w:rsidRPr="00EE429C" w:rsidRDefault="00EE429C" w:rsidP="00EE429C">
            <w:pPr>
              <w:pStyle w:val="ListParagraph"/>
              <w:numPr>
                <w:ilvl w:val="0"/>
                <w:numId w:val="2"/>
              </w:numPr>
              <w:ind w:left="459" w:hanging="283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EE429C">
              <w:rPr>
                <w:rFonts w:ascii="TH SarabunPSK" w:hAnsi="TH SarabunPSK" w:cs="TH SarabunPSK"/>
                <w:sz w:val="30"/>
                <w:szCs w:val="30"/>
                <w:cs/>
              </w:rPr>
              <w:t>ร่างประกาศ กสทช. เรื่อง หลักเกณฑ์และวิธีการอนุญาตให้ใช้คลื่นความถี่สำหรับกิจการโทรคมนาคม ย่าน 890</w:t>
            </w:r>
            <w:r w:rsidRPr="00EE429C">
              <w:rPr>
                <w:rFonts w:ascii="TH SarabunPSK" w:hAnsi="TH SarabunPSK" w:cs="TH SarabunPSK"/>
                <w:sz w:val="30"/>
                <w:szCs w:val="30"/>
              </w:rPr>
              <w:t xml:space="preserve"> – </w:t>
            </w:r>
            <w:r w:rsidRPr="00EE429C">
              <w:rPr>
                <w:rFonts w:ascii="TH SarabunPSK" w:hAnsi="TH SarabunPSK" w:cs="TH SarabunPSK"/>
                <w:sz w:val="30"/>
                <w:szCs w:val="30"/>
                <w:cs/>
              </w:rPr>
              <w:t>895</w:t>
            </w:r>
            <w:r w:rsidRPr="00EE429C">
              <w:rPr>
                <w:rFonts w:ascii="TH SarabunPSK" w:hAnsi="TH SarabunPSK" w:cs="TH SarabunPSK"/>
                <w:sz w:val="30"/>
                <w:szCs w:val="30"/>
              </w:rPr>
              <w:t xml:space="preserve"> MHz/</w:t>
            </w:r>
            <w:r w:rsidRPr="00EE429C">
              <w:rPr>
                <w:rFonts w:ascii="TH SarabunPSK" w:hAnsi="TH SarabunPSK" w:cs="TH SarabunPSK"/>
                <w:sz w:val="30"/>
                <w:szCs w:val="30"/>
                <w:cs/>
              </w:rPr>
              <w:t>935</w:t>
            </w:r>
            <w:r w:rsidRPr="00EE429C">
              <w:rPr>
                <w:rFonts w:ascii="TH SarabunPSK" w:hAnsi="TH SarabunPSK" w:cs="TH SarabunPSK"/>
                <w:sz w:val="30"/>
                <w:szCs w:val="30"/>
              </w:rPr>
              <w:t xml:space="preserve"> – </w:t>
            </w:r>
            <w:r w:rsidRPr="00EE429C">
              <w:rPr>
                <w:rFonts w:ascii="TH SarabunPSK" w:hAnsi="TH SarabunPSK" w:cs="TH SarabunPSK"/>
                <w:sz w:val="30"/>
                <w:szCs w:val="30"/>
                <w:cs/>
              </w:rPr>
              <w:t>940</w:t>
            </w:r>
            <w:r w:rsidRPr="00EE429C">
              <w:rPr>
                <w:rFonts w:ascii="TH SarabunPSK" w:hAnsi="TH SarabunPSK" w:cs="TH SarabunPSK"/>
                <w:sz w:val="30"/>
                <w:szCs w:val="30"/>
              </w:rPr>
              <w:t xml:space="preserve"> MHz</w:t>
            </w:r>
          </w:p>
          <w:p w:rsidR="00EE429C" w:rsidRPr="00EE429C" w:rsidRDefault="00EE429C" w:rsidP="00EE429C">
            <w:pPr>
              <w:pStyle w:val="ListParagraph"/>
              <w:numPr>
                <w:ilvl w:val="0"/>
                <w:numId w:val="2"/>
              </w:numPr>
              <w:ind w:left="459" w:hanging="283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EE429C">
              <w:rPr>
                <w:rFonts w:ascii="TH SarabunPSK" w:hAnsi="TH SarabunPSK" w:cs="TH SarabunPSK"/>
                <w:sz w:val="30"/>
                <w:szCs w:val="30"/>
                <w:cs/>
              </w:rPr>
              <w:t>ร่างประกาศ กสทช. เรื่อง แผนความถี่วิทยุกิจการโทรคมนาคมเคลื่อนที่สากล (</w:t>
            </w:r>
            <w:r w:rsidRPr="00EE429C">
              <w:rPr>
                <w:rFonts w:ascii="TH SarabunPSK" w:hAnsi="TH SarabunPSK" w:cs="TH SarabunPSK"/>
                <w:sz w:val="30"/>
                <w:szCs w:val="30"/>
              </w:rPr>
              <w:t xml:space="preserve">International Mobile Telecommunications – IMT) </w:t>
            </w:r>
            <w:r w:rsidRPr="00EE429C">
              <w:rPr>
                <w:rFonts w:ascii="TH SarabunPSK" w:hAnsi="TH SarabunPSK" w:cs="TH SarabunPSK"/>
                <w:sz w:val="30"/>
                <w:szCs w:val="30"/>
                <w:cs/>
              </w:rPr>
              <w:t>ย่านความถี่ 824</w:t>
            </w:r>
            <w:r w:rsidRPr="00EE429C">
              <w:rPr>
                <w:rFonts w:ascii="TH SarabunPSK" w:hAnsi="TH SarabunPSK" w:cs="TH SarabunPSK"/>
                <w:sz w:val="30"/>
                <w:szCs w:val="30"/>
              </w:rPr>
              <w:t xml:space="preserve"> – </w:t>
            </w:r>
            <w:r w:rsidRPr="00EE429C">
              <w:rPr>
                <w:rFonts w:ascii="TH SarabunPSK" w:hAnsi="TH SarabunPSK" w:cs="TH SarabunPSK"/>
                <w:sz w:val="30"/>
                <w:szCs w:val="30"/>
                <w:cs/>
              </w:rPr>
              <w:t>839/869</w:t>
            </w:r>
            <w:r w:rsidRPr="00EE429C">
              <w:rPr>
                <w:rFonts w:ascii="TH SarabunPSK" w:hAnsi="TH SarabunPSK" w:cs="TH SarabunPSK"/>
                <w:sz w:val="30"/>
                <w:szCs w:val="30"/>
              </w:rPr>
              <w:t xml:space="preserve"> – </w:t>
            </w:r>
            <w:r w:rsidRPr="00EE429C">
              <w:rPr>
                <w:rFonts w:ascii="TH SarabunPSK" w:hAnsi="TH SarabunPSK" w:cs="TH SarabunPSK"/>
                <w:sz w:val="30"/>
                <w:szCs w:val="30"/>
                <w:cs/>
              </w:rPr>
              <w:t>884 เมกะเฮิรตซ์</w:t>
            </w:r>
          </w:p>
          <w:p w:rsidR="00746A02" w:rsidRPr="00150A03" w:rsidRDefault="00EE429C" w:rsidP="00150A03">
            <w:pPr>
              <w:pStyle w:val="ListParagraph"/>
              <w:numPr>
                <w:ilvl w:val="0"/>
                <w:numId w:val="2"/>
              </w:numPr>
              <w:ind w:left="459" w:hanging="283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E429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ร่างประกาศ กสทช. เรื่อง แผนความถี่วิทยุกิจการเคลื่อนที่ ย่านความถี่ 885 </w:t>
            </w:r>
            <w:r w:rsidRPr="00EE429C">
              <w:rPr>
                <w:rFonts w:ascii="TH SarabunPSK" w:hAnsi="TH SarabunPSK" w:cs="TH SarabunPSK"/>
                <w:sz w:val="30"/>
                <w:szCs w:val="30"/>
              </w:rPr>
              <w:t xml:space="preserve">– </w:t>
            </w:r>
            <w:r w:rsidRPr="00EE429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895/930 </w:t>
            </w:r>
            <w:r w:rsidRPr="00EE429C">
              <w:rPr>
                <w:rFonts w:ascii="TH SarabunPSK" w:hAnsi="TH SarabunPSK" w:cs="TH SarabunPSK"/>
                <w:sz w:val="30"/>
                <w:szCs w:val="30"/>
              </w:rPr>
              <w:t xml:space="preserve">– </w:t>
            </w:r>
            <w:r w:rsidRPr="00EE429C">
              <w:rPr>
                <w:rFonts w:ascii="TH SarabunPSK" w:hAnsi="TH SarabunPSK" w:cs="TH SarabunPSK"/>
                <w:sz w:val="30"/>
                <w:szCs w:val="30"/>
                <w:cs/>
              </w:rPr>
              <w:t>940 เมกะเฮิรตซ์</w:t>
            </w:r>
          </w:p>
        </w:tc>
      </w:tr>
      <w:tr w:rsidR="0090353A" w:rsidRPr="0090353A" w:rsidTr="0078594D">
        <w:tc>
          <w:tcPr>
            <w:tcW w:w="1809" w:type="dxa"/>
            <w:tcBorders>
              <w:left w:val="nil"/>
            </w:tcBorders>
          </w:tcPr>
          <w:p w:rsidR="0090353A" w:rsidRPr="0090353A" w:rsidRDefault="00FD211E" w:rsidP="00FD211E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10.45</w:t>
            </w:r>
            <w:r w:rsidR="0090353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90353A">
              <w:rPr>
                <w:rFonts w:ascii="TH SarabunPSK" w:hAnsi="TH SarabunPSK" w:cs="TH SarabunPSK"/>
                <w:sz w:val="30"/>
                <w:szCs w:val="30"/>
                <w:cs/>
              </w:rPr>
              <w:t>–</w:t>
            </w:r>
            <w:r w:rsidR="0090353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11.00 </w:t>
            </w:r>
            <w:r w:rsidR="0090353A" w:rsidRPr="0090353A">
              <w:rPr>
                <w:rFonts w:ascii="TH SarabunPSK" w:hAnsi="TH SarabunPSK" w:cs="TH SarabunPSK"/>
                <w:sz w:val="30"/>
                <w:szCs w:val="30"/>
                <w:cs/>
              </w:rPr>
              <w:t>น.</w:t>
            </w:r>
          </w:p>
        </w:tc>
        <w:tc>
          <w:tcPr>
            <w:tcW w:w="7478" w:type="dxa"/>
            <w:tcBorders>
              <w:right w:val="nil"/>
            </w:tcBorders>
          </w:tcPr>
          <w:p w:rsidR="0090353A" w:rsidRPr="0090353A" w:rsidRDefault="0090353A" w:rsidP="006D2082">
            <w:pPr>
              <w:tabs>
                <w:tab w:val="left" w:pos="2798"/>
              </w:tabs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0353A">
              <w:rPr>
                <w:rFonts w:ascii="TH SarabunPSK" w:hAnsi="TH SarabunPSK" w:cs="TH SarabunPSK"/>
                <w:sz w:val="30"/>
                <w:szCs w:val="30"/>
                <w:cs/>
              </w:rPr>
              <w:t>พักรับประทานอาหารว่าง</w:t>
            </w:r>
            <w:r w:rsidRPr="0090353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</w:tc>
      </w:tr>
      <w:tr w:rsidR="0090353A" w:rsidRPr="0090353A" w:rsidTr="0078594D">
        <w:tc>
          <w:tcPr>
            <w:tcW w:w="1809" w:type="dxa"/>
            <w:tcBorders>
              <w:left w:val="nil"/>
            </w:tcBorders>
          </w:tcPr>
          <w:p w:rsidR="0090353A" w:rsidRPr="0090353A" w:rsidRDefault="0090353A" w:rsidP="0090353A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11</w:t>
            </w:r>
            <w:r w:rsidRPr="0090353A">
              <w:rPr>
                <w:rFonts w:ascii="TH SarabunPSK" w:hAnsi="TH SarabunPSK" w:cs="TH SarabunPSK"/>
                <w:sz w:val="30"/>
                <w:szCs w:val="30"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00</w:t>
            </w:r>
            <w:r w:rsidRPr="0090353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–</w:t>
            </w:r>
            <w:r w:rsidRPr="0090353A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12.30</w:t>
            </w:r>
            <w:r w:rsidRPr="0090353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น.</w:t>
            </w:r>
          </w:p>
        </w:tc>
        <w:tc>
          <w:tcPr>
            <w:tcW w:w="7478" w:type="dxa"/>
            <w:tcBorders>
              <w:right w:val="nil"/>
            </w:tcBorders>
          </w:tcPr>
          <w:p w:rsidR="0090353A" w:rsidRPr="00FD211E" w:rsidRDefault="0090353A" w:rsidP="006D2082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0353A">
              <w:rPr>
                <w:rFonts w:ascii="TH SarabunPSK" w:hAnsi="TH SarabunPSK" w:cs="TH SarabunPSK"/>
                <w:sz w:val="30"/>
                <w:szCs w:val="30"/>
                <w:cs/>
              </w:rPr>
              <w:t>การรับฟังความคิดเห็นสาธารณะ</w:t>
            </w:r>
            <w:r w:rsidRPr="0090353A">
              <w:rPr>
                <w:rFonts w:ascii="TH SarabunPSK" w:hAnsi="TH SarabunPSK" w:cs="TH SarabunPSK" w:hint="cs"/>
                <w:sz w:val="30"/>
                <w:szCs w:val="30"/>
                <w:cs/>
              </w:rPr>
              <w:t>ต่อ</w:t>
            </w:r>
            <w:r w:rsidR="00CB7CD4" w:rsidRPr="0090353A">
              <w:rPr>
                <w:rFonts w:ascii="TH SarabunPSK" w:hAnsi="TH SarabunPSK" w:cs="TH SarabunPSK"/>
                <w:sz w:val="30"/>
                <w:szCs w:val="30"/>
                <w:cs/>
              </w:rPr>
              <w:t>ร่าง</w:t>
            </w:r>
            <w:r w:rsidR="00FD211E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ประกาศ กสทช. เรื่อง </w:t>
            </w:r>
            <w:r w:rsidR="00FD211E" w:rsidRPr="00FD211E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หลักเกณฑ์และวิธีการอนุญาตให้ใช้คลื่นความถี่สำหรับกิจการโทรคมนาคม ย่าน </w:t>
            </w:r>
            <w:r w:rsidR="00FD211E">
              <w:rPr>
                <w:rFonts w:ascii="TH SarabunPSK" w:hAnsi="TH SarabunPSK" w:cs="TH SarabunPSK" w:hint="cs"/>
                <w:sz w:val="30"/>
                <w:szCs w:val="30"/>
                <w:cs/>
              </w:rPr>
              <w:t>1740</w:t>
            </w:r>
            <w:r w:rsidR="00FD211E" w:rsidRPr="00FD211E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FD211E">
              <w:rPr>
                <w:rFonts w:ascii="TH SarabunPSK" w:hAnsi="TH SarabunPSK" w:cs="TH SarabunPSK"/>
                <w:sz w:val="30"/>
                <w:szCs w:val="30"/>
                <w:cs/>
              </w:rPr>
              <w:t>–</w:t>
            </w:r>
            <w:r w:rsidR="00FD211E" w:rsidRPr="00FD211E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FD211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1785 </w:t>
            </w:r>
            <w:r w:rsidR="00FD211E" w:rsidRPr="00FD211E">
              <w:rPr>
                <w:rFonts w:ascii="TH SarabunPSK" w:hAnsi="TH SarabunPSK" w:cs="TH SarabunPSK"/>
                <w:sz w:val="30"/>
                <w:szCs w:val="30"/>
              </w:rPr>
              <w:t>MHz/</w:t>
            </w:r>
            <w:r w:rsidR="00FD211E">
              <w:rPr>
                <w:rFonts w:ascii="TH SarabunPSK" w:hAnsi="TH SarabunPSK" w:cs="TH SarabunPSK"/>
                <w:sz w:val="30"/>
                <w:szCs w:val="30"/>
              </w:rPr>
              <w:t>1835</w:t>
            </w:r>
            <w:r w:rsidR="00FD211E" w:rsidRPr="00FD211E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FD211E">
              <w:rPr>
                <w:rFonts w:ascii="TH SarabunPSK" w:hAnsi="TH SarabunPSK" w:cs="TH SarabunPSK"/>
                <w:sz w:val="30"/>
                <w:szCs w:val="30"/>
                <w:cs/>
              </w:rPr>
              <w:t>–</w:t>
            </w:r>
            <w:r w:rsidR="00FD211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1880</w:t>
            </w:r>
            <w:r w:rsidR="00FD211E" w:rsidRPr="00FD211E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FD211E" w:rsidRPr="00FD211E">
              <w:rPr>
                <w:rFonts w:ascii="TH SarabunPSK" w:hAnsi="TH SarabunPSK" w:cs="TH SarabunPSK"/>
                <w:sz w:val="30"/>
                <w:szCs w:val="30"/>
              </w:rPr>
              <w:t>MHz</w:t>
            </w:r>
          </w:p>
        </w:tc>
      </w:tr>
      <w:tr w:rsidR="0090353A" w:rsidRPr="0090353A" w:rsidTr="0078594D">
        <w:tc>
          <w:tcPr>
            <w:tcW w:w="1809" w:type="dxa"/>
            <w:tcBorders>
              <w:left w:val="nil"/>
            </w:tcBorders>
          </w:tcPr>
          <w:p w:rsidR="0090353A" w:rsidRPr="0090353A" w:rsidRDefault="0090353A" w:rsidP="0090353A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12</w:t>
            </w:r>
            <w:r w:rsidRPr="0090353A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30</w:t>
            </w:r>
            <w:r w:rsidRPr="0090353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90353A">
              <w:rPr>
                <w:rFonts w:ascii="TH SarabunPSK" w:hAnsi="TH SarabunPSK" w:cs="TH SarabunPSK"/>
                <w:sz w:val="30"/>
                <w:szCs w:val="30"/>
              </w:rPr>
              <w:t xml:space="preserve">–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13.30 </w:t>
            </w:r>
            <w:r w:rsidRPr="0090353A">
              <w:rPr>
                <w:rFonts w:ascii="TH SarabunPSK" w:hAnsi="TH SarabunPSK" w:cs="TH SarabunPSK"/>
                <w:sz w:val="30"/>
                <w:szCs w:val="30"/>
                <w:cs/>
              </w:rPr>
              <w:t>น.</w:t>
            </w:r>
          </w:p>
        </w:tc>
        <w:tc>
          <w:tcPr>
            <w:tcW w:w="7478" w:type="dxa"/>
            <w:tcBorders>
              <w:right w:val="nil"/>
            </w:tcBorders>
          </w:tcPr>
          <w:p w:rsidR="0085706A" w:rsidRPr="0090353A" w:rsidRDefault="0090353A" w:rsidP="0085706A">
            <w:pPr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0353A">
              <w:rPr>
                <w:rFonts w:ascii="TH SarabunPSK" w:hAnsi="TH SarabunPSK" w:cs="TH SarabunPSK"/>
                <w:sz w:val="30"/>
                <w:szCs w:val="30"/>
                <w:cs/>
              </w:rPr>
              <w:t>พักรับประทานอาหาร</w:t>
            </w:r>
            <w:r w:rsidR="0085706A">
              <w:rPr>
                <w:rFonts w:ascii="TH SarabunPSK" w:hAnsi="TH SarabunPSK" w:cs="TH SarabunPSK" w:hint="cs"/>
                <w:sz w:val="30"/>
                <w:szCs w:val="30"/>
                <w:cs/>
              </w:rPr>
              <w:t>กลางวัน</w:t>
            </w:r>
          </w:p>
        </w:tc>
      </w:tr>
      <w:tr w:rsidR="0090353A" w:rsidRPr="0090353A" w:rsidTr="0078594D">
        <w:tc>
          <w:tcPr>
            <w:tcW w:w="1809" w:type="dxa"/>
            <w:tcBorders>
              <w:left w:val="nil"/>
            </w:tcBorders>
          </w:tcPr>
          <w:p w:rsidR="0090353A" w:rsidRPr="0090353A" w:rsidRDefault="0090353A" w:rsidP="0090353A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13.30</w:t>
            </w:r>
            <w:r w:rsidRPr="0090353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90353A">
              <w:rPr>
                <w:rFonts w:ascii="TH SarabunPSK" w:hAnsi="TH SarabunPSK" w:cs="TH SarabunPSK"/>
                <w:sz w:val="30"/>
                <w:szCs w:val="30"/>
                <w:cs/>
              </w:rPr>
              <w:t>–</w:t>
            </w:r>
            <w:r w:rsidRPr="0090353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8A63A4">
              <w:rPr>
                <w:rFonts w:ascii="TH SarabunPSK" w:hAnsi="TH SarabunPSK" w:cs="TH SarabunPSK" w:hint="cs"/>
                <w:sz w:val="30"/>
                <w:szCs w:val="30"/>
                <w:cs/>
              </w:rPr>
              <w:t>15.0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0</w:t>
            </w:r>
            <w:r w:rsidRPr="0090353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น.</w:t>
            </w:r>
          </w:p>
        </w:tc>
        <w:tc>
          <w:tcPr>
            <w:tcW w:w="7478" w:type="dxa"/>
            <w:tcBorders>
              <w:right w:val="nil"/>
            </w:tcBorders>
          </w:tcPr>
          <w:p w:rsidR="0090353A" w:rsidRPr="001D7E8E" w:rsidRDefault="0090353A" w:rsidP="001D7E8E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0353A">
              <w:rPr>
                <w:rFonts w:ascii="TH SarabunPSK" w:hAnsi="TH SarabunPSK" w:cs="TH SarabunPSK"/>
                <w:sz w:val="30"/>
                <w:szCs w:val="30"/>
                <w:cs/>
              </w:rPr>
              <w:t>การรับฟังความคิดเห็นสาธารณะ</w:t>
            </w:r>
            <w:r w:rsidRPr="0090353A">
              <w:rPr>
                <w:rFonts w:ascii="TH SarabunPSK" w:hAnsi="TH SarabunPSK" w:cs="TH SarabunPSK" w:hint="cs"/>
                <w:sz w:val="30"/>
                <w:szCs w:val="30"/>
                <w:cs/>
              </w:rPr>
              <w:t>ต่อ</w:t>
            </w:r>
            <w:r w:rsidR="001D7E8E" w:rsidRPr="001D7E8E">
              <w:rPr>
                <w:rFonts w:ascii="TH SarabunPSK" w:hAnsi="TH SarabunPSK" w:cs="TH SarabunPSK"/>
                <w:sz w:val="30"/>
                <w:szCs w:val="30"/>
                <w:cs/>
              </w:rPr>
              <w:t>ร่างประกาศ กสทช. เรื่อง หลักเกณฑ์และวิธีการอนุญาตให้ใช้คลื่นความถี่สำหรับกิจการโทรคมนาคม ย่าน 890</w:t>
            </w:r>
            <w:r w:rsidR="001D7E8E" w:rsidRPr="001D7E8E">
              <w:rPr>
                <w:rFonts w:ascii="TH SarabunPSK" w:hAnsi="TH SarabunPSK" w:cs="TH SarabunPSK"/>
                <w:sz w:val="30"/>
                <w:szCs w:val="30"/>
              </w:rPr>
              <w:t xml:space="preserve"> – </w:t>
            </w:r>
            <w:r w:rsidR="001D7E8E" w:rsidRPr="001D7E8E">
              <w:rPr>
                <w:rFonts w:ascii="TH SarabunPSK" w:hAnsi="TH SarabunPSK" w:cs="TH SarabunPSK"/>
                <w:sz w:val="30"/>
                <w:szCs w:val="30"/>
                <w:cs/>
              </w:rPr>
              <w:t>895</w:t>
            </w:r>
            <w:r w:rsidR="001D7E8E" w:rsidRPr="001D7E8E">
              <w:rPr>
                <w:rFonts w:ascii="TH SarabunPSK" w:hAnsi="TH SarabunPSK" w:cs="TH SarabunPSK"/>
                <w:sz w:val="30"/>
                <w:szCs w:val="30"/>
              </w:rPr>
              <w:t xml:space="preserve"> MHz/</w:t>
            </w:r>
            <w:r w:rsidR="001D7E8E" w:rsidRPr="001D7E8E">
              <w:rPr>
                <w:rFonts w:ascii="TH SarabunPSK" w:hAnsi="TH SarabunPSK" w:cs="TH SarabunPSK"/>
                <w:sz w:val="30"/>
                <w:szCs w:val="30"/>
                <w:cs/>
              </w:rPr>
              <w:t>935</w:t>
            </w:r>
            <w:r w:rsidR="001D7E8E" w:rsidRPr="001D7E8E">
              <w:rPr>
                <w:rFonts w:ascii="TH SarabunPSK" w:hAnsi="TH SarabunPSK" w:cs="TH SarabunPSK"/>
                <w:sz w:val="30"/>
                <w:szCs w:val="30"/>
              </w:rPr>
              <w:t xml:space="preserve"> – </w:t>
            </w:r>
            <w:r w:rsidR="001D7E8E" w:rsidRPr="001D7E8E">
              <w:rPr>
                <w:rFonts w:ascii="TH SarabunPSK" w:hAnsi="TH SarabunPSK" w:cs="TH SarabunPSK"/>
                <w:sz w:val="30"/>
                <w:szCs w:val="30"/>
                <w:cs/>
              </w:rPr>
              <w:t>940</w:t>
            </w:r>
            <w:r w:rsidR="001D7E8E" w:rsidRPr="001D7E8E">
              <w:rPr>
                <w:rFonts w:ascii="TH SarabunPSK" w:hAnsi="TH SarabunPSK" w:cs="TH SarabunPSK"/>
                <w:sz w:val="30"/>
                <w:szCs w:val="30"/>
              </w:rPr>
              <w:t xml:space="preserve"> MHz</w:t>
            </w:r>
          </w:p>
        </w:tc>
      </w:tr>
      <w:tr w:rsidR="0090353A" w:rsidRPr="0090353A" w:rsidTr="0078594D">
        <w:tc>
          <w:tcPr>
            <w:tcW w:w="1809" w:type="dxa"/>
            <w:tcBorders>
              <w:left w:val="nil"/>
            </w:tcBorders>
          </w:tcPr>
          <w:p w:rsidR="0090353A" w:rsidRPr="0090353A" w:rsidRDefault="0090353A" w:rsidP="0090353A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15.00</w:t>
            </w:r>
            <w:r w:rsidRPr="0090353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90353A">
              <w:rPr>
                <w:rFonts w:ascii="TH SarabunPSK" w:hAnsi="TH SarabunPSK" w:cs="TH SarabunPSK"/>
                <w:sz w:val="30"/>
                <w:szCs w:val="30"/>
              </w:rPr>
              <w:t>–</w:t>
            </w:r>
            <w:r w:rsidRPr="0090353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8A63A4">
              <w:rPr>
                <w:rFonts w:ascii="TH SarabunPSK" w:hAnsi="TH SarabunPSK" w:cs="TH SarabunPSK" w:hint="cs"/>
                <w:sz w:val="30"/>
                <w:szCs w:val="30"/>
                <w:cs/>
              </w:rPr>
              <w:t>15.15</w:t>
            </w:r>
            <w:r w:rsidRPr="0090353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น.</w:t>
            </w:r>
          </w:p>
        </w:tc>
        <w:tc>
          <w:tcPr>
            <w:tcW w:w="7478" w:type="dxa"/>
            <w:tcBorders>
              <w:right w:val="nil"/>
            </w:tcBorders>
          </w:tcPr>
          <w:p w:rsidR="0090353A" w:rsidRPr="0090353A" w:rsidRDefault="0090353A" w:rsidP="006D2082">
            <w:pPr>
              <w:tabs>
                <w:tab w:val="left" w:pos="2798"/>
              </w:tabs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0353A">
              <w:rPr>
                <w:rFonts w:ascii="TH SarabunPSK" w:hAnsi="TH SarabunPSK" w:cs="TH SarabunPSK"/>
                <w:sz w:val="30"/>
                <w:szCs w:val="30"/>
                <w:cs/>
              </w:rPr>
              <w:t>พักรับประทานอาหารว่าง</w:t>
            </w:r>
          </w:p>
        </w:tc>
      </w:tr>
      <w:tr w:rsidR="0090353A" w:rsidRPr="0090353A" w:rsidTr="0078594D">
        <w:tc>
          <w:tcPr>
            <w:tcW w:w="1809" w:type="dxa"/>
            <w:tcBorders>
              <w:left w:val="nil"/>
            </w:tcBorders>
          </w:tcPr>
          <w:p w:rsidR="0090353A" w:rsidRPr="0090353A" w:rsidRDefault="008A63A4" w:rsidP="0090353A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15.15</w:t>
            </w:r>
            <w:r w:rsidR="0090353A" w:rsidRPr="0090353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90353A" w:rsidRPr="0090353A">
              <w:rPr>
                <w:rFonts w:ascii="TH SarabunPSK" w:hAnsi="TH SarabunPSK" w:cs="TH SarabunPSK"/>
                <w:sz w:val="30"/>
                <w:szCs w:val="30"/>
              </w:rPr>
              <w:t xml:space="preserve">– </w:t>
            </w:r>
            <w:r w:rsidR="0090353A">
              <w:rPr>
                <w:rFonts w:ascii="TH SarabunPSK" w:hAnsi="TH SarabunPSK" w:cs="TH SarabunPSK"/>
                <w:sz w:val="30"/>
                <w:szCs w:val="30"/>
              </w:rPr>
              <w:t>16.30</w:t>
            </w:r>
            <w:r w:rsidR="0090353A" w:rsidRPr="0090353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น.</w:t>
            </w:r>
          </w:p>
        </w:tc>
        <w:tc>
          <w:tcPr>
            <w:tcW w:w="7478" w:type="dxa"/>
            <w:tcBorders>
              <w:right w:val="nil"/>
            </w:tcBorders>
          </w:tcPr>
          <w:p w:rsidR="008A63A4" w:rsidRPr="00EE429C" w:rsidRDefault="0090353A" w:rsidP="008A63A4">
            <w:pPr>
              <w:pStyle w:val="ListParagraph"/>
              <w:numPr>
                <w:ilvl w:val="0"/>
                <w:numId w:val="2"/>
              </w:numPr>
              <w:ind w:left="459" w:hanging="283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90353A">
              <w:rPr>
                <w:rFonts w:ascii="TH SarabunPSK" w:hAnsi="TH SarabunPSK" w:cs="TH SarabunPSK"/>
                <w:sz w:val="30"/>
                <w:szCs w:val="30"/>
                <w:cs/>
              </w:rPr>
              <w:t>การรับฟังความคิดเห็นสาธารณะ</w:t>
            </w:r>
            <w:r w:rsidRPr="0090353A">
              <w:rPr>
                <w:rFonts w:ascii="TH SarabunPSK" w:hAnsi="TH SarabunPSK" w:cs="TH SarabunPSK" w:hint="cs"/>
                <w:sz w:val="30"/>
                <w:szCs w:val="30"/>
                <w:cs/>
              </w:rPr>
              <w:t>ต่อ</w:t>
            </w:r>
            <w:r w:rsidR="008A63A4" w:rsidRPr="00EE429C">
              <w:rPr>
                <w:rFonts w:ascii="TH SarabunPSK" w:hAnsi="TH SarabunPSK" w:cs="TH SarabunPSK"/>
                <w:sz w:val="30"/>
                <w:szCs w:val="30"/>
                <w:cs/>
              </w:rPr>
              <w:t>ร่างประกาศ กสทช. เรื่อง แผนความถี่วิทยุกิจการโทรคมนาคมเคลื่อนที่สากล (</w:t>
            </w:r>
            <w:r w:rsidR="008A63A4" w:rsidRPr="00EE429C">
              <w:rPr>
                <w:rFonts w:ascii="TH SarabunPSK" w:hAnsi="TH SarabunPSK" w:cs="TH SarabunPSK"/>
                <w:sz w:val="30"/>
                <w:szCs w:val="30"/>
              </w:rPr>
              <w:t xml:space="preserve">International Mobile Telecommunications – IMT) </w:t>
            </w:r>
            <w:r w:rsidR="008A63A4" w:rsidRPr="00EE429C">
              <w:rPr>
                <w:rFonts w:ascii="TH SarabunPSK" w:hAnsi="TH SarabunPSK" w:cs="TH SarabunPSK"/>
                <w:sz w:val="30"/>
                <w:szCs w:val="30"/>
                <w:cs/>
              </w:rPr>
              <w:t>ย่านความถี่ 824</w:t>
            </w:r>
            <w:r w:rsidR="008A63A4" w:rsidRPr="00EE429C">
              <w:rPr>
                <w:rFonts w:ascii="TH SarabunPSK" w:hAnsi="TH SarabunPSK" w:cs="TH SarabunPSK"/>
                <w:sz w:val="30"/>
                <w:szCs w:val="30"/>
              </w:rPr>
              <w:t xml:space="preserve"> – </w:t>
            </w:r>
            <w:r w:rsidR="008A63A4" w:rsidRPr="00EE429C">
              <w:rPr>
                <w:rFonts w:ascii="TH SarabunPSK" w:hAnsi="TH SarabunPSK" w:cs="TH SarabunPSK"/>
                <w:sz w:val="30"/>
                <w:szCs w:val="30"/>
                <w:cs/>
              </w:rPr>
              <w:t>839/869</w:t>
            </w:r>
            <w:r w:rsidR="008A63A4" w:rsidRPr="00EE429C">
              <w:rPr>
                <w:rFonts w:ascii="TH SarabunPSK" w:hAnsi="TH SarabunPSK" w:cs="TH SarabunPSK"/>
                <w:sz w:val="30"/>
                <w:szCs w:val="30"/>
              </w:rPr>
              <w:t xml:space="preserve"> – </w:t>
            </w:r>
            <w:r w:rsidR="008A63A4" w:rsidRPr="00EE429C">
              <w:rPr>
                <w:rFonts w:ascii="TH SarabunPSK" w:hAnsi="TH SarabunPSK" w:cs="TH SarabunPSK"/>
                <w:sz w:val="30"/>
                <w:szCs w:val="30"/>
                <w:cs/>
              </w:rPr>
              <w:t>884 เมกะเฮิรตซ์</w:t>
            </w:r>
          </w:p>
          <w:p w:rsidR="0090353A" w:rsidRPr="008A63A4" w:rsidRDefault="008A63A4" w:rsidP="008A63A4">
            <w:pPr>
              <w:pStyle w:val="ListParagraph"/>
              <w:numPr>
                <w:ilvl w:val="0"/>
                <w:numId w:val="2"/>
              </w:numPr>
              <w:ind w:left="459" w:hanging="283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90353A">
              <w:rPr>
                <w:rFonts w:ascii="TH SarabunPSK" w:hAnsi="TH SarabunPSK" w:cs="TH SarabunPSK"/>
                <w:sz w:val="30"/>
                <w:szCs w:val="30"/>
                <w:cs/>
              </w:rPr>
              <w:t>การรับฟังความคิดเห็นสาธารณะ</w:t>
            </w:r>
            <w:r w:rsidRPr="0090353A">
              <w:rPr>
                <w:rFonts w:ascii="TH SarabunPSK" w:hAnsi="TH SarabunPSK" w:cs="TH SarabunPSK" w:hint="cs"/>
                <w:sz w:val="30"/>
                <w:szCs w:val="30"/>
                <w:cs/>
              </w:rPr>
              <w:t>ต่อ</w:t>
            </w:r>
            <w:r w:rsidRPr="00EE429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ร่างประกาศ กสทช. เรื่อง แผนความถี่วิทยุกิจการเคลื่อนที่ ย่านความถี่ 885 </w:t>
            </w:r>
            <w:r w:rsidRPr="00EE429C">
              <w:rPr>
                <w:rFonts w:ascii="TH SarabunPSK" w:hAnsi="TH SarabunPSK" w:cs="TH SarabunPSK"/>
                <w:sz w:val="30"/>
                <w:szCs w:val="30"/>
              </w:rPr>
              <w:t xml:space="preserve">– </w:t>
            </w:r>
            <w:r w:rsidRPr="00EE429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895/930 </w:t>
            </w:r>
            <w:r w:rsidRPr="00EE429C">
              <w:rPr>
                <w:rFonts w:ascii="TH SarabunPSK" w:hAnsi="TH SarabunPSK" w:cs="TH SarabunPSK"/>
                <w:sz w:val="30"/>
                <w:szCs w:val="30"/>
              </w:rPr>
              <w:t xml:space="preserve">– </w:t>
            </w:r>
            <w:r w:rsidRPr="00EE429C">
              <w:rPr>
                <w:rFonts w:ascii="TH SarabunPSK" w:hAnsi="TH SarabunPSK" w:cs="TH SarabunPSK"/>
                <w:sz w:val="30"/>
                <w:szCs w:val="30"/>
                <w:cs/>
              </w:rPr>
              <w:t>940 เมกะเฮิรตซ์</w:t>
            </w:r>
          </w:p>
        </w:tc>
      </w:tr>
      <w:tr w:rsidR="00554591" w:rsidRPr="0090353A" w:rsidTr="0078594D">
        <w:tc>
          <w:tcPr>
            <w:tcW w:w="1809" w:type="dxa"/>
            <w:tcBorders>
              <w:left w:val="nil"/>
            </w:tcBorders>
          </w:tcPr>
          <w:p w:rsidR="00554591" w:rsidRDefault="00554591" w:rsidP="0090353A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16.30 น.</w:t>
            </w:r>
          </w:p>
        </w:tc>
        <w:tc>
          <w:tcPr>
            <w:tcW w:w="7478" w:type="dxa"/>
            <w:tcBorders>
              <w:right w:val="nil"/>
            </w:tcBorders>
          </w:tcPr>
          <w:p w:rsidR="00554591" w:rsidRPr="0090353A" w:rsidRDefault="00554591" w:rsidP="006D2082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สรุปและปิดการประชุม</w:t>
            </w:r>
          </w:p>
        </w:tc>
      </w:tr>
    </w:tbl>
    <w:p w:rsidR="0090353A" w:rsidRPr="006531DB" w:rsidRDefault="0090353A" w:rsidP="00554591">
      <w:pPr>
        <w:spacing w:before="120"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sectPr w:rsidR="0090353A" w:rsidRPr="006531DB" w:rsidSect="00550218">
      <w:pgSz w:w="11906" w:h="16838"/>
      <w:pgMar w:top="567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487D" w:rsidRDefault="000C487D" w:rsidP="00550218">
      <w:pPr>
        <w:spacing w:after="0" w:line="240" w:lineRule="auto"/>
      </w:pPr>
      <w:r>
        <w:separator/>
      </w:r>
    </w:p>
  </w:endnote>
  <w:endnote w:type="continuationSeparator" w:id="0">
    <w:p w:rsidR="000C487D" w:rsidRDefault="000C487D" w:rsidP="00550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487D" w:rsidRDefault="000C487D" w:rsidP="00550218">
      <w:pPr>
        <w:spacing w:after="0" w:line="240" w:lineRule="auto"/>
      </w:pPr>
      <w:r>
        <w:separator/>
      </w:r>
    </w:p>
  </w:footnote>
  <w:footnote w:type="continuationSeparator" w:id="0">
    <w:p w:rsidR="000C487D" w:rsidRDefault="000C487D" w:rsidP="005502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52B4B"/>
    <w:multiLevelType w:val="hybridMultilevel"/>
    <w:tmpl w:val="1BF28D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7E5950"/>
    <w:multiLevelType w:val="hybridMultilevel"/>
    <w:tmpl w:val="3828DC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7E3294"/>
    <w:multiLevelType w:val="hybridMultilevel"/>
    <w:tmpl w:val="78527F76"/>
    <w:lvl w:ilvl="0" w:tplc="62A4A14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49555A"/>
    <w:rsid w:val="00025AE2"/>
    <w:rsid w:val="000437C3"/>
    <w:rsid w:val="0007104E"/>
    <w:rsid w:val="00075D42"/>
    <w:rsid w:val="00097DBC"/>
    <w:rsid w:val="000C487D"/>
    <w:rsid w:val="001313E0"/>
    <w:rsid w:val="001316A0"/>
    <w:rsid w:val="00150A03"/>
    <w:rsid w:val="00153009"/>
    <w:rsid w:val="00167DAA"/>
    <w:rsid w:val="00196CD5"/>
    <w:rsid w:val="001D35C9"/>
    <w:rsid w:val="001D7E8E"/>
    <w:rsid w:val="001E101D"/>
    <w:rsid w:val="002078E1"/>
    <w:rsid w:val="00260D45"/>
    <w:rsid w:val="00270B46"/>
    <w:rsid w:val="00290C70"/>
    <w:rsid w:val="002E0BB7"/>
    <w:rsid w:val="002F5DDE"/>
    <w:rsid w:val="00321669"/>
    <w:rsid w:val="00340DD0"/>
    <w:rsid w:val="00344E73"/>
    <w:rsid w:val="00357FE1"/>
    <w:rsid w:val="003E0995"/>
    <w:rsid w:val="00430F0A"/>
    <w:rsid w:val="004519A8"/>
    <w:rsid w:val="00455208"/>
    <w:rsid w:val="004646FF"/>
    <w:rsid w:val="0049555A"/>
    <w:rsid w:val="00495B01"/>
    <w:rsid w:val="004A6F9F"/>
    <w:rsid w:val="004D7D87"/>
    <w:rsid w:val="004F7FD9"/>
    <w:rsid w:val="005051CA"/>
    <w:rsid w:val="00550218"/>
    <w:rsid w:val="00554591"/>
    <w:rsid w:val="005B2FE3"/>
    <w:rsid w:val="005D385E"/>
    <w:rsid w:val="00625D89"/>
    <w:rsid w:val="006326C3"/>
    <w:rsid w:val="00635E4C"/>
    <w:rsid w:val="00651130"/>
    <w:rsid w:val="006531DB"/>
    <w:rsid w:val="00663195"/>
    <w:rsid w:val="0066687C"/>
    <w:rsid w:val="00674BB4"/>
    <w:rsid w:val="006E1055"/>
    <w:rsid w:val="00746A02"/>
    <w:rsid w:val="0078594D"/>
    <w:rsid w:val="007D4584"/>
    <w:rsid w:val="008060F5"/>
    <w:rsid w:val="008230FA"/>
    <w:rsid w:val="0085706A"/>
    <w:rsid w:val="00860085"/>
    <w:rsid w:val="008731E2"/>
    <w:rsid w:val="008A63A4"/>
    <w:rsid w:val="008B3775"/>
    <w:rsid w:val="008F2CB2"/>
    <w:rsid w:val="008F7826"/>
    <w:rsid w:val="0090353A"/>
    <w:rsid w:val="009364A0"/>
    <w:rsid w:val="00942C80"/>
    <w:rsid w:val="00943640"/>
    <w:rsid w:val="0095051A"/>
    <w:rsid w:val="009A1107"/>
    <w:rsid w:val="009D7873"/>
    <w:rsid w:val="009F5D44"/>
    <w:rsid w:val="00AD1E46"/>
    <w:rsid w:val="00B16DFF"/>
    <w:rsid w:val="00B43AA8"/>
    <w:rsid w:val="00B560BD"/>
    <w:rsid w:val="00BB2FEF"/>
    <w:rsid w:val="00BB665C"/>
    <w:rsid w:val="00BC3840"/>
    <w:rsid w:val="00C410C5"/>
    <w:rsid w:val="00CB6FB8"/>
    <w:rsid w:val="00CB7CD4"/>
    <w:rsid w:val="00CD2B4A"/>
    <w:rsid w:val="00D42B64"/>
    <w:rsid w:val="00D6490C"/>
    <w:rsid w:val="00D95C65"/>
    <w:rsid w:val="00E008B3"/>
    <w:rsid w:val="00E05D91"/>
    <w:rsid w:val="00E13164"/>
    <w:rsid w:val="00E154D3"/>
    <w:rsid w:val="00E8157F"/>
    <w:rsid w:val="00E84B5E"/>
    <w:rsid w:val="00EB3501"/>
    <w:rsid w:val="00EE429C"/>
    <w:rsid w:val="00F05BDF"/>
    <w:rsid w:val="00F267B3"/>
    <w:rsid w:val="00F279F4"/>
    <w:rsid w:val="00F306F6"/>
    <w:rsid w:val="00F47A2C"/>
    <w:rsid w:val="00F551E4"/>
    <w:rsid w:val="00F619A7"/>
    <w:rsid w:val="00F62F7A"/>
    <w:rsid w:val="00F915CD"/>
    <w:rsid w:val="00FB0D92"/>
    <w:rsid w:val="00FD2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5C9"/>
  </w:style>
  <w:style w:type="paragraph" w:styleId="Heading1">
    <w:name w:val="heading 1"/>
    <w:basedOn w:val="Normal"/>
    <w:next w:val="Normal"/>
    <w:link w:val="Heading1Char"/>
    <w:qFormat/>
    <w:rsid w:val="0090353A"/>
    <w:pPr>
      <w:keepNext/>
      <w:tabs>
        <w:tab w:val="left" w:pos="6804"/>
      </w:tabs>
      <w:spacing w:after="0" w:line="240" w:lineRule="auto"/>
      <w:outlineLvl w:val="0"/>
    </w:pPr>
    <w:rPr>
      <w:rFonts w:ascii="Cordia New" w:eastAsia="MS Mincho" w:hAnsi="Cordia New" w:cs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5D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5502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0218"/>
  </w:style>
  <w:style w:type="paragraph" w:styleId="Footer">
    <w:name w:val="footer"/>
    <w:basedOn w:val="Normal"/>
    <w:link w:val="FooterChar"/>
    <w:uiPriority w:val="99"/>
    <w:semiHidden/>
    <w:unhideWhenUsed/>
    <w:rsid w:val="005502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50218"/>
  </w:style>
  <w:style w:type="character" w:customStyle="1" w:styleId="Heading1Char">
    <w:name w:val="Heading 1 Char"/>
    <w:basedOn w:val="DefaultParagraphFont"/>
    <w:link w:val="Heading1"/>
    <w:rsid w:val="0090353A"/>
    <w:rPr>
      <w:rFonts w:ascii="Cordia New" w:eastAsia="MS Mincho" w:hAnsi="Cordia New" w:cs="Angsana New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60B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0BD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EE429C"/>
    <w:pPr>
      <w:ind w:left="720"/>
      <w:contextualSpacing/>
    </w:pPr>
  </w:style>
  <w:style w:type="paragraph" w:customStyle="1" w:styleId="Default">
    <w:name w:val="Default"/>
    <w:rsid w:val="00167DAA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sz w:val="24"/>
      <w:szCs w:val="24"/>
    </w:rPr>
  </w:style>
  <w:style w:type="character" w:customStyle="1" w:styleId="fontxlargeb4">
    <w:name w:val="fontxlargeb4"/>
    <w:basedOn w:val="DefaultParagraphFont"/>
    <w:rsid w:val="00167DAA"/>
    <w:rPr>
      <w:b/>
      <w:bCs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warut.r</dc:creator>
  <cp:lastModifiedBy>athita.p</cp:lastModifiedBy>
  <cp:revision>5</cp:revision>
  <cp:lastPrinted>2015-07-23T07:30:00Z</cp:lastPrinted>
  <dcterms:created xsi:type="dcterms:W3CDTF">2017-11-10T03:37:00Z</dcterms:created>
  <dcterms:modified xsi:type="dcterms:W3CDTF">2017-11-13T02:30:00Z</dcterms:modified>
</cp:coreProperties>
</file>